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C7" w:rsidRDefault="00181F7B">
      <w:pPr>
        <w:suppressAutoHyphens w:val="0"/>
        <w:spacing w:after="0" w:line="240" w:lineRule="auto"/>
        <w:rPr>
          <w:color w:val="595959" w:themeColor="text1" w:themeTint="A6"/>
          <w:sz w:val="40"/>
          <w:szCs w:val="52"/>
        </w:rPr>
      </w:pPr>
      <w:r w:rsidRPr="00471CF6">
        <w:rPr>
          <w:noProof/>
          <w:lang w:eastAsia="en-AU"/>
        </w:rPr>
        <w:drawing>
          <wp:anchor distT="0" distB="0" distL="114300" distR="114300" simplePos="0" relativeHeight="251659264" behindDoc="1" locked="0" layoutInCell="1" allowOverlap="1" wp14:anchorId="35BFF963" wp14:editId="20CF1A9E">
            <wp:simplePos x="0" y="0"/>
            <wp:positionH relativeFrom="column">
              <wp:posOffset>1339850</wp:posOffset>
            </wp:positionH>
            <wp:positionV relativeFrom="paragraph">
              <wp:posOffset>-460375</wp:posOffset>
            </wp:positionV>
            <wp:extent cx="2529840" cy="2293620"/>
            <wp:effectExtent l="0" t="0" r="381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rotWithShape="1">
                    <a:blip r:embed="rId8" cstate="print"/>
                    <a:srcRect l="19704" t="12655" r="19459" b="12346"/>
                    <a:stretch/>
                  </pic:blipFill>
                  <pic:spPr bwMode="auto">
                    <a:xfrm>
                      <a:off x="0" y="0"/>
                      <a:ext cx="2529840" cy="2293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3AC6" w:rsidRDefault="00B83AC6" w:rsidP="00B83AC6">
      <w:pPr>
        <w:spacing w:after="800" w:line="240" w:lineRule="auto"/>
        <w:ind w:right="-64"/>
        <w:jc w:val="center"/>
        <w:rPr>
          <w:color w:val="595959" w:themeColor="text1" w:themeTint="A6"/>
          <w:sz w:val="40"/>
        </w:rPr>
      </w:pPr>
    </w:p>
    <w:p w:rsidR="00F56EC7" w:rsidRPr="00275031" w:rsidRDefault="00F56EC7" w:rsidP="00B83AC6">
      <w:pPr>
        <w:spacing w:after="800" w:line="240" w:lineRule="auto"/>
        <w:ind w:right="-64"/>
        <w:jc w:val="center"/>
        <w:rPr>
          <w:color w:val="595959" w:themeColor="text1" w:themeTint="A6"/>
          <w:sz w:val="40"/>
        </w:rPr>
      </w:pPr>
    </w:p>
    <w:tbl>
      <w:tblPr>
        <w:tblW w:w="8505" w:type="dxa"/>
        <w:tblLayout w:type="fixed"/>
        <w:tblLook w:val="0000" w:firstRow="0" w:lastRow="0" w:firstColumn="0" w:lastColumn="0" w:noHBand="0" w:noVBand="0"/>
      </w:tblPr>
      <w:tblGrid>
        <w:gridCol w:w="8505"/>
      </w:tblGrid>
      <w:tr w:rsidR="00B83AC6" w:rsidTr="009F7691">
        <w:tc>
          <w:tcPr>
            <w:tcW w:w="8505" w:type="dxa"/>
            <w:shd w:val="clear" w:color="auto" w:fill="auto"/>
          </w:tcPr>
          <w:p w:rsidR="00B83AC6" w:rsidRPr="00275031" w:rsidRDefault="00B83AC6" w:rsidP="009F7691">
            <w:pPr>
              <w:pStyle w:val="Heading1"/>
              <w:spacing w:before="100" w:line="240" w:lineRule="auto"/>
              <w:ind w:right="500"/>
              <w:jc w:val="center"/>
              <w:rPr>
                <w:rFonts w:ascii="Calibri" w:hAnsi="Calibri" w:cs="Calibri"/>
                <w:sz w:val="52"/>
                <w:szCs w:val="52"/>
              </w:rPr>
            </w:pPr>
            <w:r w:rsidRPr="00275031">
              <w:rPr>
                <w:rFonts w:ascii="Calibri" w:hAnsi="Calibri" w:cs="Calibri"/>
                <w:sz w:val="52"/>
                <w:szCs w:val="52"/>
              </w:rPr>
              <w:t>CONSTI</w:t>
            </w:r>
            <w:r w:rsidRPr="009F7691">
              <w:rPr>
                <w:rFonts w:ascii="Calibri" w:hAnsi="Calibri" w:cs="Calibri"/>
                <w:sz w:val="52"/>
                <w:szCs w:val="52"/>
              </w:rPr>
              <w:t>TUT</w:t>
            </w:r>
            <w:r w:rsidRPr="00275031">
              <w:rPr>
                <w:rFonts w:ascii="Calibri" w:hAnsi="Calibri" w:cs="Calibri"/>
                <w:sz w:val="52"/>
                <w:szCs w:val="52"/>
              </w:rPr>
              <w:t>ION</w:t>
            </w:r>
          </w:p>
          <w:p w:rsidR="00B83AC6" w:rsidRPr="00275031" w:rsidRDefault="00B83AC6" w:rsidP="009F7691">
            <w:pPr>
              <w:pStyle w:val="Heading1"/>
              <w:spacing w:before="100" w:line="240" w:lineRule="auto"/>
              <w:ind w:right="500"/>
              <w:jc w:val="center"/>
            </w:pPr>
            <w:r w:rsidRPr="00275031">
              <w:rPr>
                <w:rFonts w:ascii="Calibri" w:hAnsi="Calibri" w:cs="Calibri"/>
                <w:sz w:val="52"/>
                <w:szCs w:val="52"/>
              </w:rPr>
              <w:t>OF</w:t>
            </w:r>
          </w:p>
          <w:p w:rsidR="00B83AC6" w:rsidRDefault="004F3513" w:rsidP="009F7691">
            <w:pPr>
              <w:spacing w:after="0" w:line="240" w:lineRule="auto"/>
              <w:ind w:right="500"/>
              <w:jc w:val="center"/>
            </w:pPr>
            <w:r w:rsidRPr="004F3513">
              <w:rPr>
                <w:rFonts w:cs="Calibri"/>
                <w:sz w:val="52"/>
                <w:szCs w:val="52"/>
              </w:rPr>
              <w:t xml:space="preserve">THE AUSTRLIAN LAW STUDENTS’ ASSOCIATION </w:t>
            </w:r>
          </w:p>
        </w:tc>
      </w:tr>
      <w:tr w:rsidR="00B83AC6" w:rsidTr="009F7691">
        <w:trPr>
          <w:trHeight w:val="1972"/>
        </w:trPr>
        <w:tc>
          <w:tcPr>
            <w:tcW w:w="8505" w:type="dxa"/>
            <w:shd w:val="clear" w:color="auto" w:fill="auto"/>
          </w:tcPr>
          <w:p w:rsidR="00B83AC6" w:rsidRDefault="00B83AC6" w:rsidP="009F7691">
            <w:pPr>
              <w:spacing w:after="600" w:line="240" w:lineRule="auto"/>
              <w:ind w:right="500"/>
              <w:jc w:val="center"/>
            </w:pPr>
          </w:p>
          <w:p w:rsidR="00B83AC6" w:rsidRDefault="00B83AC6" w:rsidP="009F7691">
            <w:pPr>
              <w:spacing w:after="0" w:line="240" w:lineRule="auto"/>
              <w:ind w:right="500"/>
              <w:jc w:val="center"/>
            </w:pPr>
            <w:r>
              <w:t>Australian Company Number (ACN) [</w:t>
            </w:r>
            <w:r w:rsidR="00FE4EC5">
              <w:rPr>
                <w:shd w:val="clear" w:color="auto" w:fill="C0C0C0"/>
              </w:rPr>
              <w:t>608 664 982</w:t>
            </w:r>
            <w:r>
              <w:t>]</w:t>
            </w:r>
          </w:p>
          <w:p w:rsidR="00B83AC6" w:rsidRDefault="00B83AC6" w:rsidP="009F7691">
            <w:pPr>
              <w:spacing w:after="600" w:line="240" w:lineRule="auto"/>
              <w:ind w:right="500"/>
              <w:jc w:val="center"/>
            </w:pPr>
            <w:r>
              <w:t>Australian Business Number (ABN) [</w:t>
            </w:r>
            <w:r w:rsidR="00FE4EC5">
              <w:rPr>
                <w:shd w:val="clear" w:color="auto" w:fill="C0C0C0"/>
              </w:rPr>
              <w:t>78 608 664 982</w:t>
            </w:r>
            <w:r>
              <w:t>]</w:t>
            </w:r>
          </w:p>
          <w:p w:rsidR="00B83AC6" w:rsidRDefault="00B83AC6" w:rsidP="009F7691">
            <w:pPr>
              <w:spacing w:after="0" w:line="240" w:lineRule="auto"/>
              <w:ind w:right="500"/>
              <w:jc w:val="center"/>
            </w:pPr>
            <w:r>
              <w:t>A company limited by guarantee</w:t>
            </w:r>
          </w:p>
        </w:tc>
      </w:tr>
    </w:tbl>
    <w:p w:rsidR="00A17D75" w:rsidRPr="00160298" w:rsidRDefault="002D0D65" w:rsidP="00160298">
      <w:pPr>
        <w:pStyle w:val="Heading2"/>
      </w:pPr>
      <w:r w:rsidRPr="00160298">
        <w:br w:type="page"/>
      </w:r>
      <w:r w:rsidR="005F7316" w:rsidRPr="005F7316">
        <w:lastRenderedPageBreak/>
        <w:t>Table of contents</w:t>
      </w:r>
    </w:p>
    <w:p w:rsidR="00A6152F" w:rsidRDefault="00A6152F" w:rsidP="00160298">
      <w:pPr>
        <w:pStyle w:val="Heading2"/>
        <w:sectPr w:rsidR="00A6152F" w:rsidSect="00612FF3">
          <w:headerReference w:type="default" r:id="rId9"/>
          <w:footerReference w:type="default" r:id="rId10"/>
          <w:pgSz w:w="11900" w:h="16840"/>
          <w:pgMar w:top="1985" w:right="1418" w:bottom="1701" w:left="1418" w:header="709" w:footer="1004" w:gutter="0"/>
          <w:pgNumType w:start="1"/>
          <w:cols w:space="567"/>
          <w:docGrid w:linePitch="299"/>
        </w:sectPr>
      </w:pPr>
    </w:p>
    <w:p w:rsidR="00160298" w:rsidRPr="00160298" w:rsidRDefault="00160298" w:rsidP="00160298">
      <w:pPr>
        <w:pStyle w:val="Heading2"/>
      </w:pPr>
      <w:r w:rsidRPr="00160298">
        <w:t>Preliminary</w:t>
      </w:r>
    </w:p>
    <w:p w:rsidR="00160298" w:rsidRPr="00D80290" w:rsidRDefault="00160298" w:rsidP="00160298">
      <w:pPr>
        <w:pStyle w:val="ACNCproformalist"/>
        <w:rPr>
          <w:b/>
          <w:bCs/>
        </w:rPr>
      </w:pPr>
      <w:r>
        <w:rPr>
          <w:b/>
          <w:bCs/>
        </w:rPr>
        <w:t>Name of the company</w:t>
      </w:r>
    </w:p>
    <w:p w:rsidR="00160298" w:rsidRPr="00341EF0" w:rsidRDefault="00160298" w:rsidP="00160298">
      <w:pPr>
        <w:pStyle w:val="ACNCproformalist"/>
        <w:rPr>
          <w:b/>
          <w:bCs/>
        </w:rPr>
      </w:pPr>
      <w:r>
        <w:rPr>
          <w:b/>
          <w:bCs/>
        </w:rPr>
        <w:t>Type of company</w:t>
      </w:r>
    </w:p>
    <w:p w:rsidR="00160298" w:rsidRPr="00341EF0" w:rsidRDefault="00160298" w:rsidP="00160298">
      <w:pPr>
        <w:pStyle w:val="ACNCproformalist"/>
        <w:rPr>
          <w:b/>
          <w:bCs/>
        </w:rPr>
      </w:pPr>
      <w:r w:rsidRPr="00341EF0">
        <w:rPr>
          <w:b/>
          <w:bCs/>
        </w:rPr>
        <w:t xml:space="preserve">Limited liability of </w:t>
      </w:r>
      <w:r>
        <w:rPr>
          <w:b/>
          <w:bCs/>
        </w:rPr>
        <w:t xml:space="preserve">registered legal </w:t>
      </w:r>
      <w:r w:rsidRPr="00341EF0">
        <w:rPr>
          <w:b/>
          <w:bCs/>
        </w:rPr>
        <w:t>members</w:t>
      </w:r>
    </w:p>
    <w:p w:rsidR="00160298" w:rsidRDefault="00160298" w:rsidP="00160298">
      <w:pPr>
        <w:pStyle w:val="ACNCproformalist"/>
        <w:ind w:left="357" w:hanging="357"/>
      </w:pPr>
      <w:r w:rsidRPr="00341EF0">
        <w:rPr>
          <w:b/>
          <w:bCs/>
        </w:rPr>
        <w:t>The guarantee</w:t>
      </w:r>
      <w:r w:rsidRPr="008A5511">
        <w:t xml:space="preserve"> </w:t>
      </w:r>
    </w:p>
    <w:p w:rsidR="00160298" w:rsidRPr="008A5511" w:rsidRDefault="00160298" w:rsidP="00160298">
      <w:pPr>
        <w:pStyle w:val="ListParagraph"/>
        <w:numPr>
          <w:ilvl w:val="0"/>
          <w:numId w:val="3"/>
        </w:numPr>
        <w:spacing w:before="120" w:after="0" w:line="240" w:lineRule="auto"/>
        <w:ind w:left="357" w:hanging="357"/>
        <w:rPr>
          <w:bCs/>
        </w:rPr>
      </w:pPr>
      <w:r w:rsidRPr="008A5511">
        <w:rPr>
          <w:b/>
          <w:bCs/>
        </w:rPr>
        <w:t>Definitions</w:t>
      </w:r>
    </w:p>
    <w:p w:rsidR="00160298" w:rsidRPr="00160298" w:rsidRDefault="00160298" w:rsidP="00160298">
      <w:pPr>
        <w:pStyle w:val="Heading2"/>
      </w:pPr>
      <w:r w:rsidRPr="00160298">
        <w:t>Charitable Purposes and Powers</w:t>
      </w:r>
    </w:p>
    <w:p w:rsidR="00160298" w:rsidRPr="00341EF0" w:rsidRDefault="00160298" w:rsidP="00160298">
      <w:pPr>
        <w:pStyle w:val="ListParagraph"/>
        <w:numPr>
          <w:ilvl w:val="0"/>
          <w:numId w:val="3"/>
        </w:numPr>
        <w:spacing w:before="120" w:after="0" w:line="240" w:lineRule="auto"/>
        <w:ind w:left="357" w:hanging="357"/>
        <w:rPr>
          <w:b/>
          <w:bCs/>
        </w:rPr>
      </w:pPr>
      <w:r>
        <w:rPr>
          <w:b/>
          <w:bCs/>
        </w:rPr>
        <w:t>Object</w:t>
      </w:r>
      <w:r w:rsidRPr="008A5511">
        <w:rPr>
          <w:b/>
          <w:bCs/>
        </w:rPr>
        <w:t xml:space="preserve"> </w:t>
      </w:r>
    </w:p>
    <w:p w:rsidR="00160298" w:rsidRPr="00341EF0" w:rsidRDefault="00160298" w:rsidP="00160298">
      <w:pPr>
        <w:pStyle w:val="ListParagraph"/>
        <w:numPr>
          <w:ilvl w:val="0"/>
          <w:numId w:val="3"/>
        </w:numPr>
        <w:spacing w:before="120" w:after="0" w:line="240" w:lineRule="auto"/>
        <w:ind w:left="357" w:hanging="357"/>
        <w:rPr>
          <w:b/>
          <w:bCs/>
        </w:rPr>
      </w:pPr>
      <w:r w:rsidRPr="008A5511">
        <w:rPr>
          <w:b/>
          <w:bCs/>
        </w:rPr>
        <w:t xml:space="preserve">Powers </w:t>
      </w:r>
    </w:p>
    <w:p w:rsidR="00160298" w:rsidRPr="00341EF0" w:rsidRDefault="00160298" w:rsidP="00160298">
      <w:pPr>
        <w:pStyle w:val="ListParagraph"/>
        <w:numPr>
          <w:ilvl w:val="0"/>
          <w:numId w:val="3"/>
        </w:numPr>
        <w:spacing w:before="120" w:after="0" w:line="240" w:lineRule="auto"/>
        <w:ind w:left="357" w:hanging="357"/>
        <w:contextualSpacing w:val="0"/>
        <w:rPr>
          <w:b/>
          <w:bCs/>
        </w:rPr>
      </w:pPr>
      <w:r w:rsidRPr="008A5511">
        <w:rPr>
          <w:b/>
          <w:bCs/>
        </w:rPr>
        <w:t>Not-for-profit</w:t>
      </w:r>
    </w:p>
    <w:p w:rsidR="00160298" w:rsidRDefault="00160298" w:rsidP="00160298">
      <w:pPr>
        <w:pStyle w:val="ListParagraph"/>
        <w:spacing w:before="120" w:after="0" w:line="240" w:lineRule="auto"/>
        <w:ind w:left="357"/>
        <w:rPr>
          <w:b/>
          <w:bCs/>
        </w:rPr>
      </w:pPr>
    </w:p>
    <w:p w:rsidR="00160298" w:rsidRPr="00341EF0" w:rsidRDefault="00160298" w:rsidP="00160298">
      <w:pPr>
        <w:pStyle w:val="ListParagraph"/>
        <w:numPr>
          <w:ilvl w:val="0"/>
          <w:numId w:val="3"/>
        </w:numPr>
        <w:spacing w:before="120" w:after="0" w:line="240" w:lineRule="auto"/>
        <w:ind w:left="357" w:hanging="357"/>
        <w:rPr>
          <w:b/>
          <w:bCs/>
        </w:rPr>
      </w:pPr>
      <w:r w:rsidRPr="00341EF0">
        <w:rPr>
          <w:b/>
          <w:bCs/>
        </w:rPr>
        <w:t>Amending the constitution</w:t>
      </w:r>
    </w:p>
    <w:p w:rsidR="00160298" w:rsidRPr="00160298" w:rsidRDefault="00160298" w:rsidP="00160298">
      <w:pPr>
        <w:pStyle w:val="Heading2"/>
      </w:pPr>
      <w:r w:rsidRPr="00160298">
        <w:t>Registered Legal Members</w:t>
      </w:r>
    </w:p>
    <w:p w:rsidR="00160298" w:rsidRDefault="00160298" w:rsidP="00160298">
      <w:pPr>
        <w:pStyle w:val="ListParagraph"/>
        <w:numPr>
          <w:ilvl w:val="0"/>
          <w:numId w:val="3"/>
        </w:numPr>
        <w:spacing w:before="120" w:after="0" w:line="240" w:lineRule="auto"/>
        <w:ind w:left="357" w:hanging="357"/>
        <w:rPr>
          <w:b/>
          <w:sz w:val="32"/>
          <w:szCs w:val="32"/>
        </w:rPr>
      </w:pPr>
      <w:r w:rsidRPr="00D25375">
        <w:rPr>
          <w:b/>
          <w:bCs/>
        </w:rPr>
        <w:t>Membership and register of members</w:t>
      </w:r>
    </w:p>
    <w:p w:rsidR="00160298" w:rsidRDefault="00160298" w:rsidP="00160298">
      <w:pPr>
        <w:pStyle w:val="ListParagraph"/>
        <w:numPr>
          <w:ilvl w:val="0"/>
          <w:numId w:val="3"/>
        </w:numPr>
        <w:spacing w:before="120" w:after="0" w:line="240" w:lineRule="auto"/>
        <w:ind w:left="357" w:hanging="357"/>
        <w:rPr>
          <w:b/>
          <w:bCs/>
        </w:rPr>
      </w:pPr>
      <w:r w:rsidRPr="00D25375">
        <w:rPr>
          <w:b/>
          <w:bCs/>
        </w:rPr>
        <w:t xml:space="preserve">Who can be a </w:t>
      </w:r>
      <w:r w:rsidRPr="009B429F">
        <w:rPr>
          <w:b/>
          <w:bCs/>
        </w:rPr>
        <w:t>R</w:t>
      </w:r>
      <w:r>
        <w:rPr>
          <w:b/>
          <w:bCs/>
        </w:rPr>
        <w:t xml:space="preserve">egistered Legal </w:t>
      </w:r>
      <w:r w:rsidRPr="009B429F">
        <w:rPr>
          <w:b/>
          <w:bCs/>
        </w:rPr>
        <w:t>M</w:t>
      </w:r>
      <w:r w:rsidRPr="00A0174E">
        <w:rPr>
          <w:b/>
          <w:bCs/>
        </w:rPr>
        <w:t>ember</w:t>
      </w:r>
    </w:p>
    <w:p w:rsidR="00160298" w:rsidRDefault="00160298" w:rsidP="00160298">
      <w:pPr>
        <w:pStyle w:val="ListParagraph"/>
        <w:numPr>
          <w:ilvl w:val="0"/>
          <w:numId w:val="3"/>
        </w:numPr>
        <w:spacing w:before="120" w:after="0" w:line="240" w:lineRule="auto"/>
        <w:ind w:left="357" w:hanging="357"/>
        <w:rPr>
          <w:b/>
          <w:bCs/>
        </w:rPr>
      </w:pPr>
      <w:r w:rsidRPr="00D25375">
        <w:rPr>
          <w:b/>
          <w:bCs/>
        </w:rPr>
        <w:t xml:space="preserve">How to apply to become a </w:t>
      </w:r>
      <w:r>
        <w:rPr>
          <w:b/>
          <w:bCs/>
        </w:rPr>
        <w:t xml:space="preserve">registered legal </w:t>
      </w:r>
      <w:r w:rsidRPr="00D25375">
        <w:rPr>
          <w:b/>
          <w:bCs/>
        </w:rPr>
        <w:t>member</w:t>
      </w:r>
    </w:p>
    <w:p w:rsidR="00160298" w:rsidRDefault="00160298" w:rsidP="00160298">
      <w:pPr>
        <w:pStyle w:val="ListParagraph"/>
        <w:numPr>
          <w:ilvl w:val="0"/>
          <w:numId w:val="3"/>
        </w:numPr>
        <w:spacing w:before="120" w:after="0" w:line="240" w:lineRule="auto"/>
        <w:ind w:left="357" w:hanging="357"/>
        <w:rPr>
          <w:b/>
          <w:bCs/>
        </w:rPr>
      </w:pPr>
      <w:r w:rsidRPr="00D25375">
        <w:rPr>
          <w:b/>
          <w:bCs/>
        </w:rPr>
        <w:t xml:space="preserve">Directors decide whether to approve </w:t>
      </w:r>
      <w:r>
        <w:rPr>
          <w:b/>
          <w:bCs/>
        </w:rPr>
        <w:t xml:space="preserve">registered legal </w:t>
      </w:r>
      <w:r w:rsidRPr="00D25375">
        <w:rPr>
          <w:b/>
          <w:bCs/>
        </w:rPr>
        <w:t>membership</w:t>
      </w:r>
    </w:p>
    <w:p w:rsidR="00160298" w:rsidRPr="00311881" w:rsidRDefault="00160298" w:rsidP="00160298">
      <w:pPr>
        <w:pStyle w:val="ACNCproformalist"/>
        <w:ind w:left="357" w:hanging="357"/>
        <w:rPr>
          <w:b/>
        </w:rPr>
      </w:pPr>
      <w:r w:rsidRPr="00311881">
        <w:rPr>
          <w:b/>
        </w:rPr>
        <w:t xml:space="preserve">When a person becomes a </w:t>
      </w:r>
      <w:r>
        <w:rPr>
          <w:b/>
          <w:bCs/>
        </w:rPr>
        <w:t xml:space="preserve">registered legal </w:t>
      </w:r>
      <w:r w:rsidRPr="00311881">
        <w:rPr>
          <w:b/>
        </w:rPr>
        <w:t>member</w:t>
      </w:r>
    </w:p>
    <w:p w:rsidR="00160298" w:rsidRPr="00857D13" w:rsidRDefault="00160298" w:rsidP="00160298">
      <w:pPr>
        <w:pStyle w:val="ACNCproformalist"/>
        <w:ind w:left="357" w:hanging="357"/>
        <w:rPr>
          <w:b/>
        </w:rPr>
      </w:pPr>
      <w:r w:rsidRPr="00857D13">
        <w:rPr>
          <w:b/>
        </w:rPr>
        <w:t xml:space="preserve">When a person stops being a </w:t>
      </w:r>
      <w:r>
        <w:rPr>
          <w:b/>
          <w:bCs/>
        </w:rPr>
        <w:t xml:space="preserve">registered legal </w:t>
      </w:r>
      <w:r w:rsidRPr="00857D13">
        <w:rPr>
          <w:b/>
        </w:rPr>
        <w:t>member</w:t>
      </w:r>
    </w:p>
    <w:p w:rsidR="00160298" w:rsidRPr="00160298" w:rsidRDefault="00160298" w:rsidP="00160298">
      <w:pPr>
        <w:pStyle w:val="Heading2"/>
      </w:pPr>
      <w:r w:rsidRPr="00160298">
        <w:t>Dispute Resolution and Disciplinary Procedures</w:t>
      </w:r>
    </w:p>
    <w:p w:rsidR="00160298" w:rsidRPr="00311881" w:rsidRDefault="00160298" w:rsidP="00160298">
      <w:pPr>
        <w:pStyle w:val="ACNCproformalist"/>
        <w:ind w:left="357" w:hanging="357"/>
        <w:rPr>
          <w:b/>
        </w:rPr>
      </w:pPr>
      <w:r w:rsidRPr="006F129E">
        <w:rPr>
          <w:b/>
        </w:rPr>
        <w:t xml:space="preserve">Dispute resolution </w:t>
      </w:r>
    </w:p>
    <w:p w:rsidR="00160298" w:rsidRDefault="00160298" w:rsidP="00160298">
      <w:pPr>
        <w:pStyle w:val="ACNCproformalist"/>
        <w:ind w:left="357" w:hanging="357"/>
        <w:rPr>
          <w:b/>
        </w:rPr>
      </w:pPr>
      <w:r w:rsidRPr="00857D13">
        <w:rPr>
          <w:b/>
        </w:rPr>
        <w:t>Disciplining members</w:t>
      </w:r>
    </w:p>
    <w:p w:rsidR="00160298" w:rsidRPr="00160298" w:rsidRDefault="00160298" w:rsidP="00160298">
      <w:pPr>
        <w:pStyle w:val="Heading2"/>
      </w:pPr>
      <w:r w:rsidRPr="00160298">
        <w:t>General Meetings of Registered Legal Members</w:t>
      </w:r>
    </w:p>
    <w:p w:rsidR="00160298" w:rsidRPr="00857D13" w:rsidRDefault="00160298" w:rsidP="00160298">
      <w:pPr>
        <w:pStyle w:val="ACNCproformalist"/>
        <w:spacing w:before="240"/>
        <w:ind w:left="357" w:hanging="357"/>
        <w:rPr>
          <w:b/>
        </w:rPr>
      </w:pPr>
      <w:r w:rsidRPr="00857D13">
        <w:rPr>
          <w:b/>
        </w:rPr>
        <w:t xml:space="preserve">General </w:t>
      </w:r>
      <w:r>
        <w:rPr>
          <w:b/>
        </w:rPr>
        <w:t>M</w:t>
      </w:r>
      <w:r w:rsidRPr="00857D13">
        <w:rPr>
          <w:b/>
        </w:rPr>
        <w:t xml:space="preserve">eetings called by directors </w:t>
      </w:r>
    </w:p>
    <w:p w:rsidR="00160298" w:rsidRPr="00311881" w:rsidRDefault="00160298" w:rsidP="00160298">
      <w:pPr>
        <w:pStyle w:val="ACNCproformalist"/>
        <w:spacing w:before="240"/>
        <w:ind w:left="357" w:hanging="357"/>
        <w:rPr>
          <w:b/>
        </w:rPr>
      </w:pPr>
      <w:r w:rsidRPr="00311881">
        <w:rPr>
          <w:b/>
        </w:rPr>
        <w:t xml:space="preserve">General </w:t>
      </w:r>
      <w:r>
        <w:rPr>
          <w:b/>
        </w:rPr>
        <w:t>M</w:t>
      </w:r>
      <w:r w:rsidRPr="00311881">
        <w:rPr>
          <w:b/>
        </w:rPr>
        <w:t xml:space="preserve">eetings called by </w:t>
      </w:r>
      <w:r w:rsidRPr="00557582">
        <w:rPr>
          <w:b/>
        </w:rPr>
        <w:t>registered legal members</w:t>
      </w:r>
    </w:p>
    <w:p w:rsidR="00160298" w:rsidRPr="00311881" w:rsidRDefault="00160298" w:rsidP="00160298">
      <w:pPr>
        <w:pStyle w:val="ACNCproformalist"/>
        <w:spacing w:before="240"/>
        <w:ind w:left="357" w:hanging="357"/>
        <w:rPr>
          <w:b/>
        </w:rPr>
      </w:pPr>
      <w:r w:rsidRPr="00311881">
        <w:rPr>
          <w:b/>
        </w:rPr>
        <w:t xml:space="preserve">Annual </w:t>
      </w:r>
      <w:r>
        <w:rPr>
          <w:b/>
        </w:rPr>
        <w:t>G</w:t>
      </w:r>
      <w:r w:rsidRPr="00311881">
        <w:rPr>
          <w:b/>
        </w:rPr>
        <w:t xml:space="preserve">eneral </w:t>
      </w:r>
      <w:r>
        <w:rPr>
          <w:b/>
        </w:rPr>
        <w:t>M</w:t>
      </w:r>
      <w:r w:rsidRPr="00311881">
        <w:rPr>
          <w:b/>
        </w:rPr>
        <w:t>eeting</w:t>
      </w:r>
    </w:p>
    <w:p w:rsidR="00160298" w:rsidRDefault="00160298" w:rsidP="00160298">
      <w:pPr>
        <w:pStyle w:val="ACNCproformalist"/>
        <w:spacing w:before="240"/>
        <w:ind w:left="357" w:hanging="357"/>
        <w:rPr>
          <w:b/>
        </w:rPr>
      </w:pPr>
      <w:r w:rsidRPr="00311881">
        <w:rPr>
          <w:b/>
        </w:rPr>
        <w:t xml:space="preserve">Notice of </w:t>
      </w:r>
      <w:r>
        <w:rPr>
          <w:b/>
        </w:rPr>
        <w:t>G</w:t>
      </w:r>
      <w:r w:rsidRPr="00311881">
        <w:rPr>
          <w:b/>
        </w:rPr>
        <w:t xml:space="preserve">eneral </w:t>
      </w:r>
      <w:r>
        <w:rPr>
          <w:b/>
        </w:rPr>
        <w:t>M</w:t>
      </w:r>
      <w:r w:rsidRPr="00311881">
        <w:rPr>
          <w:b/>
        </w:rPr>
        <w:t>eetings</w:t>
      </w:r>
    </w:p>
    <w:p w:rsidR="00160298" w:rsidRDefault="00160298" w:rsidP="00160298">
      <w:pPr>
        <w:pStyle w:val="ACNCproformalist"/>
        <w:spacing w:before="240"/>
        <w:ind w:left="357" w:hanging="357"/>
        <w:rPr>
          <w:b/>
        </w:rPr>
      </w:pPr>
      <w:r w:rsidRPr="002677BB">
        <w:rPr>
          <w:b/>
        </w:rPr>
        <w:t xml:space="preserve">Quorum at </w:t>
      </w:r>
      <w:r>
        <w:rPr>
          <w:b/>
        </w:rPr>
        <w:t>G</w:t>
      </w:r>
      <w:r w:rsidRPr="002677BB">
        <w:rPr>
          <w:b/>
        </w:rPr>
        <w:t xml:space="preserve">eneral </w:t>
      </w:r>
      <w:r>
        <w:rPr>
          <w:b/>
        </w:rPr>
        <w:t>M</w:t>
      </w:r>
      <w:r w:rsidRPr="002677BB">
        <w:rPr>
          <w:b/>
        </w:rPr>
        <w:t xml:space="preserve">eetings </w:t>
      </w:r>
    </w:p>
    <w:p w:rsidR="00160298" w:rsidRDefault="00160298" w:rsidP="00160298">
      <w:pPr>
        <w:pStyle w:val="ACNCproformalist"/>
        <w:spacing w:before="240"/>
        <w:ind w:left="357" w:hanging="357"/>
      </w:pPr>
      <w:r>
        <w:rPr>
          <w:b/>
        </w:rPr>
        <w:t>Auditor's right to attend meetings</w:t>
      </w:r>
    </w:p>
    <w:p w:rsidR="00160298" w:rsidRDefault="00160298" w:rsidP="00160298">
      <w:pPr>
        <w:pStyle w:val="ACNCproformalist"/>
        <w:spacing w:before="240"/>
        <w:ind w:left="357" w:hanging="357"/>
        <w:rPr>
          <w:b/>
        </w:rPr>
      </w:pPr>
      <w:r>
        <w:rPr>
          <w:b/>
        </w:rPr>
        <w:t>Removed</w:t>
      </w:r>
    </w:p>
    <w:p w:rsidR="00160298" w:rsidRDefault="00160298" w:rsidP="00160298">
      <w:pPr>
        <w:pStyle w:val="ACNCproformalist"/>
        <w:spacing w:before="240"/>
        <w:ind w:left="357" w:hanging="357"/>
        <w:rPr>
          <w:b/>
        </w:rPr>
      </w:pPr>
      <w:r w:rsidRPr="00311881">
        <w:rPr>
          <w:b/>
        </w:rPr>
        <w:t>Using technology to hold meetings</w:t>
      </w:r>
    </w:p>
    <w:p w:rsidR="00160298" w:rsidRDefault="00160298" w:rsidP="00160298">
      <w:pPr>
        <w:pStyle w:val="ACNCproformalist"/>
        <w:spacing w:before="240"/>
        <w:ind w:left="357" w:hanging="357"/>
        <w:rPr>
          <w:b/>
        </w:rPr>
      </w:pPr>
      <w:r w:rsidRPr="001615B2">
        <w:rPr>
          <w:b/>
        </w:rPr>
        <w:t xml:space="preserve">Chairperson for </w:t>
      </w:r>
      <w:r>
        <w:rPr>
          <w:b/>
        </w:rPr>
        <w:t>G</w:t>
      </w:r>
      <w:r w:rsidRPr="001615B2">
        <w:rPr>
          <w:b/>
        </w:rPr>
        <w:t xml:space="preserve">eneral </w:t>
      </w:r>
      <w:r>
        <w:rPr>
          <w:b/>
        </w:rPr>
        <w:t>M</w:t>
      </w:r>
      <w:r w:rsidRPr="001615B2">
        <w:rPr>
          <w:b/>
        </w:rPr>
        <w:t>eetings</w:t>
      </w:r>
    </w:p>
    <w:p w:rsidR="00160298" w:rsidRDefault="00160298" w:rsidP="00160298">
      <w:pPr>
        <w:pStyle w:val="ACNCproformalist"/>
        <w:spacing w:before="240"/>
        <w:ind w:left="357" w:hanging="357"/>
        <w:rPr>
          <w:b/>
        </w:rPr>
      </w:pPr>
      <w:r w:rsidRPr="001A6898">
        <w:rPr>
          <w:b/>
        </w:rPr>
        <w:t>Role of the chairperson</w:t>
      </w:r>
    </w:p>
    <w:p w:rsidR="00160298" w:rsidRDefault="00160298" w:rsidP="00160298">
      <w:pPr>
        <w:pStyle w:val="ACNCproformalist"/>
        <w:spacing w:before="240"/>
        <w:ind w:left="357" w:hanging="357"/>
        <w:rPr>
          <w:b/>
        </w:rPr>
      </w:pPr>
      <w:r w:rsidRPr="001A6898">
        <w:rPr>
          <w:b/>
        </w:rPr>
        <w:t>Adjournment of meetings</w:t>
      </w:r>
    </w:p>
    <w:p w:rsidR="00160298" w:rsidRPr="00160298" w:rsidRDefault="00160298" w:rsidP="00160298">
      <w:pPr>
        <w:pStyle w:val="Heading2"/>
      </w:pPr>
      <w:r w:rsidRPr="00160298">
        <w:t xml:space="preserve">Registered Legal Members’ Resolutions and Statements </w:t>
      </w:r>
    </w:p>
    <w:p w:rsidR="00160298" w:rsidRDefault="00160298" w:rsidP="00160298">
      <w:pPr>
        <w:pStyle w:val="ACNCproformalist"/>
        <w:spacing w:before="240"/>
        <w:ind w:left="357" w:hanging="357"/>
        <w:rPr>
          <w:b/>
        </w:rPr>
      </w:pPr>
      <w:r>
        <w:rPr>
          <w:b/>
        </w:rPr>
        <w:t>R</w:t>
      </w:r>
      <w:r w:rsidRPr="00557582">
        <w:rPr>
          <w:b/>
        </w:rPr>
        <w:t xml:space="preserve">egistered </w:t>
      </w:r>
      <w:r>
        <w:rPr>
          <w:b/>
        </w:rPr>
        <w:t>L</w:t>
      </w:r>
      <w:r w:rsidRPr="00557582">
        <w:rPr>
          <w:b/>
        </w:rPr>
        <w:t xml:space="preserve">egal </w:t>
      </w:r>
      <w:r w:rsidRPr="001A6898">
        <w:rPr>
          <w:b/>
        </w:rPr>
        <w:t>Members' resolutions and statements</w:t>
      </w:r>
    </w:p>
    <w:p w:rsidR="00160298" w:rsidRDefault="00160298" w:rsidP="00160298">
      <w:pPr>
        <w:pStyle w:val="ACNCproformalist"/>
        <w:spacing w:before="240"/>
        <w:ind w:left="357" w:hanging="357"/>
        <w:rPr>
          <w:b/>
        </w:rPr>
      </w:pPr>
      <w:r w:rsidRPr="00AE63E0">
        <w:rPr>
          <w:b/>
        </w:rPr>
        <w:t xml:space="preserve">Company must give notice of </w:t>
      </w:r>
      <w:r>
        <w:rPr>
          <w:b/>
        </w:rPr>
        <w:t xml:space="preserve">proposed </w:t>
      </w:r>
      <w:r w:rsidRPr="00AE63E0">
        <w:rPr>
          <w:b/>
        </w:rPr>
        <w:t>resolution or distribute statement</w:t>
      </w:r>
    </w:p>
    <w:p w:rsidR="00160298" w:rsidRDefault="00160298" w:rsidP="00160298">
      <w:pPr>
        <w:pStyle w:val="ACNCproformalist"/>
        <w:spacing w:before="240"/>
        <w:ind w:left="357" w:hanging="357"/>
        <w:rPr>
          <w:b/>
        </w:rPr>
      </w:pPr>
      <w:r w:rsidRPr="00D6716A">
        <w:rPr>
          <w:b/>
        </w:rPr>
        <w:t xml:space="preserve">Circular resolutions of </w:t>
      </w:r>
      <w:r>
        <w:rPr>
          <w:b/>
        </w:rPr>
        <w:t>r</w:t>
      </w:r>
      <w:r w:rsidRPr="00A73C52">
        <w:rPr>
          <w:b/>
        </w:rPr>
        <w:t xml:space="preserve">egistered </w:t>
      </w:r>
      <w:r>
        <w:rPr>
          <w:b/>
        </w:rPr>
        <w:t>l</w:t>
      </w:r>
      <w:r w:rsidRPr="00A73C52">
        <w:rPr>
          <w:b/>
        </w:rPr>
        <w:t xml:space="preserve">egal </w:t>
      </w:r>
      <w:r>
        <w:rPr>
          <w:b/>
        </w:rPr>
        <w:t>m</w:t>
      </w:r>
      <w:r w:rsidRPr="00D6716A">
        <w:rPr>
          <w:b/>
        </w:rPr>
        <w:t>embers</w:t>
      </w:r>
    </w:p>
    <w:p w:rsidR="00160298" w:rsidRPr="00160298" w:rsidRDefault="00160298" w:rsidP="00160298">
      <w:pPr>
        <w:pStyle w:val="Heading2"/>
      </w:pPr>
      <w:r w:rsidRPr="00160298">
        <w:t>Voting at General Meetings</w:t>
      </w:r>
    </w:p>
    <w:p w:rsidR="00160298" w:rsidRDefault="00160298" w:rsidP="00160298">
      <w:pPr>
        <w:pStyle w:val="ACNCproformalist"/>
        <w:spacing w:before="240"/>
        <w:ind w:left="357" w:hanging="357"/>
        <w:rPr>
          <w:b/>
        </w:rPr>
      </w:pPr>
      <w:r w:rsidRPr="001A6898">
        <w:rPr>
          <w:b/>
        </w:rPr>
        <w:t xml:space="preserve">How many votes a </w:t>
      </w:r>
      <w:r w:rsidRPr="00A73C52">
        <w:rPr>
          <w:b/>
        </w:rPr>
        <w:t xml:space="preserve">Registered Legal </w:t>
      </w:r>
      <w:r>
        <w:rPr>
          <w:b/>
        </w:rPr>
        <w:t>M</w:t>
      </w:r>
      <w:r w:rsidRPr="001A6898">
        <w:rPr>
          <w:b/>
        </w:rPr>
        <w:t>ember has</w:t>
      </w:r>
    </w:p>
    <w:p w:rsidR="00160298" w:rsidRPr="001A6898" w:rsidRDefault="00160298" w:rsidP="00160298">
      <w:pPr>
        <w:pStyle w:val="ACNCproformalist"/>
        <w:spacing w:before="100"/>
        <w:ind w:left="357" w:hanging="357"/>
        <w:rPr>
          <w:b/>
        </w:rPr>
      </w:pPr>
      <w:r w:rsidRPr="001A6898">
        <w:rPr>
          <w:b/>
        </w:rPr>
        <w:t xml:space="preserve">Challenge to </w:t>
      </w:r>
      <w:r>
        <w:rPr>
          <w:b/>
        </w:rPr>
        <w:t>r</w:t>
      </w:r>
      <w:r w:rsidRPr="00A73C52">
        <w:rPr>
          <w:b/>
        </w:rPr>
        <w:t xml:space="preserve">egistered </w:t>
      </w:r>
      <w:r>
        <w:rPr>
          <w:b/>
        </w:rPr>
        <w:t>l</w:t>
      </w:r>
      <w:r w:rsidRPr="00A73C52">
        <w:rPr>
          <w:b/>
        </w:rPr>
        <w:t xml:space="preserve">egal </w:t>
      </w:r>
      <w:r>
        <w:rPr>
          <w:b/>
        </w:rPr>
        <w:t>m</w:t>
      </w:r>
      <w:r w:rsidRPr="001A6898">
        <w:rPr>
          <w:b/>
        </w:rPr>
        <w:t>ember’s right to vote</w:t>
      </w:r>
    </w:p>
    <w:p w:rsidR="00160298" w:rsidRPr="00311881" w:rsidRDefault="00160298" w:rsidP="00160298">
      <w:pPr>
        <w:pStyle w:val="ACNCproformalist"/>
        <w:spacing w:before="100"/>
        <w:ind w:left="357" w:hanging="357"/>
        <w:rPr>
          <w:b/>
        </w:rPr>
      </w:pPr>
      <w:r>
        <w:rPr>
          <w:b/>
        </w:rPr>
        <w:t xml:space="preserve">How voting is carried out </w:t>
      </w:r>
    </w:p>
    <w:p w:rsidR="00160298" w:rsidRPr="001A6898" w:rsidRDefault="00160298" w:rsidP="00160298">
      <w:pPr>
        <w:pStyle w:val="ACNCproformalist"/>
        <w:spacing w:before="100"/>
        <w:ind w:left="357" w:hanging="357"/>
        <w:rPr>
          <w:b/>
        </w:rPr>
      </w:pPr>
      <w:r w:rsidRPr="001A6898">
        <w:rPr>
          <w:b/>
        </w:rPr>
        <w:t xml:space="preserve">When and how a vote in writing must be held </w:t>
      </w:r>
    </w:p>
    <w:p w:rsidR="00160298" w:rsidRPr="00820938" w:rsidRDefault="00160298" w:rsidP="00160298">
      <w:pPr>
        <w:pStyle w:val="ACNCproformalist"/>
        <w:spacing w:before="100"/>
        <w:ind w:left="357" w:hanging="357"/>
        <w:rPr>
          <w:b/>
        </w:rPr>
      </w:pPr>
      <w:r w:rsidRPr="001A6898">
        <w:rPr>
          <w:b/>
        </w:rPr>
        <w:t xml:space="preserve">Appointment of </w:t>
      </w:r>
      <w:r>
        <w:rPr>
          <w:b/>
        </w:rPr>
        <w:t>P</w:t>
      </w:r>
      <w:r w:rsidRPr="001A6898">
        <w:rPr>
          <w:b/>
        </w:rPr>
        <w:t xml:space="preserve">roxy </w:t>
      </w:r>
    </w:p>
    <w:p w:rsidR="00160298" w:rsidRPr="00820938" w:rsidRDefault="00160298" w:rsidP="00160298">
      <w:pPr>
        <w:pStyle w:val="ACNCproformalist"/>
        <w:spacing w:before="160"/>
        <w:ind w:left="357" w:hanging="357"/>
        <w:rPr>
          <w:b/>
        </w:rPr>
      </w:pPr>
      <w:r w:rsidRPr="00820938">
        <w:rPr>
          <w:b/>
        </w:rPr>
        <w:lastRenderedPageBreak/>
        <w:t>Voting by proxy</w:t>
      </w:r>
    </w:p>
    <w:p w:rsidR="00160298" w:rsidRPr="00160298" w:rsidRDefault="00160298" w:rsidP="00160298">
      <w:pPr>
        <w:pStyle w:val="Heading2"/>
      </w:pPr>
      <w:r w:rsidRPr="00160298">
        <w:t xml:space="preserve">Directors </w:t>
      </w:r>
    </w:p>
    <w:p w:rsidR="00160298" w:rsidRPr="00311881" w:rsidRDefault="00160298" w:rsidP="00160298">
      <w:pPr>
        <w:pStyle w:val="ACNCproformalist"/>
        <w:spacing w:before="160"/>
        <w:ind w:left="357" w:hanging="357"/>
        <w:rPr>
          <w:b/>
        </w:rPr>
      </w:pPr>
      <w:r w:rsidRPr="00820938">
        <w:rPr>
          <w:b/>
        </w:rPr>
        <w:t>Number of directors</w:t>
      </w:r>
    </w:p>
    <w:p w:rsidR="00160298" w:rsidRPr="00311881" w:rsidRDefault="00160298" w:rsidP="00160298">
      <w:pPr>
        <w:pStyle w:val="ACNCproformalist"/>
        <w:spacing w:before="160"/>
        <w:ind w:left="357" w:hanging="357"/>
        <w:rPr>
          <w:b/>
        </w:rPr>
      </w:pPr>
      <w:r w:rsidRPr="00311881">
        <w:rPr>
          <w:b/>
        </w:rPr>
        <w:t xml:space="preserve">Election and appointment of directors </w:t>
      </w:r>
    </w:p>
    <w:p w:rsidR="00160298" w:rsidRDefault="00160298" w:rsidP="00160298">
      <w:pPr>
        <w:pStyle w:val="ACNCproformalist"/>
        <w:spacing w:before="160"/>
        <w:ind w:left="357" w:hanging="357"/>
        <w:rPr>
          <w:b/>
        </w:rPr>
      </w:pPr>
      <w:r w:rsidRPr="00311881">
        <w:rPr>
          <w:b/>
        </w:rPr>
        <w:t xml:space="preserve">Election of chairperson </w:t>
      </w:r>
    </w:p>
    <w:p w:rsidR="00160298" w:rsidRDefault="00160298" w:rsidP="00160298">
      <w:pPr>
        <w:pStyle w:val="ACNCproformalist"/>
        <w:spacing w:before="160"/>
        <w:ind w:left="357" w:hanging="357"/>
        <w:rPr>
          <w:b/>
        </w:rPr>
      </w:pPr>
      <w:r w:rsidRPr="00291988">
        <w:rPr>
          <w:b/>
        </w:rPr>
        <w:t>Term of office</w:t>
      </w:r>
    </w:p>
    <w:p w:rsidR="00160298" w:rsidRDefault="00160298" w:rsidP="00160298">
      <w:pPr>
        <w:pStyle w:val="ACNCproformalist"/>
        <w:spacing w:before="160"/>
        <w:ind w:left="357" w:hanging="357"/>
        <w:rPr>
          <w:b/>
        </w:rPr>
      </w:pPr>
      <w:r w:rsidRPr="00820938">
        <w:rPr>
          <w:b/>
        </w:rPr>
        <w:t>When a director stops being a director</w:t>
      </w:r>
    </w:p>
    <w:p w:rsidR="00160298" w:rsidRPr="00160298" w:rsidRDefault="00160298" w:rsidP="00160298">
      <w:pPr>
        <w:pStyle w:val="Heading2"/>
      </w:pPr>
      <w:r w:rsidRPr="00160298">
        <w:t>Powers of Directors</w:t>
      </w:r>
    </w:p>
    <w:p w:rsidR="00160298" w:rsidRDefault="00160298" w:rsidP="00160298">
      <w:pPr>
        <w:pStyle w:val="ACNCproformalist"/>
        <w:spacing w:before="160"/>
        <w:ind w:left="357" w:hanging="357"/>
        <w:rPr>
          <w:b/>
        </w:rPr>
      </w:pPr>
      <w:r w:rsidRPr="00311881">
        <w:rPr>
          <w:b/>
        </w:rPr>
        <w:t xml:space="preserve">Powers of directors </w:t>
      </w:r>
    </w:p>
    <w:p w:rsidR="00160298" w:rsidRDefault="00160298" w:rsidP="00160298">
      <w:pPr>
        <w:pStyle w:val="ACNCproformalist"/>
        <w:spacing w:before="160"/>
        <w:ind w:left="357" w:hanging="357"/>
        <w:rPr>
          <w:b/>
        </w:rPr>
      </w:pPr>
      <w:r w:rsidRPr="00311881">
        <w:rPr>
          <w:b/>
        </w:rPr>
        <w:t>Delegation of directors’ powers</w:t>
      </w:r>
    </w:p>
    <w:p w:rsidR="00160298" w:rsidRDefault="00160298" w:rsidP="00160298">
      <w:pPr>
        <w:pStyle w:val="ACNCproformalist"/>
        <w:spacing w:before="160"/>
        <w:ind w:left="357" w:hanging="357"/>
        <w:rPr>
          <w:b/>
        </w:rPr>
      </w:pPr>
      <w:r w:rsidRPr="00311881">
        <w:rPr>
          <w:b/>
        </w:rPr>
        <w:t>Payments to directors</w:t>
      </w:r>
    </w:p>
    <w:p w:rsidR="00160298" w:rsidRDefault="00160298" w:rsidP="00160298">
      <w:pPr>
        <w:pStyle w:val="ACNCproformalist"/>
        <w:spacing w:before="160"/>
        <w:ind w:left="357" w:hanging="357"/>
        <w:rPr>
          <w:b/>
        </w:rPr>
      </w:pPr>
      <w:r w:rsidRPr="00311881">
        <w:rPr>
          <w:b/>
        </w:rPr>
        <w:t>Execution of documents</w:t>
      </w:r>
    </w:p>
    <w:p w:rsidR="00160298" w:rsidRPr="00160298" w:rsidRDefault="00160298" w:rsidP="00160298">
      <w:pPr>
        <w:pStyle w:val="Heading2"/>
      </w:pPr>
      <w:r w:rsidRPr="00160298">
        <w:t>Duties of Directors</w:t>
      </w:r>
    </w:p>
    <w:p w:rsidR="00160298" w:rsidRDefault="00160298" w:rsidP="00160298">
      <w:pPr>
        <w:pStyle w:val="ACNCproformalist"/>
        <w:spacing w:before="160"/>
        <w:ind w:left="357" w:hanging="357"/>
        <w:rPr>
          <w:b/>
        </w:rPr>
      </w:pPr>
      <w:r>
        <w:rPr>
          <w:b/>
        </w:rPr>
        <w:t>Duties of directors</w:t>
      </w:r>
    </w:p>
    <w:p w:rsidR="00160298" w:rsidRDefault="00160298" w:rsidP="00160298">
      <w:pPr>
        <w:pStyle w:val="ACNCproformalist"/>
        <w:spacing w:before="160"/>
        <w:ind w:left="357" w:hanging="357"/>
        <w:rPr>
          <w:b/>
        </w:rPr>
      </w:pPr>
      <w:r w:rsidRPr="00820938">
        <w:rPr>
          <w:b/>
        </w:rPr>
        <w:t>Conflicts of interest</w:t>
      </w:r>
    </w:p>
    <w:p w:rsidR="00160298" w:rsidRPr="00160298" w:rsidRDefault="00160298" w:rsidP="00160298">
      <w:pPr>
        <w:pStyle w:val="Heading2"/>
      </w:pPr>
      <w:r w:rsidRPr="00160298">
        <w:t>Directors’ Meetings</w:t>
      </w:r>
    </w:p>
    <w:p w:rsidR="00160298" w:rsidRDefault="00160298" w:rsidP="00160298">
      <w:pPr>
        <w:pStyle w:val="ACNCproformalist"/>
        <w:spacing w:before="160"/>
        <w:ind w:left="357" w:hanging="357"/>
        <w:rPr>
          <w:b/>
        </w:rPr>
      </w:pPr>
      <w:r w:rsidRPr="00311881">
        <w:rPr>
          <w:b/>
        </w:rPr>
        <w:t>When the directors meet</w:t>
      </w:r>
    </w:p>
    <w:p w:rsidR="00160298" w:rsidRDefault="00160298" w:rsidP="00160298">
      <w:pPr>
        <w:pStyle w:val="ACNCproformalist"/>
        <w:spacing w:before="160"/>
        <w:ind w:left="357" w:hanging="357"/>
        <w:rPr>
          <w:b/>
        </w:rPr>
      </w:pPr>
      <w:r w:rsidRPr="00820938">
        <w:rPr>
          <w:b/>
        </w:rPr>
        <w:t xml:space="preserve">Calling directors’ meetings </w:t>
      </w:r>
    </w:p>
    <w:p w:rsidR="00160298" w:rsidRDefault="00160298" w:rsidP="00160298">
      <w:pPr>
        <w:pStyle w:val="ACNCproformalist"/>
        <w:spacing w:before="160"/>
        <w:ind w:left="357" w:hanging="357"/>
        <w:rPr>
          <w:b/>
        </w:rPr>
      </w:pPr>
      <w:r w:rsidRPr="009D6FB3">
        <w:rPr>
          <w:b/>
        </w:rPr>
        <w:t>Chairperson for directors</w:t>
      </w:r>
      <w:r>
        <w:rPr>
          <w:b/>
        </w:rPr>
        <w:t>’</w:t>
      </w:r>
      <w:r w:rsidRPr="009D6FB3">
        <w:rPr>
          <w:b/>
        </w:rPr>
        <w:t xml:space="preserve"> meetings </w:t>
      </w:r>
    </w:p>
    <w:p w:rsidR="00160298" w:rsidRDefault="00160298" w:rsidP="00160298">
      <w:pPr>
        <w:pStyle w:val="ACNCproformalist"/>
        <w:spacing w:before="160"/>
        <w:ind w:left="357" w:hanging="357"/>
        <w:rPr>
          <w:b/>
        </w:rPr>
      </w:pPr>
      <w:r w:rsidRPr="00311881">
        <w:rPr>
          <w:b/>
        </w:rPr>
        <w:t>Quorum at directors’ meetings</w:t>
      </w:r>
      <w:r w:rsidRPr="00D25375">
        <w:rPr>
          <w:b/>
        </w:rPr>
        <w:t xml:space="preserve"> </w:t>
      </w:r>
    </w:p>
    <w:p w:rsidR="00160298" w:rsidRDefault="00160298" w:rsidP="00160298">
      <w:pPr>
        <w:pStyle w:val="ACNCproformalist"/>
        <w:spacing w:before="160"/>
        <w:ind w:left="357" w:hanging="357"/>
        <w:rPr>
          <w:b/>
        </w:rPr>
      </w:pPr>
      <w:r w:rsidRPr="00820938">
        <w:rPr>
          <w:b/>
        </w:rPr>
        <w:t>Using technology to hold directors’ meetings</w:t>
      </w:r>
    </w:p>
    <w:p w:rsidR="00160298" w:rsidRDefault="00160298" w:rsidP="00160298">
      <w:pPr>
        <w:pStyle w:val="ACNCproformalist"/>
        <w:spacing w:before="160"/>
        <w:ind w:left="357" w:hanging="357"/>
        <w:rPr>
          <w:b/>
        </w:rPr>
      </w:pPr>
      <w:r w:rsidRPr="00820938">
        <w:rPr>
          <w:b/>
        </w:rPr>
        <w:t xml:space="preserve">Passing directors’ resolutions </w:t>
      </w:r>
    </w:p>
    <w:p w:rsidR="00160298" w:rsidRDefault="00160298" w:rsidP="00160298">
      <w:pPr>
        <w:pStyle w:val="ACNCproformalist"/>
        <w:spacing w:before="160"/>
        <w:ind w:left="357" w:hanging="357"/>
        <w:rPr>
          <w:b/>
        </w:rPr>
      </w:pPr>
      <w:r w:rsidRPr="006023A1">
        <w:rPr>
          <w:b/>
        </w:rPr>
        <w:t>Circular resolutions of directors</w:t>
      </w:r>
    </w:p>
    <w:p w:rsidR="00160298" w:rsidRPr="00160298" w:rsidRDefault="00160298" w:rsidP="00160298">
      <w:pPr>
        <w:pStyle w:val="Heading2"/>
      </w:pPr>
      <w:r w:rsidRPr="00160298">
        <w:t>Secretary</w:t>
      </w:r>
    </w:p>
    <w:p w:rsidR="00160298" w:rsidRDefault="00160298" w:rsidP="00160298">
      <w:pPr>
        <w:pStyle w:val="ACNCproformalist"/>
        <w:spacing w:before="160"/>
        <w:ind w:left="357" w:hanging="357"/>
        <w:rPr>
          <w:b/>
        </w:rPr>
      </w:pPr>
      <w:r>
        <w:rPr>
          <w:b/>
        </w:rPr>
        <w:t>Appointment and role of secretary</w:t>
      </w:r>
    </w:p>
    <w:p w:rsidR="00160298" w:rsidRPr="00160298" w:rsidRDefault="00160298" w:rsidP="00160298">
      <w:pPr>
        <w:pStyle w:val="Heading2"/>
      </w:pPr>
      <w:r w:rsidRPr="00160298">
        <w:t>Minutes and Records</w:t>
      </w:r>
    </w:p>
    <w:p w:rsidR="00160298" w:rsidRDefault="00160298" w:rsidP="00160298">
      <w:pPr>
        <w:pStyle w:val="ACNCproformalist"/>
        <w:spacing w:before="160"/>
        <w:ind w:left="357" w:hanging="357"/>
        <w:rPr>
          <w:b/>
        </w:rPr>
      </w:pPr>
      <w:r w:rsidRPr="00311881">
        <w:rPr>
          <w:b/>
        </w:rPr>
        <w:t>Minutes and records</w:t>
      </w:r>
    </w:p>
    <w:p w:rsidR="00160298" w:rsidRDefault="00160298" w:rsidP="00160298">
      <w:pPr>
        <w:pStyle w:val="ACNCproformalist"/>
        <w:spacing w:before="160"/>
        <w:ind w:left="357" w:hanging="357"/>
        <w:rPr>
          <w:b/>
        </w:rPr>
      </w:pPr>
      <w:r>
        <w:rPr>
          <w:b/>
        </w:rPr>
        <w:t>Financial and related records</w:t>
      </w:r>
    </w:p>
    <w:p w:rsidR="00160298" w:rsidRPr="00160298" w:rsidRDefault="00160298" w:rsidP="00160298">
      <w:pPr>
        <w:pStyle w:val="Heading2"/>
      </w:pPr>
      <w:r w:rsidRPr="00160298">
        <w:t>By-laws</w:t>
      </w:r>
    </w:p>
    <w:p w:rsidR="00160298" w:rsidRDefault="00160298" w:rsidP="00160298">
      <w:pPr>
        <w:pStyle w:val="ACNCproformalist"/>
        <w:spacing w:before="160"/>
        <w:ind w:left="357" w:hanging="357"/>
        <w:rPr>
          <w:b/>
        </w:rPr>
      </w:pPr>
      <w:r w:rsidRPr="00D74829">
        <w:rPr>
          <w:b/>
        </w:rPr>
        <w:t>By-laws</w:t>
      </w:r>
    </w:p>
    <w:p w:rsidR="00160298" w:rsidRPr="00160298" w:rsidRDefault="00160298" w:rsidP="00160298">
      <w:pPr>
        <w:pStyle w:val="Heading2"/>
      </w:pPr>
      <w:r w:rsidRPr="00160298">
        <w:t>Notice</w:t>
      </w:r>
    </w:p>
    <w:p w:rsidR="00160298" w:rsidRDefault="00160298" w:rsidP="00160298">
      <w:pPr>
        <w:pStyle w:val="ACNCproformalist"/>
        <w:spacing w:before="160"/>
        <w:ind w:left="357" w:hanging="357"/>
        <w:rPr>
          <w:b/>
        </w:rPr>
      </w:pPr>
      <w:r>
        <w:rPr>
          <w:b/>
        </w:rPr>
        <w:t>What is notice</w:t>
      </w:r>
    </w:p>
    <w:p w:rsidR="00160298" w:rsidRDefault="00160298" w:rsidP="00160298">
      <w:pPr>
        <w:pStyle w:val="ACNCproformalist"/>
        <w:spacing w:before="160"/>
        <w:ind w:left="357" w:hanging="357"/>
        <w:rPr>
          <w:b/>
        </w:rPr>
      </w:pPr>
      <w:r>
        <w:rPr>
          <w:b/>
        </w:rPr>
        <w:t xml:space="preserve">Notice to the company </w:t>
      </w:r>
    </w:p>
    <w:p w:rsidR="00160298" w:rsidRDefault="00160298" w:rsidP="00160298">
      <w:pPr>
        <w:pStyle w:val="ACNCproformalist"/>
        <w:spacing w:before="160"/>
        <w:ind w:left="357" w:hanging="357"/>
        <w:rPr>
          <w:b/>
        </w:rPr>
      </w:pPr>
      <w:r>
        <w:rPr>
          <w:b/>
        </w:rPr>
        <w:t xml:space="preserve">Notice to Registered Legal </w:t>
      </w:r>
      <w:r w:rsidRPr="00167EBA">
        <w:rPr>
          <w:b/>
        </w:rPr>
        <w:t>Members</w:t>
      </w:r>
    </w:p>
    <w:p w:rsidR="00160298" w:rsidRDefault="00160298" w:rsidP="00160298">
      <w:pPr>
        <w:pStyle w:val="ACNCproformalist"/>
        <w:spacing w:before="160"/>
        <w:ind w:left="357" w:hanging="357"/>
        <w:rPr>
          <w:b/>
        </w:rPr>
      </w:pPr>
      <w:r>
        <w:rPr>
          <w:b/>
        </w:rPr>
        <w:t>When notice is taken to be given</w:t>
      </w:r>
    </w:p>
    <w:p w:rsidR="00160298" w:rsidRPr="00160298" w:rsidRDefault="00160298" w:rsidP="00160298">
      <w:pPr>
        <w:pStyle w:val="Heading2"/>
      </w:pPr>
      <w:r w:rsidRPr="00160298">
        <w:t>Financial year</w:t>
      </w:r>
    </w:p>
    <w:p w:rsidR="00160298" w:rsidRDefault="00160298" w:rsidP="00160298">
      <w:pPr>
        <w:pStyle w:val="ACNCproformalist"/>
        <w:spacing w:before="160"/>
        <w:ind w:left="357" w:hanging="357"/>
        <w:rPr>
          <w:b/>
        </w:rPr>
      </w:pPr>
      <w:r w:rsidRPr="00EB0ADB">
        <w:rPr>
          <w:b/>
        </w:rPr>
        <w:t>Company's financial year</w:t>
      </w:r>
    </w:p>
    <w:p w:rsidR="00160298" w:rsidRPr="00160298" w:rsidRDefault="00160298" w:rsidP="00160298">
      <w:pPr>
        <w:pStyle w:val="Heading2"/>
      </w:pPr>
      <w:r w:rsidRPr="00160298">
        <w:t>Indemnity, insurance and access</w:t>
      </w:r>
    </w:p>
    <w:p w:rsidR="00160298" w:rsidRDefault="00160298" w:rsidP="00160298">
      <w:pPr>
        <w:pStyle w:val="ACNCproformalist"/>
        <w:spacing w:before="160"/>
        <w:ind w:left="357" w:hanging="357"/>
        <w:rPr>
          <w:b/>
        </w:rPr>
      </w:pPr>
      <w:r w:rsidRPr="00EB0ADB">
        <w:rPr>
          <w:b/>
        </w:rPr>
        <w:t>Indemnity</w:t>
      </w:r>
    </w:p>
    <w:p w:rsidR="00160298" w:rsidRDefault="00160298" w:rsidP="00160298">
      <w:pPr>
        <w:pStyle w:val="ACNCproformalist"/>
        <w:spacing w:before="160"/>
        <w:ind w:left="357" w:hanging="357"/>
        <w:rPr>
          <w:b/>
        </w:rPr>
      </w:pPr>
      <w:r w:rsidRPr="000E16DF">
        <w:rPr>
          <w:b/>
        </w:rPr>
        <w:t>Insurance</w:t>
      </w:r>
    </w:p>
    <w:p w:rsidR="00160298" w:rsidRDefault="00160298" w:rsidP="00160298">
      <w:pPr>
        <w:pStyle w:val="ACNCproformalist"/>
        <w:spacing w:before="160"/>
        <w:ind w:left="357" w:hanging="357"/>
        <w:rPr>
          <w:b/>
        </w:rPr>
      </w:pPr>
      <w:r>
        <w:rPr>
          <w:b/>
        </w:rPr>
        <w:t>Directors’ access to documents</w:t>
      </w:r>
    </w:p>
    <w:p w:rsidR="00160298" w:rsidRPr="00160298" w:rsidRDefault="00160298" w:rsidP="00160298">
      <w:pPr>
        <w:pStyle w:val="Heading2"/>
      </w:pPr>
      <w:r w:rsidRPr="00160298">
        <w:t>Winding up</w:t>
      </w:r>
    </w:p>
    <w:p w:rsidR="00160298" w:rsidRDefault="00160298" w:rsidP="00160298">
      <w:pPr>
        <w:pStyle w:val="ACNCproformalist"/>
        <w:spacing w:before="160"/>
        <w:ind w:left="357" w:hanging="357"/>
        <w:rPr>
          <w:b/>
        </w:rPr>
      </w:pPr>
      <w:r w:rsidRPr="000E16DF">
        <w:rPr>
          <w:b/>
        </w:rPr>
        <w:t xml:space="preserve">Surplus assets not to be distributed to </w:t>
      </w:r>
      <w:r>
        <w:rPr>
          <w:b/>
        </w:rPr>
        <w:t xml:space="preserve">Registered Legal </w:t>
      </w:r>
      <w:r w:rsidRPr="00167EBA">
        <w:rPr>
          <w:b/>
        </w:rPr>
        <w:t>Members</w:t>
      </w:r>
      <w:r w:rsidRPr="000E16DF">
        <w:rPr>
          <w:b/>
        </w:rPr>
        <w:t xml:space="preserve"> </w:t>
      </w:r>
      <w:r>
        <w:rPr>
          <w:b/>
        </w:rPr>
        <w:t xml:space="preserve">or </w:t>
      </w:r>
      <w:r w:rsidRPr="000E16DF">
        <w:rPr>
          <w:b/>
        </w:rPr>
        <w:t>members</w:t>
      </w:r>
    </w:p>
    <w:p w:rsidR="00160298" w:rsidRDefault="00160298" w:rsidP="00160298">
      <w:pPr>
        <w:pStyle w:val="ACNCproformalist"/>
        <w:spacing w:before="160"/>
        <w:ind w:left="357" w:hanging="357"/>
        <w:rPr>
          <w:b/>
        </w:rPr>
      </w:pPr>
      <w:r w:rsidRPr="000E16DF">
        <w:rPr>
          <w:b/>
        </w:rPr>
        <w:t>Distribution of surplus assets</w:t>
      </w:r>
    </w:p>
    <w:p w:rsidR="00160298" w:rsidRPr="00160298" w:rsidRDefault="00160298" w:rsidP="00160298">
      <w:pPr>
        <w:pStyle w:val="Heading2"/>
      </w:pPr>
      <w:r w:rsidRPr="00160298">
        <w:t>Definitions and Interpretation</w:t>
      </w:r>
    </w:p>
    <w:p w:rsidR="00160298" w:rsidRDefault="00160298" w:rsidP="00160298">
      <w:pPr>
        <w:pStyle w:val="ACNCproformalist"/>
        <w:spacing w:before="160"/>
        <w:ind w:left="357" w:hanging="357"/>
        <w:rPr>
          <w:b/>
        </w:rPr>
      </w:pPr>
      <w:r>
        <w:rPr>
          <w:b/>
        </w:rPr>
        <w:t>Definitions</w:t>
      </w:r>
    </w:p>
    <w:p w:rsidR="00160298" w:rsidRDefault="00160298" w:rsidP="00160298">
      <w:pPr>
        <w:pStyle w:val="ACNCproformalist"/>
        <w:spacing w:before="160"/>
        <w:ind w:left="357" w:hanging="357"/>
        <w:rPr>
          <w:b/>
          <w:sz w:val="28"/>
          <w:szCs w:val="28"/>
        </w:rPr>
      </w:pPr>
      <w:r w:rsidRPr="009D6FB3">
        <w:rPr>
          <w:b/>
        </w:rPr>
        <w:t xml:space="preserve">Reading this constitution with the Corporations Act </w:t>
      </w:r>
    </w:p>
    <w:p w:rsidR="00160298" w:rsidRDefault="00160298" w:rsidP="00160298">
      <w:pPr>
        <w:pStyle w:val="ACNCproformalist"/>
        <w:spacing w:before="160"/>
        <w:ind w:left="357" w:hanging="357"/>
        <w:rPr>
          <w:b/>
        </w:rPr>
      </w:pPr>
      <w:r w:rsidRPr="00311881">
        <w:rPr>
          <w:b/>
        </w:rPr>
        <w:t>Interpretation</w:t>
      </w:r>
    </w:p>
    <w:p w:rsidR="00160298" w:rsidRPr="00160298" w:rsidRDefault="00160298" w:rsidP="00160298">
      <w:pPr>
        <w:pStyle w:val="Heading2"/>
      </w:pPr>
      <w:r w:rsidRPr="00160298">
        <w:t xml:space="preserve">Membership </w:t>
      </w:r>
    </w:p>
    <w:p w:rsidR="00160298" w:rsidRDefault="00160298" w:rsidP="00160298">
      <w:pPr>
        <w:pStyle w:val="ACNCproformalist"/>
        <w:spacing w:before="160"/>
        <w:ind w:left="357" w:hanging="357"/>
        <w:rPr>
          <w:b/>
        </w:rPr>
      </w:pPr>
      <w:r w:rsidRPr="00780C58">
        <w:rPr>
          <w:b/>
        </w:rPr>
        <w:t>Membership of ALSA shall be div</w:t>
      </w:r>
      <w:r>
        <w:rPr>
          <w:b/>
        </w:rPr>
        <w:t>ided into the following classes;</w:t>
      </w:r>
      <w:r w:rsidRPr="00780C58">
        <w:rPr>
          <w:b/>
        </w:rPr>
        <w:t xml:space="preserve"> </w:t>
      </w:r>
    </w:p>
    <w:p w:rsidR="00160298" w:rsidRDefault="00160298" w:rsidP="00160298">
      <w:pPr>
        <w:pStyle w:val="ACNCproformalist"/>
        <w:rPr>
          <w:b/>
        </w:rPr>
      </w:pPr>
      <w:r w:rsidRPr="00780C58">
        <w:rPr>
          <w:b/>
        </w:rPr>
        <w:t>Executive and Committee Membership;</w:t>
      </w:r>
    </w:p>
    <w:p w:rsidR="00160298" w:rsidRDefault="00160298" w:rsidP="00160298">
      <w:pPr>
        <w:pStyle w:val="ACNCproformalist"/>
        <w:rPr>
          <w:b/>
        </w:rPr>
      </w:pPr>
      <w:r w:rsidRPr="00780C58">
        <w:rPr>
          <w:b/>
        </w:rPr>
        <w:lastRenderedPageBreak/>
        <w:t>Australian Law Student Society/Associations Membership</w:t>
      </w:r>
    </w:p>
    <w:p w:rsidR="00160298" w:rsidRDefault="00160298" w:rsidP="00160298">
      <w:pPr>
        <w:pStyle w:val="ACNCproformalist"/>
        <w:rPr>
          <w:b/>
        </w:rPr>
      </w:pPr>
      <w:r w:rsidRPr="00780C58">
        <w:rPr>
          <w:b/>
        </w:rPr>
        <w:t>Joint Australian Law Student Society/Associations Membership</w:t>
      </w:r>
    </w:p>
    <w:p w:rsidR="00160298" w:rsidRDefault="00160298" w:rsidP="00160298">
      <w:pPr>
        <w:pStyle w:val="ACNCproformalist"/>
        <w:rPr>
          <w:b/>
        </w:rPr>
      </w:pPr>
      <w:r w:rsidRPr="00780C58">
        <w:rPr>
          <w:b/>
        </w:rPr>
        <w:t>Australian Law Student Membership</w:t>
      </w:r>
    </w:p>
    <w:p w:rsidR="00160298" w:rsidRDefault="00160298" w:rsidP="00160298">
      <w:pPr>
        <w:pStyle w:val="ACNCproformalist"/>
        <w:rPr>
          <w:b/>
        </w:rPr>
      </w:pPr>
      <w:r w:rsidRPr="00780C58">
        <w:rPr>
          <w:b/>
        </w:rPr>
        <w:t>Associate Membership</w:t>
      </w:r>
    </w:p>
    <w:p w:rsidR="00160298" w:rsidRDefault="00160298" w:rsidP="00160298">
      <w:pPr>
        <w:pStyle w:val="ACNCproformalist"/>
        <w:rPr>
          <w:b/>
        </w:rPr>
      </w:pPr>
      <w:r w:rsidRPr="00780C58">
        <w:rPr>
          <w:b/>
        </w:rPr>
        <w:t>Life Membership</w:t>
      </w:r>
    </w:p>
    <w:p w:rsidR="00160298" w:rsidRDefault="00160298" w:rsidP="00160298">
      <w:pPr>
        <w:pStyle w:val="ACNCproformalist"/>
        <w:spacing w:before="160"/>
        <w:ind w:left="357" w:hanging="357"/>
        <w:rPr>
          <w:b/>
        </w:rPr>
      </w:pPr>
      <w:r>
        <w:rPr>
          <w:b/>
        </w:rPr>
        <w:t>Applying to all membership status</w:t>
      </w:r>
    </w:p>
    <w:p w:rsidR="00160298" w:rsidRDefault="00160298" w:rsidP="00160298">
      <w:pPr>
        <w:pStyle w:val="ACNCproformalist"/>
        <w:spacing w:before="160"/>
        <w:ind w:left="357" w:hanging="357"/>
        <w:rPr>
          <w:b/>
        </w:rPr>
      </w:pPr>
      <w:r w:rsidRPr="00780C58">
        <w:rPr>
          <w:b/>
        </w:rPr>
        <w:t>Associate membership will be open to any individual, corporation or other body not otherwise a member upon</w:t>
      </w:r>
      <w:r>
        <w:rPr>
          <w:b/>
        </w:rPr>
        <w:t>:</w:t>
      </w:r>
    </w:p>
    <w:p w:rsidR="00160298" w:rsidRDefault="00160298" w:rsidP="00160298">
      <w:pPr>
        <w:pStyle w:val="ACNCproformalist"/>
        <w:spacing w:before="160"/>
        <w:ind w:left="357" w:hanging="357"/>
        <w:rPr>
          <w:b/>
        </w:rPr>
      </w:pPr>
      <w:r w:rsidRPr="00780C58">
        <w:rPr>
          <w:b/>
        </w:rPr>
        <w:t xml:space="preserve">Membership in </w:t>
      </w:r>
      <w:r>
        <w:rPr>
          <w:b/>
        </w:rPr>
        <w:t>the company</w:t>
      </w:r>
      <w:r w:rsidRPr="00780C58">
        <w:rPr>
          <w:b/>
        </w:rPr>
        <w:t xml:space="preserve"> will cease</w:t>
      </w:r>
      <w:r>
        <w:rPr>
          <w:b/>
        </w:rPr>
        <w:t>:</w:t>
      </w:r>
    </w:p>
    <w:p w:rsidR="00160298" w:rsidRPr="00160298" w:rsidRDefault="00160298" w:rsidP="00160298">
      <w:pPr>
        <w:pStyle w:val="Heading2"/>
      </w:pPr>
      <w:r w:rsidRPr="00160298">
        <w:t>The Executive</w:t>
      </w:r>
    </w:p>
    <w:p w:rsidR="00160298" w:rsidRDefault="00160298" w:rsidP="00160298">
      <w:pPr>
        <w:pStyle w:val="ACNCproformalist"/>
        <w:spacing w:before="160"/>
        <w:ind w:left="357" w:hanging="357"/>
        <w:rPr>
          <w:b/>
        </w:rPr>
      </w:pPr>
      <w:r w:rsidRPr="00780C58">
        <w:rPr>
          <w:b/>
        </w:rPr>
        <w:t xml:space="preserve">The Executive </w:t>
      </w:r>
    </w:p>
    <w:p w:rsidR="00160298" w:rsidRDefault="00160298" w:rsidP="00160298">
      <w:pPr>
        <w:pStyle w:val="ACNCproformalist"/>
        <w:spacing w:before="160"/>
        <w:ind w:left="357" w:hanging="357"/>
        <w:rPr>
          <w:b/>
        </w:rPr>
      </w:pPr>
      <w:r w:rsidRPr="00780C58">
        <w:rPr>
          <w:b/>
        </w:rPr>
        <w:t xml:space="preserve">A member of the </w:t>
      </w:r>
      <w:r w:rsidRPr="00351DB3">
        <w:rPr>
          <w:b/>
        </w:rPr>
        <w:t>Executive</w:t>
      </w:r>
      <w:r w:rsidRPr="00780C58">
        <w:rPr>
          <w:b/>
        </w:rPr>
        <w:t xml:space="preserve"> stops being a member of the </w:t>
      </w:r>
      <w:r w:rsidRPr="00351DB3">
        <w:rPr>
          <w:b/>
        </w:rPr>
        <w:t>Executive</w:t>
      </w:r>
      <w:r w:rsidRPr="00780C58">
        <w:rPr>
          <w:b/>
        </w:rPr>
        <w:t xml:space="preserve"> if they stop being a director</w:t>
      </w:r>
    </w:p>
    <w:p w:rsidR="00160298" w:rsidRPr="00160298" w:rsidRDefault="00160298" w:rsidP="00160298">
      <w:pPr>
        <w:pStyle w:val="Heading2"/>
      </w:pPr>
      <w:r w:rsidRPr="00160298">
        <w:t>Duties of Executive Officers</w:t>
      </w:r>
    </w:p>
    <w:p w:rsidR="00160298" w:rsidRDefault="00160298" w:rsidP="00160298">
      <w:pPr>
        <w:pStyle w:val="ACNCproformalist"/>
        <w:spacing w:before="160"/>
        <w:ind w:left="357" w:hanging="357"/>
        <w:rPr>
          <w:b/>
        </w:rPr>
      </w:pPr>
      <w:r w:rsidRPr="00780C58">
        <w:rPr>
          <w:b/>
        </w:rPr>
        <w:t xml:space="preserve">The duties of the President of </w:t>
      </w:r>
      <w:r>
        <w:rPr>
          <w:b/>
        </w:rPr>
        <w:t>the company</w:t>
      </w:r>
      <w:r w:rsidRPr="00780C58">
        <w:rPr>
          <w:b/>
        </w:rPr>
        <w:t xml:space="preserve"> are:</w:t>
      </w:r>
    </w:p>
    <w:p w:rsidR="00160298" w:rsidRDefault="00160298" w:rsidP="00160298">
      <w:pPr>
        <w:pStyle w:val="ACNCproformalist"/>
        <w:spacing w:before="160"/>
        <w:ind w:left="357" w:hanging="357"/>
        <w:rPr>
          <w:b/>
        </w:rPr>
      </w:pPr>
      <w:r w:rsidRPr="00780C58">
        <w:rPr>
          <w:b/>
        </w:rPr>
        <w:t xml:space="preserve">The duties of the Vice-President (Education) of </w:t>
      </w:r>
      <w:r>
        <w:rPr>
          <w:b/>
        </w:rPr>
        <w:t xml:space="preserve">the company </w:t>
      </w:r>
      <w:r w:rsidRPr="00780C58">
        <w:rPr>
          <w:b/>
        </w:rPr>
        <w:t>are:</w:t>
      </w:r>
    </w:p>
    <w:p w:rsidR="00160298" w:rsidRDefault="00160298" w:rsidP="00160298">
      <w:pPr>
        <w:pStyle w:val="ACNCproformalist"/>
        <w:spacing w:before="160"/>
        <w:ind w:left="357" w:hanging="357"/>
        <w:rPr>
          <w:b/>
        </w:rPr>
      </w:pPr>
      <w:r w:rsidRPr="00780C58">
        <w:rPr>
          <w:b/>
        </w:rPr>
        <w:t xml:space="preserve">The duties of the Vice-President (Administration) of </w:t>
      </w:r>
      <w:r>
        <w:rPr>
          <w:b/>
        </w:rPr>
        <w:t>the company</w:t>
      </w:r>
      <w:r w:rsidRPr="00780C58">
        <w:rPr>
          <w:b/>
        </w:rPr>
        <w:t xml:space="preserve"> are:</w:t>
      </w:r>
    </w:p>
    <w:p w:rsidR="00160298" w:rsidRDefault="00160298" w:rsidP="00160298">
      <w:pPr>
        <w:pStyle w:val="ACNCproformalist"/>
        <w:spacing w:before="160"/>
        <w:ind w:left="357" w:hanging="357"/>
        <w:rPr>
          <w:b/>
        </w:rPr>
      </w:pPr>
      <w:r w:rsidRPr="00780C58">
        <w:rPr>
          <w:b/>
        </w:rPr>
        <w:t xml:space="preserve">The duties of the Vice-President (Finance) of </w:t>
      </w:r>
      <w:r>
        <w:rPr>
          <w:b/>
        </w:rPr>
        <w:t>the company</w:t>
      </w:r>
      <w:r w:rsidRPr="00780C58">
        <w:rPr>
          <w:b/>
        </w:rPr>
        <w:t xml:space="preserve"> are:</w:t>
      </w:r>
    </w:p>
    <w:p w:rsidR="00160298" w:rsidRDefault="00160298" w:rsidP="00160298">
      <w:pPr>
        <w:pStyle w:val="ACNCproformalist"/>
        <w:spacing w:before="160"/>
        <w:ind w:left="357" w:hanging="357"/>
        <w:rPr>
          <w:b/>
        </w:rPr>
      </w:pPr>
      <w:r w:rsidRPr="00780C58">
        <w:rPr>
          <w:b/>
        </w:rPr>
        <w:t>Executive officers may delegate their duties to, or share their duties with, other Executive or Committee officers where appropriate.</w:t>
      </w:r>
    </w:p>
    <w:p w:rsidR="00160298" w:rsidRDefault="00160298" w:rsidP="00160298">
      <w:pPr>
        <w:pStyle w:val="ACNCproformalist"/>
        <w:spacing w:before="160"/>
        <w:ind w:left="357" w:hanging="357"/>
        <w:rPr>
          <w:b/>
        </w:rPr>
      </w:pPr>
      <w:r w:rsidRPr="00780C58">
        <w:rPr>
          <w:b/>
        </w:rPr>
        <w:t>Executive officers may hold an Executive office and a Committee office simultaneously where a Committee office is unfilled</w:t>
      </w:r>
    </w:p>
    <w:p w:rsidR="00160298" w:rsidRPr="00160298" w:rsidRDefault="00160298" w:rsidP="00160298">
      <w:pPr>
        <w:pStyle w:val="Heading2"/>
      </w:pPr>
      <w:r w:rsidRPr="00160298">
        <w:t>The Committee</w:t>
      </w:r>
    </w:p>
    <w:p w:rsidR="00160298" w:rsidRDefault="00160298" w:rsidP="00160298">
      <w:pPr>
        <w:pStyle w:val="ACNCproformalist"/>
        <w:spacing w:before="160"/>
        <w:ind w:left="357" w:hanging="357"/>
        <w:rPr>
          <w:b/>
        </w:rPr>
      </w:pPr>
      <w:r w:rsidRPr="00780C58">
        <w:rPr>
          <w:b/>
        </w:rPr>
        <w:t xml:space="preserve">The Committee consists of the Executive officers and the following </w:t>
      </w:r>
      <w:r>
        <w:rPr>
          <w:b/>
        </w:rPr>
        <w:t xml:space="preserve">elected </w:t>
      </w:r>
      <w:r w:rsidRPr="00780C58">
        <w:rPr>
          <w:b/>
        </w:rPr>
        <w:t>Committee officers:</w:t>
      </w:r>
    </w:p>
    <w:p w:rsidR="00160298" w:rsidRDefault="00160298" w:rsidP="00160298">
      <w:pPr>
        <w:pStyle w:val="ACNCproformalist"/>
        <w:rPr>
          <w:b/>
        </w:rPr>
      </w:pPr>
      <w:r w:rsidRPr="00780C58">
        <w:rPr>
          <w:b/>
        </w:rPr>
        <w:t>The duties of Committee Officers will be set out in the bylaws of this Constitution after the agreement of a simple majority in Council.</w:t>
      </w:r>
    </w:p>
    <w:p w:rsidR="00160298" w:rsidRDefault="00160298" w:rsidP="00160298">
      <w:pPr>
        <w:pStyle w:val="ACNCproformalist"/>
        <w:rPr>
          <w:b/>
        </w:rPr>
      </w:pPr>
      <w:r w:rsidRPr="00780C58">
        <w:rPr>
          <w:b/>
        </w:rPr>
        <w:t>Where a Committee position is not filled by the Council, or becomes vacant, the Executive may appoint a person to the position until such time as the appointment may be ratified by a simple majority vote of the ALSA Council.</w:t>
      </w:r>
    </w:p>
    <w:p w:rsidR="00160298" w:rsidRDefault="00160298" w:rsidP="00160298">
      <w:pPr>
        <w:pStyle w:val="ACNCproformalist"/>
        <w:rPr>
          <w:b/>
        </w:rPr>
      </w:pPr>
      <w:r w:rsidRPr="00780C58">
        <w:rPr>
          <w:b/>
        </w:rPr>
        <w:t>Each Committee Officer will, upon election, assume office on October 1 of that year for one calendar year.</w:t>
      </w:r>
    </w:p>
    <w:p w:rsidR="00160298" w:rsidRDefault="00160298" w:rsidP="00160298">
      <w:pPr>
        <w:pStyle w:val="ACNCproformalist"/>
      </w:pPr>
      <w:r w:rsidRPr="00780C58">
        <w:rPr>
          <w:b/>
        </w:rPr>
        <w:t>Committee members</w:t>
      </w:r>
      <w:r w:rsidRPr="00EF2DFD">
        <w:t xml:space="preserve"> officers must, upon election, be </w:t>
      </w:r>
      <w:r>
        <w:t xml:space="preserve">eligible to become </w:t>
      </w:r>
      <w:r>
        <w:rPr>
          <w:b/>
        </w:rPr>
        <w:t>R</w:t>
      </w:r>
      <w:r>
        <w:rPr>
          <w:b/>
          <w:bCs/>
        </w:rPr>
        <w:t xml:space="preserve">egistered Legal Members </w:t>
      </w:r>
      <w:r w:rsidRPr="00780C58">
        <w:rPr>
          <w:bCs/>
        </w:rPr>
        <w:t>of the</w:t>
      </w:r>
      <w:r>
        <w:rPr>
          <w:b/>
          <w:bCs/>
        </w:rPr>
        <w:t xml:space="preserve"> company</w:t>
      </w:r>
      <w:r>
        <w:rPr>
          <w:bCs/>
        </w:rPr>
        <w:t xml:space="preserve">. </w:t>
      </w:r>
    </w:p>
    <w:p w:rsidR="00160298" w:rsidRDefault="00160298" w:rsidP="00160298">
      <w:pPr>
        <w:pStyle w:val="ACNCproformalist"/>
        <w:spacing w:before="160"/>
        <w:ind w:left="357" w:hanging="357"/>
        <w:rPr>
          <w:b/>
        </w:rPr>
      </w:pPr>
      <w:r w:rsidRPr="00780C58">
        <w:rPr>
          <w:b/>
        </w:rPr>
        <w:t>The Conference Convenor</w:t>
      </w:r>
    </w:p>
    <w:p w:rsidR="00160298" w:rsidRPr="00160298" w:rsidRDefault="00160298" w:rsidP="00160298">
      <w:pPr>
        <w:pStyle w:val="Heading2"/>
      </w:pPr>
      <w:r w:rsidRPr="00160298">
        <w:t>ALSA Subcommittees</w:t>
      </w:r>
    </w:p>
    <w:p w:rsidR="00160298" w:rsidRDefault="00160298" w:rsidP="00160298">
      <w:pPr>
        <w:pStyle w:val="ACNCproformalist"/>
        <w:spacing w:before="160"/>
        <w:ind w:left="357" w:hanging="357"/>
        <w:rPr>
          <w:b/>
        </w:rPr>
      </w:pPr>
      <w:r w:rsidRPr="00780C58">
        <w:rPr>
          <w:b/>
        </w:rPr>
        <w:t>ALSA subcommittees will be created as per the ALSA Subcommittee Bylaw.</w:t>
      </w:r>
    </w:p>
    <w:p w:rsidR="00160298" w:rsidRPr="00160298" w:rsidRDefault="00160298" w:rsidP="00160298">
      <w:pPr>
        <w:pStyle w:val="Heading2"/>
      </w:pPr>
      <w:r w:rsidRPr="00160298">
        <w:t>The Council and Council Meetings</w:t>
      </w:r>
    </w:p>
    <w:p w:rsidR="00160298" w:rsidRDefault="00160298" w:rsidP="00160298">
      <w:pPr>
        <w:pStyle w:val="ACNCproformalist"/>
        <w:spacing w:before="160"/>
        <w:ind w:left="357" w:hanging="357"/>
        <w:rPr>
          <w:b/>
        </w:rPr>
      </w:pPr>
      <w:r w:rsidRPr="00780C58">
        <w:rPr>
          <w:b/>
        </w:rPr>
        <w:t>The Council will consist</w:t>
      </w:r>
      <w:r>
        <w:rPr>
          <w:b/>
        </w:rPr>
        <w:t>s</w:t>
      </w:r>
      <w:r w:rsidRPr="00780C58">
        <w:rPr>
          <w:b/>
        </w:rPr>
        <w:t xml:space="preserve"> of:</w:t>
      </w:r>
    </w:p>
    <w:p w:rsidR="00160298" w:rsidRDefault="00160298" w:rsidP="00160298">
      <w:pPr>
        <w:pStyle w:val="ACNCproformalist"/>
        <w:rPr>
          <w:b/>
        </w:rPr>
      </w:pPr>
      <w:r>
        <w:rPr>
          <w:b/>
        </w:rPr>
        <w:t>Council M</w:t>
      </w:r>
      <w:r w:rsidRPr="00780C58">
        <w:rPr>
          <w:b/>
        </w:rPr>
        <w:t>eetings</w:t>
      </w:r>
    </w:p>
    <w:p w:rsidR="00160298" w:rsidRPr="00160298" w:rsidRDefault="00160298" w:rsidP="00160298">
      <w:pPr>
        <w:pStyle w:val="Heading2"/>
      </w:pPr>
      <w:r w:rsidRPr="00160298">
        <w:t>Responsibility for the Annual Conference and the Annual Legal Education Forum</w:t>
      </w:r>
    </w:p>
    <w:p w:rsidR="00160298" w:rsidRDefault="00160298" w:rsidP="00160298">
      <w:pPr>
        <w:pStyle w:val="ACNCproformalist"/>
        <w:spacing w:before="160"/>
        <w:ind w:left="357" w:hanging="357"/>
        <w:rPr>
          <w:b/>
        </w:rPr>
      </w:pPr>
      <w:r w:rsidRPr="00780C58">
        <w:rPr>
          <w:b/>
        </w:rPr>
        <w:t>Responsibility for the Annual Conference and the Annual Legal Education Forum</w:t>
      </w:r>
    </w:p>
    <w:p w:rsidR="00160298" w:rsidRDefault="00160298" w:rsidP="00160298">
      <w:pPr>
        <w:pStyle w:val="ACNCproformalist"/>
        <w:spacing w:before="160"/>
        <w:ind w:left="357" w:hanging="357"/>
        <w:rPr>
          <w:b/>
        </w:rPr>
      </w:pPr>
      <w:r w:rsidRPr="00780C58">
        <w:rPr>
          <w:b/>
        </w:rPr>
        <w:t>Attendance of Executive Officers at Conference and Legal Education Forum</w:t>
      </w:r>
    </w:p>
    <w:p w:rsidR="00160298" w:rsidRPr="00160298" w:rsidRDefault="00160298" w:rsidP="00160298">
      <w:pPr>
        <w:pStyle w:val="Heading2"/>
      </w:pPr>
      <w:r w:rsidRPr="00160298">
        <w:lastRenderedPageBreak/>
        <w:t>The Annual General Meeting of the Members</w:t>
      </w:r>
    </w:p>
    <w:p w:rsidR="00160298" w:rsidRDefault="00160298" w:rsidP="00160298">
      <w:pPr>
        <w:pStyle w:val="ACNCproformalist"/>
        <w:spacing w:before="160"/>
        <w:ind w:left="357" w:hanging="357"/>
        <w:rPr>
          <w:b/>
        </w:rPr>
      </w:pPr>
      <w:r w:rsidRPr="00780C58">
        <w:rPr>
          <w:b/>
        </w:rPr>
        <w:t>The Annual Council General Meeting</w:t>
      </w:r>
    </w:p>
    <w:p w:rsidR="00160298" w:rsidRPr="00160298" w:rsidRDefault="00160298" w:rsidP="00160298">
      <w:pPr>
        <w:pStyle w:val="Heading2"/>
      </w:pPr>
      <w:r w:rsidRPr="00160298">
        <w:t>Special Council General Meetings</w:t>
      </w:r>
    </w:p>
    <w:p w:rsidR="00160298" w:rsidRDefault="00160298" w:rsidP="00160298">
      <w:pPr>
        <w:pStyle w:val="ACNCproformalist"/>
        <w:spacing w:before="160"/>
        <w:ind w:left="357" w:hanging="357"/>
        <w:rPr>
          <w:b/>
        </w:rPr>
      </w:pPr>
      <w:r w:rsidRPr="00780C58">
        <w:rPr>
          <w:b/>
        </w:rPr>
        <w:t xml:space="preserve">Special </w:t>
      </w:r>
      <w:r>
        <w:rPr>
          <w:b/>
        </w:rPr>
        <w:t xml:space="preserve">Council </w:t>
      </w:r>
      <w:r w:rsidRPr="00780C58">
        <w:rPr>
          <w:b/>
        </w:rPr>
        <w:t>General Meetings</w:t>
      </w:r>
    </w:p>
    <w:p w:rsidR="00160298" w:rsidRPr="00160298" w:rsidRDefault="00160298" w:rsidP="00160298">
      <w:pPr>
        <w:pStyle w:val="Heading2"/>
      </w:pPr>
      <w:r w:rsidRPr="00160298">
        <w:t>Elections of Executive and Committee Officers</w:t>
      </w:r>
    </w:p>
    <w:p w:rsidR="00160298" w:rsidRDefault="00160298" w:rsidP="00160298">
      <w:pPr>
        <w:pStyle w:val="ACNCproformalist"/>
        <w:spacing w:before="160"/>
        <w:ind w:left="357" w:hanging="357"/>
        <w:rPr>
          <w:b/>
        </w:rPr>
      </w:pPr>
      <w:r w:rsidRPr="00780C58">
        <w:rPr>
          <w:b/>
        </w:rPr>
        <w:t>Election of all Executive and Committee Officers are to be run in the manner here so outlined</w:t>
      </w:r>
    </w:p>
    <w:p w:rsidR="00160298" w:rsidRPr="00160298" w:rsidRDefault="00160298" w:rsidP="00160298">
      <w:pPr>
        <w:pStyle w:val="Heading2"/>
      </w:pPr>
      <w:r w:rsidRPr="00160298">
        <w:t xml:space="preserve">Miscellaneous </w:t>
      </w:r>
    </w:p>
    <w:p w:rsidR="00160298" w:rsidRPr="00BE2870" w:rsidRDefault="005F7316" w:rsidP="00160298">
      <w:pPr>
        <w:pStyle w:val="ACNCproformalist"/>
        <w:spacing w:before="160"/>
        <w:ind w:left="357" w:hanging="357"/>
        <w:rPr>
          <w:b/>
        </w:rPr>
      </w:pPr>
      <w:r>
        <w:rPr>
          <w:b/>
        </w:rPr>
        <w:t>Finance &amp; Audit Matters</w:t>
      </w:r>
    </w:p>
    <w:p w:rsidR="00160298" w:rsidRPr="00BE2870" w:rsidRDefault="005F7316" w:rsidP="00160298">
      <w:pPr>
        <w:pStyle w:val="ACNCproformalist"/>
        <w:spacing w:before="160"/>
        <w:ind w:left="357" w:hanging="357"/>
        <w:rPr>
          <w:b/>
        </w:rPr>
      </w:pPr>
      <w:r>
        <w:rPr>
          <w:b/>
        </w:rPr>
        <w:t>Reimbursement of Executive and Committee Officers</w:t>
      </w:r>
    </w:p>
    <w:p w:rsidR="00160298" w:rsidRPr="00BE2870" w:rsidRDefault="005F7316" w:rsidP="00160298">
      <w:pPr>
        <w:pStyle w:val="ACNCproformalist"/>
        <w:spacing w:before="160"/>
        <w:ind w:left="357" w:hanging="357"/>
        <w:rPr>
          <w:b/>
        </w:rPr>
      </w:pPr>
      <w:r>
        <w:rPr>
          <w:b/>
        </w:rPr>
        <w:t>Appointment of Patrons of ALSA</w:t>
      </w:r>
    </w:p>
    <w:p w:rsidR="00160298" w:rsidRPr="00BE2870" w:rsidRDefault="005F7316" w:rsidP="00160298">
      <w:pPr>
        <w:pStyle w:val="ACNCproformalist"/>
        <w:spacing w:before="160"/>
        <w:ind w:left="357" w:hanging="357"/>
        <w:rPr>
          <w:b/>
        </w:rPr>
      </w:pPr>
      <w:r>
        <w:rPr>
          <w:b/>
        </w:rPr>
        <w:t>Other</w:t>
      </w:r>
    </w:p>
    <w:p w:rsidR="00160298" w:rsidRPr="00BE2870" w:rsidRDefault="005F7316" w:rsidP="00160298">
      <w:pPr>
        <w:pStyle w:val="ACNCproformalist"/>
        <w:spacing w:before="160"/>
        <w:ind w:left="357" w:hanging="357"/>
        <w:rPr>
          <w:b/>
        </w:rPr>
      </w:pPr>
      <w:r>
        <w:rPr>
          <w:b/>
        </w:rPr>
        <w:t>Scholarships</w:t>
      </w:r>
    </w:p>
    <w:p w:rsidR="00160298" w:rsidRPr="00BE2870" w:rsidRDefault="005F7316" w:rsidP="00160298">
      <w:pPr>
        <w:pStyle w:val="ACNCproformalist"/>
        <w:spacing w:before="160"/>
        <w:ind w:left="357" w:hanging="357"/>
        <w:rPr>
          <w:b/>
        </w:rPr>
      </w:pPr>
      <w:r>
        <w:rPr>
          <w:b/>
        </w:rPr>
        <w:t>Transitional Arrangements</w:t>
      </w:r>
    </w:p>
    <w:p w:rsidR="00C62631" w:rsidRPr="00C62631" w:rsidRDefault="00C62631" w:rsidP="00C62631">
      <w:pPr>
        <w:spacing w:after="0"/>
        <w:rPr>
          <w:sz w:val="32"/>
        </w:rPr>
      </w:pPr>
    </w:p>
    <w:p w:rsidR="00D37952" w:rsidRDefault="00D37952" w:rsidP="00C62631"/>
    <w:p w:rsidR="00D80290" w:rsidRDefault="00D80290">
      <w:pPr>
        <w:suppressAutoHyphens w:val="0"/>
        <w:spacing w:after="0" w:line="240" w:lineRule="auto"/>
        <w:rPr>
          <w:bCs/>
          <w:sz w:val="32"/>
          <w:szCs w:val="28"/>
        </w:rPr>
      </w:pPr>
      <w:r>
        <w:rPr>
          <w:bCs/>
          <w:sz w:val="32"/>
          <w:szCs w:val="28"/>
        </w:rPr>
        <w:br w:type="page"/>
      </w:r>
    </w:p>
    <w:p w:rsidR="000964E4" w:rsidRDefault="000964E4" w:rsidP="00D80290">
      <w:pPr>
        <w:spacing w:before="240" w:after="0" w:line="240" w:lineRule="auto"/>
        <w:rPr>
          <w:bCs/>
          <w:sz w:val="32"/>
          <w:szCs w:val="28"/>
        </w:rPr>
        <w:sectPr w:rsidR="000964E4" w:rsidSect="003726D3">
          <w:type w:val="continuous"/>
          <w:pgSz w:w="11900" w:h="16840"/>
          <w:pgMar w:top="1985" w:right="1418" w:bottom="1701" w:left="1418" w:header="709" w:footer="1004" w:gutter="0"/>
          <w:cols w:num="2" w:space="567"/>
        </w:sectPr>
      </w:pPr>
    </w:p>
    <w:p w:rsidR="00223F7F" w:rsidRPr="00160298" w:rsidRDefault="00223F7F" w:rsidP="00160298">
      <w:pPr>
        <w:pStyle w:val="Heading2"/>
      </w:pPr>
      <w:r w:rsidRPr="00160298">
        <w:lastRenderedPageBreak/>
        <w:t>Preliminary</w:t>
      </w:r>
    </w:p>
    <w:p w:rsidR="00A6152F" w:rsidRDefault="005F7316">
      <w:pPr>
        <w:pStyle w:val="ACNCproformalist"/>
        <w:numPr>
          <w:ilvl w:val="0"/>
          <w:numId w:val="207"/>
        </w:numPr>
        <w:rPr>
          <w:b/>
          <w:bCs/>
        </w:rPr>
      </w:pPr>
      <w:bookmarkStart w:id="0" w:name="_Ref393966095"/>
      <w:r w:rsidRPr="005F7316">
        <w:rPr>
          <w:b/>
          <w:bCs/>
        </w:rPr>
        <w:t>Name of the company</w:t>
      </w:r>
      <w:bookmarkEnd w:id="0"/>
    </w:p>
    <w:p w:rsidR="00A6152F" w:rsidRDefault="00223F7F">
      <w:pPr>
        <w:pStyle w:val="ListParagraph"/>
        <w:spacing w:before="80" w:after="0" w:line="240" w:lineRule="auto"/>
        <w:ind w:left="0"/>
      </w:pPr>
      <w:r>
        <w:t xml:space="preserve">The name of the </w:t>
      </w:r>
      <w:r>
        <w:rPr>
          <w:b/>
          <w:bCs/>
        </w:rPr>
        <w:t>company</w:t>
      </w:r>
      <w:r>
        <w:t xml:space="preserve"> is</w:t>
      </w:r>
      <w:r w:rsidR="00160298">
        <w:t xml:space="preserve"> </w:t>
      </w:r>
      <w:r w:rsidR="004F3513">
        <w:t>The Australian Law Students’ Association</w:t>
      </w:r>
      <w:r w:rsidR="00C62631">
        <w:t xml:space="preserve"> </w:t>
      </w:r>
      <w:r w:rsidR="00B0053E">
        <w:rPr>
          <w:bCs/>
        </w:rPr>
        <w:t>Ltd.</w:t>
      </w:r>
      <w:r>
        <w:rPr>
          <w:bCs/>
        </w:rPr>
        <w:t xml:space="preserve"> (the </w:t>
      </w:r>
      <w:r w:rsidRPr="00141D49">
        <w:rPr>
          <w:b/>
          <w:bCs/>
        </w:rPr>
        <w:t>company</w:t>
      </w:r>
      <w:r>
        <w:rPr>
          <w:bCs/>
        </w:rPr>
        <w:t>).</w:t>
      </w:r>
    </w:p>
    <w:p w:rsidR="00A6152F" w:rsidRDefault="00223F7F">
      <w:pPr>
        <w:pStyle w:val="ACNCproformalist"/>
        <w:rPr>
          <w:b/>
          <w:bCs/>
        </w:rPr>
      </w:pPr>
      <w:r>
        <w:rPr>
          <w:b/>
          <w:bCs/>
        </w:rPr>
        <w:t>Type of company</w:t>
      </w:r>
    </w:p>
    <w:p w:rsidR="00A6152F" w:rsidRDefault="00223F7F">
      <w:pPr>
        <w:pStyle w:val="ListParagraph"/>
        <w:spacing w:before="80" w:after="0" w:line="240" w:lineRule="auto"/>
        <w:ind w:left="0"/>
      </w:pPr>
      <w:r>
        <w:rPr>
          <w:bCs/>
        </w:rPr>
        <w:t xml:space="preserve">The </w:t>
      </w:r>
      <w:r>
        <w:rPr>
          <w:b/>
          <w:bCs/>
        </w:rPr>
        <w:t>company</w:t>
      </w:r>
      <w:r>
        <w:rPr>
          <w:bCs/>
        </w:rPr>
        <w:t xml:space="preserve"> is a not-for-profit public </w:t>
      </w:r>
      <w:r w:rsidRPr="00C1523D">
        <w:rPr>
          <w:b/>
          <w:bCs/>
        </w:rPr>
        <w:t>company</w:t>
      </w:r>
      <w:r>
        <w:rPr>
          <w:bCs/>
        </w:rPr>
        <w:t xml:space="preserve"> limited by guarantee</w:t>
      </w:r>
      <w:r w:rsidR="001C7AE6">
        <w:rPr>
          <w:bCs/>
        </w:rPr>
        <w:t xml:space="preserve"> which is established to be, and to continue as, a charity</w:t>
      </w:r>
      <w:r>
        <w:rPr>
          <w:bCs/>
        </w:rPr>
        <w:t xml:space="preserve">. </w:t>
      </w:r>
    </w:p>
    <w:p w:rsidR="00A6152F" w:rsidRDefault="00223F7F">
      <w:pPr>
        <w:pStyle w:val="ACNCproformalist"/>
        <w:rPr>
          <w:b/>
          <w:bCs/>
        </w:rPr>
      </w:pPr>
      <w:r w:rsidRPr="00341EF0">
        <w:rPr>
          <w:b/>
          <w:bCs/>
        </w:rPr>
        <w:t xml:space="preserve">Limited liability of </w:t>
      </w:r>
      <w:r w:rsidR="00B6029D">
        <w:rPr>
          <w:b/>
          <w:bCs/>
        </w:rPr>
        <w:t xml:space="preserve">registered legal </w:t>
      </w:r>
      <w:r w:rsidRPr="00341EF0">
        <w:rPr>
          <w:b/>
          <w:bCs/>
        </w:rPr>
        <w:t>members</w:t>
      </w:r>
    </w:p>
    <w:p w:rsidR="00A6152F" w:rsidRDefault="00223F7F">
      <w:pPr>
        <w:pStyle w:val="ACNCproformalist"/>
        <w:numPr>
          <w:ilvl w:val="0"/>
          <w:numId w:val="0"/>
        </w:numPr>
        <w:spacing w:before="80"/>
      </w:pPr>
      <w:r w:rsidRPr="008A5511">
        <w:rPr>
          <w:bCs/>
        </w:rPr>
        <w:t xml:space="preserve">The liability of </w:t>
      </w:r>
      <w:r w:rsidR="005F7316" w:rsidRPr="005F7316">
        <w:rPr>
          <w:b/>
          <w:bCs/>
        </w:rPr>
        <w:t>registered legal members</w:t>
      </w:r>
      <w:r w:rsidRPr="008A5511">
        <w:rPr>
          <w:bCs/>
        </w:rPr>
        <w:t xml:space="preserve"> is limited to the amount of the guarantee in clause</w:t>
      </w:r>
      <w:bookmarkStart w:id="1" w:name="__RefNumPara__99_1692396360"/>
      <w:bookmarkStart w:id="2" w:name="_Ref389038639"/>
      <w:bookmarkStart w:id="3" w:name="_Ref392160545"/>
      <w:bookmarkEnd w:id="1"/>
    </w:p>
    <w:p w:rsidR="00D47DC4" w:rsidRDefault="00223F7F" w:rsidP="00D47DC4">
      <w:pPr>
        <w:pStyle w:val="ACNCproformalist"/>
        <w:ind w:left="357" w:hanging="357"/>
      </w:pPr>
      <w:bookmarkStart w:id="4" w:name="_Ref395708706"/>
      <w:r w:rsidRPr="00341EF0">
        <w:rPr>
          <w:b/>
          <w:bCs/>
        </w:rPr>
        <w:t>The guarantee</w:t>
      </w:r>
      <w:r w:rsidRPr="008A5511">
        <w:t xml:space="preserve"> </w:t>
      </w:r>
    </w:p>
    <w:p w:rsidR="00223F7F" w:rsidRPr="008A5511" w:rsidRDefault="00223F7F" w:rsidP="00D47DC4">
      <w:pPr>
        <w:pStyle w:val="ACNCproformalist"/>
        <w:numPr>
          <w:ilvl w:val="0"/>
          <w:numId w:val="0"/>
        </w:numPr>
        <w:spacing w:before="80"/>
        <w:ind w:left="357"/>
      </w:pPr>
      <w:r w:rsidRPr="008A5511">
        <w:t xml:space="preserve">Each </w:t>
      </w:r>
      <w:r w:rsidR="00B6029D">
        <w:rPr>
          <w:b/>
          <w:bCs/>
        </w:rPr>
        <w:t xml:space="preserve">registered legal </w:t>
      </w:r>
      <w:r w:rsidR="005F7316" w:rsidRPr="005F7316">
        <w:rPr>
          <w:b/>
        </w:rPr>
        <w:t>member</w:t>
      </w:r>
      <w:r w:rsidRPr="008A5511">
        <w:t xml:space="preserve"> must contribute an amount not more than </w:t>
      </w:r>
      <w:r w:rsidRPr="008A5511">
        <w:rPr>
          <w:bCs/>
        </w:rPr>
        <w:t>$</w:t>
      </w:r>
      <w:r w:rsidR="004F3513">
        <w:rPr>
          <w:bCs/>
        </w:rPr>
        <w:t>10</w:t>
      </w:r>
      <w:r w:rsidRPr="008A5511">
        <w:rPr>
          <w:bCs/>
        </w:rPr>
        <w:t xml:space="preserve"> (the guarantee) to the property of the </w:t>
      </w:r>
      <w:r w:rsidRPr="008A5511">
        <w:rPr>
          <w:b/>
          <w:bCs/>
        </w:rPr>
        <w:t>company</w:t>
      </w:r>
      <w:r w:rsidRPr="008A5511">
        <w:rPr>
          <w:bCs/>
        </w:rPr>
        <w:t xml:space="preserve"> if</w:t>
      </w:r>
      <w:bookmarkStart w:id="5" w:name="_Ref389038644"/>
      <w:bookmarkEnd w:id="2"/>
      <w:r w:rsidRPr="008A5511">
        <w:rPr>
          <w:bCs/>
        </w:rPr>
        <w:t xml:space="preserve"> </w:t>
      </w:r>
      <w:r w:rsidRPr="008A5511">
        <w:t xml:space="preserve">the </w:t>
      </w:r>
      <w:r w:rsidRPr="008A5511">
        <w:rPr>
          <w:b/>
        </w:rPr>
        <w:t>company</w:t>
      </w:r>
      <w:r w:rsidRPr="008A5511">
        <w:t xml:space="preserve"> is wound up while the </w:t>
      </w:r>
      <w:r w:rsidR="00B6029D">
        <w:rPr>
          <w:b/>
          <w:bCs/>
        </w:rPr>
        <w:t xml:space="preserve">registered legal </w:t>
      </w:r>
      <w:r w:rsidR="005F7316" w:rsidRPr="005F7316">
        <w:rPr>
          <w:b/>
        </w:rPr>
        <w:t>member</w:t>
      </w:r>
      <w:r w:rsidRPr="008A5511">
        <w:t xml:space="preserve"> is a </w:t>
      </w:r>
      <w:r w:rsidR="00B6029D">
        <w:rPr>
          <w:b/>
          <w:bCs/>
        </w:rPr>
        <w:t xml:space="preserve">registered legal </w:t>
      </w:r>
      <w:r w:rsidR="005F7316" w:rsidRPr="005F7316">
        <w:rPr>
          <w:b/>
        </w:rPr>
        <w:t>member</w:t>
      </w:r>
      <w:r w:rsidRPr="008A5511">
        <w:t xml:space="preserve">, or within </w:t>
      </w:r>
      <w:r w:rsidR="00D80290">
        <w:t xml:space="preserve">12 months </w:t>
      </w:r>
      <w:r w:rsidRPr="008A5511">
        <w:t xml:space="preserve">after they stop being a </w:t>
      </w:r>
      <w:r w:rsidR="00B6029D">
        <w:rPr>
          <w:b/>
          <w:bCs/>
        </w:rPr>
        <w:t xml:space="preserve">registered legal </w:t>
      </w:r>
      <w:r w:rsidR="005F7316" w:rsidRPr="005F7316">
        <w:rPr>
          <w:b/>
        </w:rPr>
        <w:t>member</w:t>
      </w:r>
      <w:r w:rsidRPr="008A5511">
        <w:t>, and</w:t>
      </w:r>
      <w:bookmarkEnd w:id="5"/>
      <w:r w:rsidRPr="008A5511">
        <w:t xml:space="preserve"> this contribution is required to pay for the:</w:t>
      </w:r>
      <w:bookmarkEnd w:id="3"/>
      <w:bookmarkEnd w:id="4"/>
    </w:p>
    <w:p w:rsidR="00223F7F" w:rsidRPr="008A5511" w:rsidRDefault="00223F7F" w:rsidP="00A17D75">
      <w:pPr>
        <w:pStyle w:val="ACNCproformasublist"/>
        <w:numPr>
          <w:ilvl w:val="2"/>
          <w:numId w:val="3"/>
        </w:numPr>
      </w:pPr>
      <w:r w:rsidRPr="008A5511">
        <w:t xml:space="preserve">debts and liabilities of the </w:t>
      </w:r>
      <w:r w:rsidRPr="008A5511">
        <w:rPr>
          <w:b/>
        </w:rPr>
        <w:t>company</w:t>
      </w:r>
      <w:r w:rsidRPr="008A5511">
        <w:t xml:space="preserve"> incurred before the </w:t>
      </w:r>
      <w:r w:rsidR="00B6029D">
        <w:rPr>
          <w:b/>
          <w:bCs/>
        </w:rPr>
        <w:t xml:space="preserve">registered legal </w:t>
      </w:r>
      <w:r w:rsidR="005F7316" w:rsidRPr="005F7316">
        <w:rPr>
          <w:b/>
        </w:rPr>
        <w:t>member</w:t>
      </w:r>
      <w:r w:rsidRPr="008A5511">
        <w:t xml:space="preserve"> stopped being a </w:t>
      </w:r>
      <w:r w:rsidR="00B6029D">
        <w:rPr>
          <w:b/>
          <w:bCs/>
        </w:rPr>
        <w:t xml:space="preserve">registered legal </w:t>
      </w:r>
      <w:r w:rsidR="005F7316" w:rsidRPr="005F7316">
        <w:rPr>
          <w:b/>
        </w:rPr>
        <w:t>member</w:t>
      </w:r>
      <w:r w:rsidRPr="008A5511">
        <w:t xml:space="preserve">, </w:t>
      </w:r>
      <w:r w:rsidR="00D80290">
        <w:t>or</w:t>
      </w:r>
    </w:p>
    <w:p w:rsidR="00223F7F" w:rsidRPr="008A5511" w:rsidRDefault="00223F7F" w:rsidP="00A17D75">
      <w:pPr>
        <w:pStyle w:val="ACNCproformasublist"/>
        <w:numPr>
          <w:ilvl w:val="2"/>
          <w:numId w:val="3"/>
        </w:numPr>
      </w:pPr>
      <w:r w:rsidRPr="008A5511">
        <w:t>costs of winding up.</w:t>
      </w:r>
    </w:p>
    <w:p w:rsidR="00223F7F" w:rsidRPr="008A5511" w:rsidRDefault="00223F7F" w:rsidP="009F0345">
      <w:pPr>
        <w:pStyle w:val="ListParagraph"/>
        <w:numPr>
          <w:ilvl w:val="0"/>
          <w:numId w:val="3"/>
        </w:numPr>
        <w:spacing w:before="120" w:after="0" w:line="240" w:lineRule="auto"/>
        <w:ind w:left="357" w:hanging="357"/>
        <w:rPr>
          <w:bCs/>
        </w:rPr>
      </w:pPr>
      <w:r w:rsidRPr="008A5511">
        <w:rPr>
          <w:b/>
          <w:bCs/>
        </w:rPr>
        <w:t>Definitions</w:t>
      </w:r>
    </w:p>
    <w:p w:rsidR="00223F7F" w:rsidRPr="00772E34" w:rsidRDefault="00223F7F" w:rsidP="00D47DC4">
      <w:pPr>
        <w:pStyle w:val="ListParagraph"/>
        <w:spacing w:before="80" w:after="0" w:line="240" w:lineRule="auto"/>
        <w:ind w:left="357"/>
        <w:contextualSpacing w:val="0"/>
      </w:pPr>
      <w:r w:rsidRPr="008A5511">
        <w:t xml:space="preserve">In this constitution, words and phrases have the meaning set out in </w:t>
      </w:r>
      <w:r w:rsidRPr="00772E34">
        <w:t xml:space="preserve">clauses </w:t>
      </w:r>
      <w:r w:rsidR="00A770A1">
        <w:fldChar w:fldCharType="begin"/>
      </w:r>
      <w:r w:rsidR="00A770A1">
        <w:instrText xml:space="preserve"> REF _Ref382917012 \r \h  \* MERGEFORMAT </w:instrText>
      </w:r>
      <w:r w:rsidR="00A770A1">
        <w:fldChar w:fldCharType="separate"/>
      </w:r>
      <w:r w:rsidR="00A16084">
        <w:t>70</w:t>
      </w:r>
      <w:r w:rsidR="00A770A1">
        <w:fldChar w:fldCharType="end"/>
      </w:r>
      <w:r w:rsidRPr="00772E34">
        <w:t xml:space="preserve"> and </w:t>
      </w:r>
      <w:r w:rsidR="00A770A1">
        <w:fldChar w:fldCharType="begin"/>
      </w:r>
      <w:r w:rsidR="00A770A1">
        <w:instrText xml:space="preserve"> REF _Ref392151666 \r \h  \* MERGEFORMAT </w:instrText>
      </w:r>
      <w:r w:rsidR="00A770A1">
        <w:fldChar w:fldCharType="separate"/>
      </w:r>
      <w:r w:rsidR="00A16084">
        <w:t>72</w:t>
      </w:r>
      <w:r w:rsidR="00A770A1">
        <w:fldChar w:fldCharType="end"/>
      </w:r>
      <w:r w:rsidRPr="00772E34">
        <w:t>.</w:t>
      </w:r>
    </w:p>
    <w:p w:rsidR="00223F7F" w:rsidRPr="00160298" w:rsidRDefault="00223F7F" w:rsidP="00160298">
      <w:pPr>
        <w:pStyle w:val="Heading2"/>
      </w:pPr>
      <w:r w:rsidRPr="00160298">
        <w:t xml:space="preserve">Charitable </w:t>
      </w:r>
      <w:r w:rsidR="005A3539" w:rsidRPr="00160298">
        <w:t>P</w:t>
      </w:r>
      <w:r w:rsidR="005F7316">
        <w:t>urposes and Powers</w:t>
      </w:r>
    </w:p>
    <w:p w:rsidR="00223F7F" w:rsidRPr="00341EF0" w:rsidRDefault="00D80290" w:rsidP="009F0345">
      <w:pPr>
        <w:pStyle w:val="ListParagraph"/>
        <w:numPr>
          <w:ilvl w:val="0"/>
          <w:numId w:val="3"/>
        </w:numPr>
        <w:spacing w:before="120" w:after="0" w:line="240" w:lineRule="auto"/>
        <w:ind w:left="357" w:hanging="357"/>
        <w:rPr>
          <w:b/>
          <w:bCs/>
        </w:rPr>
      </w:pPr>
      <w:r>
        <w:rPr>
          <w:b/>
          <w:bCs/>
        </w:rPr>
        <w:t>Object</w:t>
      </w:r>
      <w:r w:rsidR="00223F7F" w:rsidRPr="008A5511">
        <w:rPr>
          <w:b/>
          <w:bCs/>
        </w:rPr>
        <w:t xml:space="preserve"> </w:t>
      </w:r>
    </w:p>
    <w:p w:rsidR="00223F7F" w:rsidRPr="008A5511" w:rsidRDefault="00223F7F" w:rsidP="00D47DC4">
      <w:pPr>
        <w:pStyle w:val="ListParagraph"/>
        <w:spacing w:before="80" w:after="0" w:line="240" w:lineRule="auto"/>
        <w:ind w:left="357"/>
        <w:contextualSpacing w:val="0"/>
        <w:rPr>
          <w:b/>
          <w:bCs/>
        </w:rPr>
      </w:pPr>
      <w:r w:rsidRPr="008A5511">
        <w:t xml:space="preserve">The </w:t>
      </w:r>
      <w:r w:rsidRPr="008A5511">
        <w:rPr>
          <w:b/>
        </w:rPr>
        <w:t>company</w:t>
      </w:r>
      <w:r w:rsidR="00D80290">
        <w:t>’</w:t>
      </w:r>
      <w:r w:rsidRPr="008A5511">
        <w:t xml:space="preserve">s </w:t>
      </w:r>
      <w:r w:rsidR="00D80290">
        <w:t xml:space="preserve">object is </w:t>
      </w:r>
      <w:r w:rsidRPr="008A5511">
        <w:t xml:space="preserve">to </w:t>
      </w:r>
      <w:r w:rsidR="00AB2DD9">
        <w:t>advance the education of law students by pursuing</w:t>
      </w:r>
      <w:r w:rsidR="00D80290">
        <w:t xml:space="preserve"> the following charitable </w:t>
      </w:r>
      <w:r w:rsidRPr="008A5511">
        <w:t>purpose</w:t>
      </w:r>
      <w:r w:rsidR="007C4D11">
        <w:t>s</w:t>
      </w:r>
      <w:r w:rsidRPr="008A5511">
        <w:t>:</w:t>
      </w:r>
    </w:p>
    <w:p w:rsidR="004F3513" w:rsidRDefault="004F3513" w:rsidP="004F3513">
      <w:pPr>
        <w:pStyle w:val="ACNCproformalist"/>
        <w:numPr>
          <w:ilvl w:val="1"/>
          <w:numId w:val="3"/>
        </w:numPr>
      </w:pPr>
      <w:r w:rsidRPr="00557129">
        <w:t xml:space="preserve">To represent and promote the interests and concerns of </w:t>
      </w:r>
      <w:r w:rsidR="005F7316" w:rsidRPr="005F7316">
        <w:rPr>
          <w:b/>
        </w:rPr>
        <w:t>Australian Law Students</w:t>
      </w:r>
      <w:r w:rsidRPr="00557129">
        <w:t>;</w:t>
      </w:r>
    </w:p>
    <w:p w:rsidR="004F3513" w:rsidRDefault="004F3513" w:rsidP="004F3513">
      <w:pPr>
        <w:pStyle w:val="ACNCproformalist"/>
        <w:numPr>
          <w:ilvl w:val="1"/>
          <w:numId w:val="3"/>
        </w:numPr>
      </w:pPr>
      <w:r w:rsidRPr="00557129">
        <w:t xml:space="preserve">To gather and disseminate information of interest and concern to </w:t>
      </w:r>
      <w:r w:rsidR="00244D4D" w:rsidRPr="00244D4D">
        <w:rPr>
          <w:b/>
        </w:rPr>
        <w:t>Australian Law Students</w:t>
      </w:r>
      <w:r w:rsidRPr="00557129">
        <w:t>;</w:t>
      </w:r>
    </w:p>
    <w:p w:rsidR="004F3513" w:rsidRDefault="004F3513" w:rsidP="004F3513">
      <w:pPr>
        <w:pStyle w:val="ACNCproformalist"/>
        <w:numPr>
          <w:ilvl w:val="1"/>
          <w:numId w:val="3"/>
        </w:numPr>
      </w:pPr>
      <w:r w:rsidRPr="00557129">
        <w:t xml:space="preserve">To promote and facilitate communication and the exchange of information between </w:t>
      </w:r>
      <w:r w:rsidR="005F7316" w:rsidRPr="005F7316">
        <w:rPr>
          <w:b/>
        </w:rPr>
        <w:t>Australian Law Student Society/Associations</w:t>
      </w:r>
      <w:r w:rsidRPr="00557129">
        <w:t>, particularly within Australia; and</w:t>
      </w:r>
    </w:p>
    <w:p w:rsidR="004F3513" w:rsidRDefault="004F3513" w:rsidP="004F3513">
      <w:pPr>
        <w:pStyle w:val="ACNCproformalist"/>
        <w:numPr>
          <w:ilvl w:val="1"/>
          <w:numId w:val="3"/>
        </w:numPr>
      </w:pPr>
      <w:r w:rsidRPr="00557129">
        <w:t xml:space="preserve">To promote and facilitate interaction and activities of a social, intellectual, and competitive nature among </w:t>
      </w:r>
      <w:r w:rsidR="00244D4D" w:rsidRPr="00244D4D">
        <w:rPr>
          <w:b/>
        </w:rPr>
        <w:t>Australian Law Students</w:t>
      </w:r>
      <w:r w:rsidRPr="00557129">
        <w:t xml:space="preserve"> generally.</w:t>
      </w:r>
    </w:p>
    <w:p w:rsidR="004F3513" w:rsidRPr="008857B2" w:rsidRDefault="00262078" w:rsidP="004F3513">
      <w:pPr>
        <w:pStyle w:val="ACNCproformalist"/>
        <w:numPr>
          <w:ilvl w:val="1"/>
          <w:numId w:val="3"/>
        </w:numPr>
        <w:rPr>
          <w:lang w:val="en-GB"/>
        </w:rPr>
      </w:pPr>
      <w:r>
        <w:t>Without limiting the generality of clauses 6.1 to 6.4, the company will also pursue the following objects in furtherance of its purpose to promote</w:t>
      </w:r>
      <w:r w:rsidRPr="00EE4066">
        <w:t xml:space="preserve"> the education of law students</w:t>
      </w:r>
      <w:r w:rsidR="004F3513" w:rsidRPr="008857B2">
        <w:rPr>
          <w:lang w:val="en-GB"/>
        </w:rPr>
        <w:t>:</w:t>
      </w:r>
    </w:p>
    <w:p w:rsidR="004F3513" w:rsidRDefault="004F3513" w:rsidP="004F3513">
      <w:pPr>
        <w:pStyle w:val="ACNCproformalist"/>
        <w:numPr>
          <w:ilvl w:val="2"/>
          <w:numId w:val="3"/>
        </w:numPr>
        <w:rPr>
          <w:lang w:val="en-GB"/>
        </w:rPr>
      </w:pPr>
      <w:r w:rsidRPr="008857B2">
        <w:rPr>
          <w:lang w:val="en-GB"/>
        </w:rPr>
        <w:t xml:space="preserve">conducting an annual </w:t>
      </w:r>
      <w:r w:rsidR="005F7316" w:rsidRPr="005F7316">
        <w:rPr>
          <w:b/>
          <w:lang w:val="en-GB"/>
        </w:rPr>
        <w:t>Australian Law Students Conference</w:t>
      </w:r>
      <w:r w:rsidRPr="008857B2">
        <w:rPr>
          <w:lang w:val="en-GB"/>
        </w:rPr>
        <w:t xml:space="preserve"> in July each year which </w:t>
      </w:r>
      <w:r w:rsidR="00262078">
        <w:rPr>
          <w:lang w:val="en-GB"/>
        </w:rPr>
        <w:t>will incorporate the following</w:t>
      </w:r>
      <w:r w:rsidRPr="008857B2">
        <w:rPr>
          <w:lang w:val="en-GB"/>
        </w:rPr>
        <w:t>:</w:t>
      </w:r>
    </w:p>
    <w:p w:rsidR="004F3513" w:rsidRDefault="004F3513" w:rsidP="004F3513">
      <w:pPr>
        <w:pStyle w:val="ACNCproformalist"/>
        <w:numPr>
          <w:ilvl w:val="3"/>
          <w:numId w:val="3"/>
        </w:numPr>
        <w:rPr>
          <w:lang w:val="en-GB"/>
        </w:rPr>
      </w:pPr>
      <w:r w:rsidRPr="008857B2">
        <w:rPr>
          <w:lang w:val="en-GB"/>
        </w:rPr>
        <w:t xml:space="preserve">the </w:t>
      </w:r>
      <w:r w:rsidR="005F7316" w:rsidRPr="005F7316">
        <w:rPr>
          <w:b/>
          <w:lang w:val="en-GB"/>
        </w:rPr>
        <w:t>Annual Council General Meeting</w:t>
      </w:r>
      <w:r w:rsidRPr="008857B2">
        <w:rPr>
          <w:lang w:val="en-GB"/>
        </w:rPr>
        <w:t xml:space="preserve"> of </w:t>
      </w:r>
      <w:r w:rsidR="00244D4D">
        <w:rPr>
          <w:lang w:val="en-GB"/>
        </w:rPr>
        <w:t xml:space="preserve">the </w:t>
      </w:r>
      <w:r w:rsidR="005F7316" w:rsidRPr="005F7316">
        <w:rPr>
          <w:b/>
          <w:lang w:val="en-GB"/>
        </w:rPr>
        <w:t>company</w:t>
      </w:r>
      <w:r w:rsidRPr="008857B2">
        <w:rPr>
          <w:lang w:val="en-GB"/>
        </w:rPr>
        <w:t>;</w:t>
      </w:r>
    </w:p>
    <w:p w:rsidR="004F3513" w:rsidRDefault="004F3513" w:rsidP="004F3513">
      <w:pPr>
        <w:pStyle w:val="ACNCproformalist"/>
        <w:numPr>
          <w:ilvl w:val="3"/>
          <w:numId w:val="3"/>
        </w:numPr>
        <w:rPr>
          <w:lang w:val="en-GB"/>
        </w:rPr>
      </w:pPr>
      <w:r w:rsidRPr="008857B2">
        <w:rPr>
          <w:lang w:val="en-GB"/>
        </w:rPr>
        <w:t xml:space="preserve">a Paper Presentation competition; </w:t>
      </w:r>
    </w:p>
    <w:p w:rsidR="004F3513" w:rsidRDefault="004F3513" w:rsidP="004F3513">
      <w:pPr>
        <w:pStyle w:val="ACNCproformalist"/>
        <w:numPr>
          <w:ilvl w:val="3"/>
          <w:numId w:val="3"/>
        </w:numPr>
        <w:rPr>
          <w:lang w:val="en-GB"/>
        </w:rPr>
      </w:pPr>
      <w:r w:rsidRPr="008857B2">
        <w:rPr>
          <w:lang w:val="en-GB"/>
        </w:rPr>
        <w:t xml:space="preserve">a Mooting competition; </w:t>
      </w:r>
    </w:p>
    <w:p w:rsidR="004F3513" w:rsidRDefault="004F3513" w:rsidP="004F3513">
      <w:pPr>
        <w:pStyle w:val="ACNCproformalist"/>
        <w:numPr>
          <w:ilvl w:val="3"/>
          <w:numId w:val="3"/>
        </w:numPr>
        <w:rPr>
          <w:lang w:val="en-GB"/>
        </w:rPr>
      </w:pPr>
      <w:r w:rsidRPr="008857B2">
        <w:rPr>
          <w:lang w:val="en-GB"/>
        </w:rPr>
        <w:t xml:space="preserve">a Witness Examination competition; </w:t>
      </w:r>
    </w:p>
    <w:p w:rsidR="004F3513" w:rsidRDefault="004F3513" w:rsidP="004F3513">
      <w:pPr>
        <w:pStyle w:val="ACNCproformalist"/>
        <w:numPr>
          <w:ilvl w:val="3"/>
          <w:numId w:val="3"/>
        </w:numPr>
        <w:rPr>
          <w:lang w:val="en-GB"/>
        </w:rPr>
      </w:pPr>
      <w:r w:rsidRPr="008857B2">
        <w:rPr>
          <w:lang w:val="en-GB"/>
        </w:rPr>
        <w:lastRenderedPageBreak/>
        <w:t xml:space="preserve">a Client Interviewing competition; </w:t>
      </w:r>
    </w:p>
    <w:p w:rsidR="004F3513" w:rsidRDefault="004F3513" w:rsidP="004F3513">
      <w:pPr>
        <w:pStyle w:val="ACNCproformalist"/>
        <w:numPr>
          <w:ilvl w:val="3"/>
          <w:numId w:val="3"/>
        </w:numPr>
        <w:rPr>
          <w:lang w:val="en-GB"/>
        </w:rPr>
      </w:pPr>
      <w:r w:rsidRPr="008857B2">
        <w:rPr>
          <w:lang w:val="en-GB"/>
        </w:rPr>
        <w:t>a Negotiation competition;</w:t>
      </w:r>
    </w:p>
    <w:p w:rsidR="004F3513" w:rsidRDefault="004F3513" w:rsidP="004F3513">
      <w:pPr>
        <w:pStyle w:val="ACNCproformalist"/>
        <w:numPr>
          <w:ilvl w:val="3"/>
          <w:numId w:val="3"/>
        </w:numPr>
        <w:rPr>
          <w:lang w:val="en-GB"/>
        </w:rPr>
      </w:pPr>
      <w:r w:rsidRPr="008857B2">
        <w:rPr>
          <w:lang w:val="en-GB"/>
        </w:rPr>
        <w:t>an International Humanitarian Law Mooting competition; and</w:t>
      </w:r>
    </w:p>
    <w:p w:rsidR="004F3513" w:rsidRDefault="004F3513" w:rsidP="004F3513">
      <w:pPr>
        <w:pStyle w:val="ACNCproformalist"/>
        <w:numPr>
          <w:ilvl w:val="3"/>
          <w:numId w:val="3"/>
        </w:numPr>
        <w:rPr>
          <w:lang w:val="en-GB"/>
        </w:rPr>
      </w:pPr>
      <w:r w:rsidRPr="008857B2">
        <w:rPr>
          <w:lang w:val="en-GB"/>
        </w:rPr>
        <w:t xml:space="preserve">seminars on matters of concern to </w:t>
      </w:r>
      <w:r w:rsidR="00664EC7" w:rsidRPr="00244D4D">
        <w:rPr>
          <w:b/>
        </w:rPr>
        <w:t>Australian Law Students</w:t>
      </w:r>
      <w:r w:rsidRPr="008857B2">
        <w:rPr>
          <w:lang w:val="en-GB"/>
        </w:rPr>
        <w:t>;</w:t>
      </w:r>
    </w:p>
    <w:p w:rsidR="004F3513" w:rsidRDefault="004F3513" w:rsidP="004F3513">
      <w:pPr>
        <w:pStyle w:val="ACNCproformalist"/>
        <w:numPr>
          <w:ilvl w:val="2"/>
          <w:numId w:val="3"/>
        </w:numPr>
        <w:rPr>
          <w:lang w:val="en-GB"/>
        </w:rPr>
      </w:pPr>
      <w:r w:rsidRPr="008857B2">
        <w:rPr>
          <w:lang w:val="en-GB"/>
        </w:rPr>
        <w:t xml:space="preserve">conducting an </w:t>
      </w:r>
      <w:r w:rsidR="005F7316" w:rsidRPr="005F7316">
        <w:rPr>
          <w:b/>
          <w:lang w:val="en-GB"/>
        </w:rPr>
        <w:t>Annual Legal Education Forum</w:t>
      </w:r>
      <w:r w:rsidRPr="008857B2">
        <w:rPr>
          <w:lang w:val="en-GB"/>
        </w:rPr>
        <w:t xml:space="preserve"> in conjunction with the Annual Conference;</w:t>
      </w:r>
    </w:p>
    <w:p w:rsidR="004F3513" w:rsidRDefault="004F3513" w:rsidP="004F3513">
      <w:pPr>
        <w:pStyle w:val="ACNCproformalist"/>
        <w:numPr>
          <w:ilvl w:val="2"/>
          <w:numId w:val="3"/>
        </w:numPr>
        <w:rPr>
          <w:lang w:val="en-GB"/>
        </w:rPr>
      </w:pPr>
      <w:r w:rsidRPr="008857B2">
        <w:rPr>
          <w:lang w:val="en-GB"/>
        </w:rPr>
        <w:t>publishing materials including but not limited to:</w:t>
      </w:r>
    </w:p>
    <w:p w:rsidR="004F3513" w:rsidRDefault="004F3513" w:rsidP="004F3513">
      <w:pPr>
        <w:pStyle w:val="ACNCproformalist"/>
        <w:numPr>
          <w:ilvl w:val="3"/>
          <w:numId w:val="3"/>
        </w:numPr>
        <w:rPr>
          <w:lang w:val="en-GB"/>
        </w:rPr>
      </w:pPr>
      <w:r w:rsidRPr="008857B2">
        <w:rPr>
          <w:lang w:val="en-GB"/>
        </w:rPr>
        <w:t xml:space="preserve">a </w:t>
      </w:r>
      <w:r w:rsidR="00262078">
        <w:rPr>
          <w:lang w:val="en-GB"/>
        </w:rPr>
        <w:t xml:space="preserve">collection of student research papers; </w:t>
      </w:r>
      <w:r w:rsidRPr="008857B2">
        <w:rPr>
          <w:lang w:val="en-GB"/>
        </w:rPr>
        <w:t xml:space="preserve">newsletter for distribution to all </w:t>
      </w:r>
      <w:r w:rsidR="005F7316" w:rsidRPr="005F7316">
        <w:rPr>
          <w:b/>
          <w:lang w:val="en-GB"/>
        </w:rPr>
        <w:t>members</w:t>
      </w:r>
      <w:r w:rsidRPr="008857B2">
        <w:rPr>
          <w:lang w:val="en-GB"/>
        </w:rPr>
        <w:t xml:space="preserve"> of </w:t>
      </w:r>
      <w:r w:rsidR="00664EC7">
        <w:rPr>
          <w:lang w:val="en-GB"/>
        </w:rPr>
        <w:t xml:space="preserve">the </w:t>
      </w:r>
      <w:r w:rsidR="005F7316" w:rsidRPr="005F7316">
        <w:rPr>
          <w:b/>
          <w:lang w:val="en-GB"/>
        </w:rPr>
        <w:t>company</w:t>
      </w:r>
      <w:r w:rsidRPr="008857B2">
        <w:rPr>
          <w:lang w:val="en-GB"/>
        </w:rPr>
        <w:t>, that can be delivered in, but is not limited to, electronic format;</w:t>
      </w:r>
    </w:p>
    <w:p w:rsidR="004F3513" w:rsidRDefault="00262078" w:rsidP="004F3513">
      <w:pPr>
        <w:pStyle w:val="ACNCproformalist"/>
        <w:numPr>
          <w:ilvl w:val="3"/>
          <w:numId w:val="3"/>
        </w:numPr>
        <w:rPr>
          <w:lang w:val="en-GB"/>
        </w:rPr>
      </w:pPr>
      <w:r w:rsidRPr="008857B2">
        <w:rPr>
          <w:lang w:val="en-GB"/>
        </w:rPr>
        <w:t xml:space="preserve">other publications of interest and concern to </w:t>
      </w:r>
      <w:r w:rsidRPr="005F7316">
        <w:rPr>
          <w:b/>
        </w:rPr>
        <w:t>Australian Law Students</w:t>
      </w:r>
      <w:r w:rsidR="004F3513" w:rsidRPr="008857B2">
        <w:rPr>
          <w:lang w:val="en-GB"/>
        </w:rPr>
        <w:t>;</w:t>
      </w:r>
      <w:r>
        <w:rPr>
          <w:lang w:val="en-GB"/>
        </w:rPr>
        <w:t xml:space="preserve"> and</w:t>
      </w:r>
    </w:p>
    <w:p w:rsidR="004F3513" w:rsidRDefault="00262078" w:rsidP="004F3513">
      <w:pPr>
        <w:pStyle w:val="ACNCproformalist"/>
        <w:numPr>
          <w:ilvl w:val="3"/>
          <w:numId w:val="3"/>
        </w:numPr>
        <w:rPr>
          <w:lang w:val="en-GB"/>
        </w:rPr>
      </w:pPr>
      <w:r>
        <w:rPr>
          <w:lang w:val="en-GB"/>
        </w:rPr>
        <w:t>newsletters</w:t>
      </w:r>
      <w:r w:rsidR="00D25375">
        <w:rPr>
          <w:lang w:val="en-GB"/>
        </w:rPr>
        <w:t>.</w:t>
      </w:r>
    </w:p>
    <w:p w:rsidR="004F3513" w:rsidRDefault="004F3513" w:rsidP="004F3513">
      <w:pPr>
        <w:pStyle w:val="ACNCproformalist"/>
        <w:numPr>
          <w:ilvl w:val="2"/>
          <w:numId w:val="3"/>
        </w:numPr>
        <w:rPr>
          <w:lang w:val="en-GB"/>
        </w:rPr>
      </w:pPr>
      <w:r w:rsidRPr="008857B2">
        <w:rPr>
          <w:lang w:val="en-GB"/>
        </w:rPr>
        <w:t>developing employment and career related products services</w:t>
      </w:r>
      <w:r w:rsidR="00262078">
        <w:rPr>
          <w:lang w:val="en-GB"/>
        </w:rPr>
        <w:t xml:space="preserve">, and materials to the benefit of all </w:t>
      </w:r>
      <w:r w:rsidR="00262078" w:rsidRPr="00262078">
        <w:rPr>
          <w:b/>
          <w:lang w:val="en-GB"/>
        </w:rPr>
        <w:t>Australian Law Students</w:t>
      </w:r>
      <w:r w:rsidRPr="008857B2">
        <w:rPr>
          <w:lang w:val="en-GB"/>
        </w:rPr>
        <w:t>;</w:t>
      </w:r>
    </w:p>
    <w:p w:rsidR="004F3513" w:rsidRDefault="004F3513" w:rsidP="004F3513">
      <w:pPr>
        <w:pStyle w:val="ACNCproformalist"/>
        <w:numPr>
          <w:ilvl w:val="2"/>
          <w:numId w:val="3"/>
        </w:numPr>
        <w:rPr>
          <w:lang w:val="en-GB"/>
        </w:rPr>
      </w:pPr>
      <w:r w:rsidRPr="008857B2">
        <w:rPr>
          <w:lang w:val="en-GB"/>
        </w:rPr>
        <w:t>entering into relationships with other organisations that will enable ALSA to effectively pursue or achieve its objects</w:t>
      </w:r>
      <w:r w:rsidR="00262078">
        <w:rPr>
          <w:lang w:val="en-GB"/>
        </w:rPr>
        <w:t xml:space="preserve"> enumerated in clauses 6.1 to 6.5</w:t>
      </w:r>
      <w:r w:rsidRPr="008857B2">
        <w:rPr>
          <w:lang w:val="en-GB"/>
        </w:rPr>
        <w:t>;</w:t>
      </w:r>
    </w:p>
    <w:p w:rsidR="004F3513" w:rsidRDefault="00AB2DD9" w:rsidP="004F3513">
      <w:pPr>
        <w:pStyle w:val="ACNCproformalist"/>
        <w:numPr>
          <w:ilvl w:val="2"/>
          <w:numId w:val="3"/>
        </w:numPr>
        <w:rPr>
          <w:lang w:val="en-GB"/>
        </w:rPr>
      </w:pPr>
      <w:r>
        <w:rPr>
          <w:lang w:val="en-GB"/>
        </w:rPr>
        <w:t>entering into arrangements with organisations for the purpose of</w:t>
      </w:r>
      <w:r w:rsidR="004F3513" w:rsidRPr="008857B2">
        <w:rPr>
          <w:lang w:val="en-GB"/>
        </w:rPr>
        <w:t xml:space="preserve"> attracting sponsorship and otherwise</w:t>
      </w:r>
      <w:r w:rsidR="004F3513">
        <w:rPr>
          <w:lang w:val="en-GB"/>
        </w:rPr>
        <w:t xml:space="preserve"> </w:t>
      </w:r>
      <w:r>
        <w:rPr>
          <w:lang w:val="en-GB"/>
        </w:rPr>
        <w:t>raising money considered</w:t>
      </w:r>
      <w:r w:rsidR="004F3513" w:rsidRPr="008857B2">
        <w:rPr>
          <w:lang w:val="en-GB"/>
        </w:rPr>
        <w:t xml:space="preserve"> necessary for the proper achievement and</w:t>
      </w:r>
      <w:r w:rsidR="004F3513">
        <w:rPr>
          <w:lang w:val="en-GB"/>
        </w:rPr>
        <w:t xml:space="preserve"> </w:t>
      </w:r>
      <w:r w:rsidR="004F3513" w:rsidRPr="008857B2">
        <w:rPr>
          <w:lang w:val="en-GB"/>
        </w:rPr>
        <w:t>conduct of A</w:t>
      </w:r>
      <w:r w:rsidR="00D30D3B">
        <w:rPr>
          <w:lang w:val="en-GB"/>
        </w:rPr>
        <w:t>LSA’s objects enumerated in clauses 6.1 to 6.5</w:t>
      </w:r>
      <w:r w:rsidR="004F3513" w:rsidRPr="008857B2">
        <w:rPr>
          <w:lang w:val="en-GB"/>
        </w:rPr>
        <w:t>;</w:t>
      </w:r>
    </w:p>
    <w:p w:rsidR="004F3513" w:rsidRDefault="004F3513" w:rsidP="004F3513">
      <w:pPr>
        <w:pStyle w:val="ACNCproformalist"/>
        <w:numPr>
          <w:ilvl w:val="2"/>
          <w:numId w:val="3"/>
        </w:numPr>
        <w:rPr>
          <w:lang w:val="en-GB"/>
        </w:rPr>
      </w:pPr>
      <w:r w:rsidRPr="008857B2">
        <w:rPr>
          <w:lang w:val="en-GB"/>
        </w:rPr>
        <w:t>promoting</w:t>
      </w:r>
      <w:r w:rsidR="00D30D3B">
        <w:rPr>
          <w:lang w:val="en-GB"/>
        </w:rPr>
        <w:t xml:space="preserve"> all Australian</w:t>
      </w:r>
      <w:r w:rsidRPr="008857B2">
        <w:rPr>
          <w:lang w:val="en-GB"/>
        </w:rPr>
        <w:t xml:space="preserve"> law graduates to prospective employers;</w:t>
      </w:r>
    </w:p>
    <w:p w:rsidR="004F3513" w:rsidRDefault="00D30D3B" w:rsidP="004F3513">
      <w:pPr>
        <w:pStyle w:val="ACNCproformalist"/>
        <w:numPr>
          <w:ilvl w:val="2"/>
          <w:numId w:val="3"/>
        </w:numPr>
        <w:rPr>
          <w:lang w:val="en-GB"/>
        </w:rPr>
      </w:pPr>
      <w:r w:rsidRPr="004B0FA3">
        <w:rPr>
          <w:lang w:val="en-GB"/>
        </w:rPr>
        <w:t>making information relevant to all Australian Law Students, including but not limited to published materials by the company pursuant to sub-clause 6.5(c)</w:t>
      </w:r>
      <w:r>
        <w:rPr>
          <w:lang w:val="en-GB"/>
        </w:rPr>
        <w:t>, available on the internet</w:t>
      </w:r>
      <w:r w:rsidR="004F3513" w:rsidRPr="008857B2">
        <w:rPr>
          <w:lang w:val="en-GB"/>
        </w:rPr>
        <w:t>; and</w:t>
      </w:r>
    </w:p>
    <w:p w:rsidR="004F3513" w:rsidRDefault="004F3513" w:rsidP="004F3513">
      <w:pPr>
        <w:pStyle w:val="ACNCproformalist"/>
        <w:numPr>
          <w:ilvl w:val="2"/>
          <w:numId w:val="3"/>
        </w:numPr>
        <w:rPr>
          <w:lang w:val="en-GB"/>
        </w:rPr>
      </w:pPr>
      <w:r w:rsidRPr="008857B2">
        <w:rPr>
          <w:lang w:val="en-GB"/>
        </w:rPr>
        <w:t>actively defending and promoting issues of social justice and strongly</w:t>
      </w:r>
      <w:r>
        <w:rPr>
          <w:lang w:val="en-GB"/>
        </w:rPr>
        <w:t xml:space="preserve"> </w:t>
      </w:r>
      <w:r w:rsidRPr="008857B2">
        <w:rPr>
          <w:lang w:val="en-GB"/>
        </w:rPr>
        <w:t>opposing discrimination in all its forms including, but not limited to,</w:t>
      </w:r>
      <w:r w:rsidR="00D30D3B">
        <w:rPr>
          <w:lang w:val="en-GB"/>
        </w:rPr>
        <w:t xml:space="preserve"> </w:t>
      </w:r>
      <w:r w:rsidRPr="008857B2">
        <w:rPr>
          <w:lang w:val="en-GB"/>
        </w:rPr>
        <w:t>discrimination on the basis of gender, race, sexuality, disability, age, ethnic</w:t>
      </w:r>
      <w:r>
        <w:rPr>
          <w:lang w:val="en-GB"/>
        </w:rPr>
        <w:t xml:space="preserve"> </w:t>
      </w:r>
      <w:r w:rsidRPr="008857B2">
        <w:rPr>
          <w:lang w:val="en-GB"/>
        </w:rPr>
        <w:t>background, marital status, pregnancy status, socio-economic, religious and</w:t>
      </w:r>
      <w:r>
        <w:rPr>
          <w:lang w:val="en-GB"/>
        </w:rPr>
        <w:t xml:space="preserve"> </w:t>
      </w:r>
      <w:r w:rsidRPr="008857B2">
        <w:rPr>
          <w:lang w:val="en-GB"/>
        </w:rPr>
        <w:t>political beliefs.</w:t>
      </w:r>
    </w:p>
    <w:p w:rsidR="00D30D3B" w:rsidRDefault="00D30D3B" w:rsidP="004F3513">
      <w:pPr>
        <w:pStyle w:val="ACNCproformalist"/>
        <w:numPr>
          <w:ilvl w:val="2"/>
          <w:numId w:val="3"/>
        </w:numPr>
        <w:rPr>
          <w:lang w:val="en-GB"/>
        </w:rPr>
      </w:pPr>
      <w:r>
        <w:rPr>
          <w:lang w:val="en-GB"/>
        </w:rPr>
        <w:t>through the provision of scholarships to all Australian Law Students, including but not limited to:</w:t>
      </w:r>
    </w:p>
    <w:p w:rsidR="00D30D3B" w:rsidRDefault="00D30D3B" w:rsidP="00D30D3B">
      <w:pPr>
        <w:pStyle w:val="ACNCproformalist"/>
        <w:numPr>
          <w:ilvl w:val="3"/>
          <w:numId w:val="3"/>
        </w:numPr>
        <w:rPr>
          <w:lang w:val="en-GB"/>
        </w:rPr>
      </w:pPr>
      <w:r>
        <w:rPr>
          <w:lang w:val="en-GB"/>
        </w:rPr>
        <w:t>the ALSA Equity Scholarship; and</w:t>
      </w:r>
    </w:p>
    <w:p w:rsidR="00D30D3B" w:rsidRDefault="00D30D3B" w:rsidP="00D30D3B">
      <w:pPr>
        <w:pStyle w:val="ACNCproformalist"/>
        <w:numPr>
          <w:ilvl w:val="3"/>
          <w:numId w:val="3"/>
        </w:numPr>
        <w:rPr>
          <w:lang w:val="en-GB"/>
        </w:rPr>
      </w:pPr>
      <w:r>
        <w:rPr>
          <w:lang w:val="en-GB"/>
        </w:rPr>
        <w:t>the ALSA Community Involvement Scholarship.</w:t>
      </w:r>
    </w:p>
    <w:p w:rsidR="00223F7F" w:rsidRPr="00341EF0" w:rsidRDefault="00223F7F" w:rsidP="009F0345">
      <w:pPr>
        <w:pStyle w:val="ListParagraph"/>
        <w:numPr>
          <w:ilvl w:val="0"/>
          <w:numId w:val="3"/>
        </w:numPr>
        <w:spacing w:before="120" w:after="0" w:line="240" w:lineRule="auto"/>
        <w:ind w:left="357" w:hanging="357"/>
        <w:rPr>
          <w:b/>
          <w:bCs/>
        </w:rPr>
      </w:pPr>
      <w:bookmarkStart w:id="6" w:name="_Ref355859344"/>
      <w:r w:rsidRPr="008A5511">
        <w:rPr>
          <w:b/>
          <w:bCs/>
        </w:rPr>
        <w:t>Powers</w:t>
      </w:r>
      <w:bookmarkEnd w:id="6"/>
      <w:r w:rsidRPr="008A5511">
        <w:rPr>
          <w:b/>
          <w:bCs/>
        </w:rPr>
        <w:t xml:space="preserve"> </w:t>
      </w:r>
    </w:p>
    <w:p w:rsidR="00223F7F" w:rsidRPr="008A5511" w:rsidRDefault="00223F7F" w:rsidP="00D47DC4">
      <w:pPr>
        <w:pStyle w:val="ListParagraph"/>
        <w:spacing w:before="80" w:after="0" w:line="240" w:lineRule="auto"/>
        <w:ind w:left="357"/>
      </w:pPr>
      <w:bookmarkStart w:id="7" w:name="_Ref355857450"/>
      <w:bookmarkStart w:id="8" w:name="_Ref356288823"/>
      <w:r w:rsidRPr="008A5511">
        <w:t xml:space="preserve">Subject to clause </w:t>
      </w:r>
      <w:r w:rsidR="005F7316" w:rsidRPr="008A5511">
        <w:fldChar w:fldCharType="begin"/>
      </w:r>
      <w:r w:rsidRPr="008A5511">
        <w:instrText xml:space="preserve"> REF _Ref382913491 \r \h </w:instrText>
      </w:r>
      <w:r w:rsidR="005F7316" w:rsidRPr="008A5511">
        <w:fldChar w:fldCharType="separate"/>
      </w:r>
      <w:r w:rsidR="00A16084">
        <w:t>8</w:t>
      </w:r>
      <w:r w:rsidR="005F7316" w:rsidRPr="008A5511">
        <w:fldChar w:fldCharType="end"/>
      </w:r>
      <w:r w:rsidRPr="008A5511">
        <w:t xml:space="preserve">, the </w:t>
      </w:r>
      <w:r w:rsidRPr="008A5511">
        <w:rPr>
          <w:b/>
        </w:rPr>
        <w:t xml:space="preserve">company </w:t>
      </w:r>
      <w:r w:rsidRPr="008A5511">
        <w:t>has</w:t>
      </w:r>
      <w:r w:rsidR="00D80290">
        <w:t xml:space="preserve"> the following </w:t>
      </w:r>
      <w:r w:rsidR="00D80290" w:rsidRPr="00D80290">
        <w:t>powers, which may only be used to carry out its purpose(s) set out in clause 6</w:t>
      </w:r>
      <w:r w:rsidRPr="008A5511">
        <w:t xml:space="preserve">: </w:t>
      </w:r>
    </w:p>
    <w:p w:rsidR="00223F7F" w:rsidRPr="008A5511" w:rsidRDefault="00223F7F" w:rsidP="00A17D75">
      <w:pPr>
        <w:pStyle w:val="ACNCproformasublist"/>
        <w:numPr>
          <w:ilvl w:val="2"/>
          <w:numId w:val="3"/>
        </w:numPr>
      </w:pPr>
      <w:r w:rsidRPr="008A5511">
        <w:t>the powers of an individual, and</w:t>
      </w:r>
    </w:p>
    <w:p w:rsidR="00223F7F" w:rsidRPr="008A5511" w:rsidRDefault="00223F7F" w:rsidP="00A17D75">
      <w:pPr>
        <w:pStyle w:val="ACNCproformasublist"/>
        <w:numPr>
          <w:ilvl w:val="2"/>
          <w:numId w:val="3"/>
        </w:numPr>
      </w:pPr>
      <w:r w:rsidRPr="008A5511">
        <w:t xml:space="preserve">all the powers of a </w:t>
      </w:r>
      <w:r w:rsidR="00875A1A" w:rsidRPr="00875A1A">
        <w:rPr>
          <w:b/>
        </w:rPr>
        <w:t>company</w:t>
      </w:r>
      <w:r w:rsidRPr="008A5511">
        <w:t xml:space="preserve"> limited by guarantee under the </w:t>
      </w:r>
      <w:r w:rsidRPr="008A5511">
        <w:rPr>
          <w:b/>
        </w:rPr>
        <w:t>Corporations Act</w:t>
      </w:r>
      <w:r w:rsidRPr="008A5511">
        <w:t>.</w:t>
      </w:r>
      <w:bookmarkEnd w:id="7"/>
      <w:bookmarkEnd w:id="8"/>
    </w:p>
    <w:p w:rsidR="00223F7F" w:rsidRPr="00341EF0" w:rsidRDefault="00223F7F" w:rsidP="009F0345">
      <w:pPr>
        <w:pStyle w:val="ListParagraph"/>
        <w:numPr>
          <w:ilvl w:val="0"/>
          <w:numId w:val="3"/>
        </w:numPr>
        <w:spacing w:before="120" w:after="0" w:line="240" w:lineRule="auto"/>
        <w:ind w:left="357" w:hanging="357"/>
        <w:contextualSpacing w:val="0"/>
        <w:rPr>
          <w:b/>
          <w:bCs/>
        </w:rPr>
      </w:pPr>
      <w:bookmarkStart w:id="9" w:name="_Ref382913491"/>
      <w:bookmarkStart w:id="10" w:name="_Ref356289185"/>
      <w:r w:rsidRPr="008A5511">
        <w:rPr>
          <w:b/>
          <w:bCs/>
        </w:rPr>
        <w:t>Not-for-profit</w:t>
      </w:r>
      <w:bookmarkStart w:id="11" w:name="_Ref355858965"/>
      <w:bookmarkEnd w:id="9"/>
      <w:bookmarkEnd w:id="10"/>
    </w:p>
    <w:p w:rsidR="00223F7F" w:rsidRPr="008A5511" w:rsidRDefault="00223F7F" w:rsidP="00D47DC4">
      <w:pPr>
        <w:pStyle w:val="ACNCproformasublist"/>
        <w:numPr>
          <w:ilvl w:val="1"/>
          <w:numId w:val="3"/>
        </w:numPr>
        <w:spacing w:before="80"/>
      </w:pPr>
      <w:bookmarkStart w:id="12" w:name="_Ref392157980"/>
      <w:r w:rsidRPr="008A5511">
        <w:t>The</w:t>
      </w:r>
      <w:r w:rsidRPr="008A5511">
        <w:rPr>
          <w:b/>
        </w:rPr>
        <w:t xml:space="preserve"> company</w:t>
      </w:r>
      <w:r w:rsidRPr="008A5511">
        <w:t xml:space="preserve"> must </w:t>
      </w:r>
      <w:bookmarkStart w:id="13" w:name="_Ref356560555"/>
      <w:r w:rsidRPr="008A5511">
        <w:t xml:space="preserve">not distribute any income or assets directly or indirectly to its </w:t>
      </w:r>
      <w:r w:rsidR="00B6029D">
        <w:rPr>
          <w:b/>
          <w:bCs/>
        </w:rPr>
        <w:t xml:space="preserve">registered legal members </w:t>
      </w:r>
      <w:r w:rsidR="005F7316" w:rsidRPr="005F7316">
        <w:rPr>
          <w:bCs/>
        </w:rPr>
        <w:t>or</w:t>
      </w:r>
      <w:r w:rsidR="00B6029D">
        <w:rPr>
          <w:b/>
          <w:bCs/>
        </w:rPr>
        <w:t xml:space="preserve"> </w:t>
      </w:r>
      <w:r w:rsidRPr="008A5511">
        <w:t xml:space="preserve">members, except as provided in clauses </w:t>
      </w:r>
      <w:r w:rsidR="00A770A1">
        <w:fldChar w:fldCharType="begin"/>
      </w:r>
      <w:r w:rsidR="00A770A1">
        <w:instrText xml:space="preserve"> REF _Ref392151843 \r \h  \* MERGEFORMAT </w:instrText>
      </w:r>
      <w:r w:rsidR="00A770A1">
        <w:fldChar w:fldCharType="separate"/>
      </w:r>
      <w:r w:rsidR="00A16084">
        <w:t>8.2</w:t>
      </w:r>
      <w:r w:rsidR="00A770A1">
        <w:fldChar w:fldCharType="end"/>
      </w:r>
      <w:r w:rsidRPr="008A5511">
        <w:t xml:space="preserve"> and </w:t>
      </w:r>
      <w:r w:rsidR="00A770A1">
        <w:fldChar w:fldCharType="begin"/>
      </w:r>
      <w:r w:rsidR="00A770A1">
        <w:instrText xml:space="preserve"> REF _Ref393808923 \r \h  \* MERGEFORMAT </w:instrText>
      </w:r>
      <w:r w:rsidR="00A770A1">
        <w:fldChar w:fldCharType="separate"/>
      </w:r>
      <w:r w:rsidR="00A16084">
        <w:t>69</w:t>
      </w:r>
      <w:r w:rsidR="00A770A1">
        <w:fldChar w:fldCharType="end"/>
      </w:r>
      <w:r w:rsidRPr="008A5511">
        <w:t>.</w:t>
      </w:r>
      <w:bookmarkEnd w:id="11"/>
      <w:bookmarkEnd w:id="12"/>
      <w:bookmarkEnd w:id="13"/>
    </w:p>
    <w:p w:rsidR="00223F7F" w:rsidRPr="008A5511" w:rsidRDefault="00223F7F" w:rsidP="00A17D75">
      <w:pPr>
        <w:pStyle w:val="ListParagraph"/>
        <w:numPr>
          <w:ilvl w:val="1"/>
          <w:numId w:val="3"/>
        </w:numPr>
        <w:spacing w:after="0" w:line="240" w:lineRule="auto"/>
      </w:pPr>
      <w:bookmarkStart w:id="14" w:name="_Ref392151843"/>
      <w:bookmarkStart w:id="15" w:name="_Ref382913587"/>
      <w:r w:rsidRPr="008A5511">
        <w:lastRenderedPageBreak/>
        <w:t xml:space="preserve">Clause </w:t>
      </w:r>
      <w:r w:rsidR="00A770A1">
        <w:fldChar w:fldCharType="begin"/>
      </w:r>
      <w:r w:rsidR="00A770A1">
        <w:instrText xml:space="preserve"> REF _Ref392157980 \r \h  \* MERGEFORMAT </w:instrText>
      </w:r>
      <w:r w:rsidR="00A770A1">
        <w:fldChar w:fldCharType="separate"/>
      </w:r>
      <w:r w:rsidR="00A16084">
        <w:t>8.1</w:t>
      </w:r>
      <w:r w:rsidR="00A770A1">
        <w:fldChar w:fldCharType="end"/>
      </w:r>
      <w:r w:rsidRPr="008A5511">
        <w:t xml:space="preserve"> does not stop the </w:t>
      </w:r>
      <w:r w:rsidRPr="008A5511">
        <w:rPr>
          <w:b/>
        </w:rPr>
        <w:t>company</w:t>
      </w:r>
      <w:r w:rsidRPr="008A5511">
        <w:t xml:space="preserve"> from doing the following things, provided they are done </w:t>
      </w:r>
      <w:r w:rsidRPr="00C1523D">
        <w:t>in good faith</w:t>
      </w:r>
      <w:r w:rsidRPr="008A5511">
        <w:t>:</w:t>
      </w:r>
      <w:bookmarkEnd w:id="14"/>
    </w:p>
    <w:p w:rsidR="00223F7F" w:rsidRPr="008A5511" w:rsidRDefault="00223F7F" w:rsidP="00A17D75">
      <w:pPr>
        <w:pStyle w:val="ListParagraph"/>
        <w:numPr>
          <w:ilvl w:val="2"/>
          <w:numId w:val="3"/>
        </w:numPr>
        <w:spacing w:after="0" w:line="240" w:lineRule="auto"/>
      </w:pPr>
      <w:r w:rsidRPr="008A5511">
        <w:t xml:space="preserve">paying a </w:t>
      </w:r>
      <w:r w:rsidR="00B6029D">
        <w:rPr>
          <w:b/>
          <w:bCs/>
        </w:rPr>
        <w:t xml:space="preserve">registered legal </w:t>
      </w:r>
      <w:r w:rsidR="005F7316" w:rsidRPr="005F7316">
        <w:rPr>
          <w:b/>
        </w:rPr>
        <w:t>member</w:t>
      </w:r>
      <w:r w:rsidRPr="008A5511">
        <w:t xml:space="preserve"> </w:t>
      </w:r>
      <w:r w:rsidR="00B6029D">
        <w:t xml:space="preserve">or member </w:t>
      </w:r>
      <w:r w:rsidRPr="008A5511">
        <w:t xml:space="preserve">for goods or services they have provided or expenses they have properly incurred at fair and reasonable rates or rates more favourable to the </w:t>
      </w:r>
      <w:r w:rsidRPr="008A5511">
        <w:rPr>
          <w:b/>
          <w:bCs/>
        </w:rPr>
        <w:t>company</w:t>
      </w:r>
      <w:r w:rsidRPr="008A5511">
        <w:t>, or</w:t>
      </w:r>
    </w:p>
    <w:p w:rsidR="00FA14DE" w:rsidRPr="008A5511" w:rsidRDefault="00223F7F" w:rsidP="00FA14DE">
      <w:pPr>
        <w:pStyle w:val="ListParagraph"/>
        <w:numPr>
          <w:ilvl w:val="2"/>
          <w:numId w:val="3"/>
        </w:numPr>
        <w:spacing w:after="0" w:line="240" w:lineRule="auto"/>
      </w:pPr>
      <w:r w:rsidRPr="008A5511">
        <w:t xml:space="preserve">making a payment to a </w:t>
      </w:r>
      <w:r w:rsidR="00B6029D">
        <w:rPr>
          <w:b/>
          <w:bCs/>
        </w:rPr>
        <w:t xml:space="preserve">registered legal member </w:t>
      </w:r>
      <w:r w:rsidR="005F7316" w:rsidRPr="005F7316">
        <w:rPr>
          <w:bCs/>
        </w:rPr>
        <w:t>or</w:t>
      </w:r>
      <w:r w:rsidR="00B6029D">
        <w:rPr>
          <w:b/>
          <w:bCs/>
        </w:rPr>
        <w:t xml:space="preserve"> </w:t>
      </w:r>
      <w:r w:rsidRPr="008A5511">
        <w:t xml:space="preserve">member in carrying out the </w:t>
      </w:r>
      <w:r w:rsidRPr="008A5511">
        <w:rPr>
          <w:b/>
        </w:rPr>
        <w:t>company</w:t>
      </w:r>
      <w:r w:rsidR="005F7316" w:rsidRPr="005F7316">
        <w:rPr>
          <w:b/>
        </w:rPr>
        <w:t>’s</w:t>
      </w:r>
      <w:r>
        <w:t xml:space="preserve"> charitable purpose</w:t>
      </w:r>
      <w:r w:rsidR="007C4D11">
        <w:t>(s)</w:t>
      </w:r>
      <w:r w:rsidRPr="008A5511">
        <w:t>.</w:t>
      </w:r>
      <w:bookmarkEnd w:id="15"/>
    </w:p>
    <w:p w:rsidR="00C818F3" w:rsidRDefault="00C818F3" w:rsidP="00C818F3">
      <w:pPr>
        <w:pStyle w:val="ListParagraph"/>
        <w:spacing w:before="120" w:after="0" w:line="240" w:lineRule="auto"/>
        <w:ind w:left="357"/>
        <w:rPr>
          <w:b/>
          <w:bCs/>
        </w:rPr>
      </w:pPr>
    </w:p>
    <w:p w:rsidR="00D15512" w:rsidRDefault="00D15512" w:rsidP="00D15512">
      <w:pPr>
        <w:pStyle w:val="ListParagraph"/>
        <w:spacing w:before="120" w:after="0" w:line="240" w:lineRule="auto"/>
        <w:ind w:left="357"/>
        <w:rPr>
          <w:b/>
          <w:bCs/>
        </w:rPr>
      </w:pPr>
    </w:p>
    <w:p w:rsidR="00E673FF" w:rsidRPr="00341EF0" w:rsidRDefault="00E673FF" w:rsidP="00341EF0">
      <w:pPr>
        <w:pStyle w:val="ListParagraph"/>
        <w:numPr>
          <w:ilvl w:val="0"/>
          <w:numId w:val="3"/>
        </w:numPr>
        <w:spacing w:before="120" w:after="0" w:line="240" w:lineRule="auto"/>
        <w:ind w:left="357" w:hanging="357"/>
        <w:rPr>
          <w:b/>
          <w:bCs/>
        </w:rPr>
      </w:pPr>
      <w:r w:rsidRPr="00341EF0">
        <w:rPr>
          <w:b/>
          <w:bCs/>
        </w:rPr>
        <w:t>Amending the constitution</w:t>
      </w:r>
    </w:p>
    <w:p w:rsidR="00E673FF" w:rsidRPr="00E673FF" w:rsidRDefault="00E673FF" w:rsidP="00C818F3">
      <w:pPr>
        <w:numPr>
          <w:ilvl w:val="1"/>
          <w:numId w:val="3"/>
        </w:numPr>
        <w:spacing w:before="120" w:after="0" w:line="240" w:lineRule="auto"/>
        <w:contextualSpacing/>
      </w:pPr>
      <w:r w:rsidRPr="00E673FF">
        <w:t xml:space="preserve">Subject to clause </w:t>
      </w:r>
      <w:r w:rsidR="005F7316" w:rsidRPr="00E673FF">
        <w:fldChar w:fldCharType="begin"/>
      </w:r>
      <w:r w:rsidRPr="00E673FF">
        <w:instrText xml:space="preserve"> REF _Ref382913623 \r \h </w:instrText>
      </w:r>
      <w:r w:rsidR="005F7316" w:rsidRPr="00E673FF">
        <w:fldChar w:fldCharType="separate"/>
      </w:r>
      <w:r w:rsidR="00A16084">
        <w:t>9.2</w:t>
      </w:r>
      <w:r w:rsidR="005F7316" w:rsidRPr="00E673FF">
        <w:fldChar w:fldCharType="end"/>
      </w:r>
      <w:r w:rsidRPr="00E673FF">
        <w:t xml:space="preserve">, the </w:t>
      </w:r>
      <w:r w:rsidR="00B6029D">
        <w:rPr>
          <w:b/>
          <w:bCs/>
        </w:rPr>
        <w:t xml:space="preserve">registered legal </w:t>
      </w:r>
      <w:r w:rsidR="005F7316" w:rsidRPr="005F7316">
        <w:rPr>
          <w:b/>
        </w:rPr>
        <w:t>members</w:t>
      </w:r>
      <w:r w:rsidRPr="00E673FF">
        <w:t xml:space="preserve"> may amend this constitution by passing a </w:t>
      </w:r>
      <w:r w:rsidRPr="00E673FF">
        <w:rPr>
          <w:b/>
        </w:rPr>
        <w:t>special resolution</w:t>
      </w:r>
      <w:r w:rsidRPr="00E673FF">
        <w:t>.</w:t>
      </w:r>
    </w:p>
    <w:p w:rsidR="00E673FF" w:rsidRDefault="00E673FF" w:rsidP="00A17D75">
      <w:pPr>
        <w:numPr>
          <w:ilvl w:val="1"/>
          <w:numId w:val="3"/>
        </w:numPr>
        <w:spacing w:after="0" w:line="240" w:lineRule="auto"/>
        <w:contextualSpacing/>
      </w:pPr>
      <w:bookmarkStart w:id="16" w:name="_Ref382913623"/>
      <w:r w:rsidRPr="00E673FF">
        <w:t xml:space="preserve">The </w:t>
      </w:r>
      <w:r w:rsidR="00B6029D">
        <w:rPr>
          <w:b/>
          <w:bCs/>
        </w:rPr>
        <w:t xml:space="preserve">registered legal </w:t>
      </w:r>
      <w:r w:rsidR="005F7316" w:rsidRPr="005F7316">
        <w:rPr>
          <w:b/>
        </w:rPr>
        <w:t>members</w:t>
      </w:r>
      <w:r w:rsidRPr="00E673FF">
        <w:t xml:space="preserve"> must not pass a </w:t>
      </w:r>
      <w:r w:rsidRPr="00E673FF">
        <w:rPr>
          <w:b/>
        </w:rPr>
        <w:t>special resolution</w:t>
      </w:r>
      <w:r w:rsidRPr="00E673FF">
        <w:t xml:space="preserve"> that amends this constitution if passing it causes the </w:t>
      </w:r>
      <w:r w:rsidRPr="00E673FF">
        <w:rPr>
          <w:b/>
        </w:rPr>
        <w:t>company</w:t>
      </w:r>
      <w:r w:rsidRPr="00E673FF">
        <w:t xml:space="preserve"> to no longer be a charity.</w:t>
      </w:r>
      <w:bookmarkEnd w:id="16"/>
    </w:p>
    <w:p w:rsidR="00857D13" w:rsidRPr="00160298" w:rsidRDefault="005F7316" w:rsidP="00160298">
      <w:pPr>
        <w:pStyle w:val="Heading2"/>
      </w:pPr>
      <w:r w:rsidRPr="005F7316">
        <w:t>Registered Legal Members</w:t>
      </w:r>
    </w:p>
    <w:p w:rsidR="00A6152F" w:rsidRDefault="00D25375">
      <w:pPr>
        <w:pStyle w:val="ListParagraph"/>
        <w:numPr>
          <w:ilvl w:val="0"/>
          <w:numId w:val="3"/>
        </w:numPr>
        <w:spacing w:before="120" w:after="0" w:line="240" w:lineRule="auto"/>
        <w:ind w:left="357" w:hanging="357"/>
        <w:rPr>
          <w:b/>
          <w:sz w:val="32"/>
          <w:szCs w:val="32"/>
        </w:rPr>
      </w:pPr>
      <w:r w:rsidRPr="00D25375">
        <w:rPr>
          <w:b/>
          <w:bCs/>
        </w:rPr>
        <w:t>Membership and register of members</w:t>
      </w:r>
    </w:p>
    <w:p w:rsidR="00E673FF" w:rsidRPr="00857D13" w:rsidRDefault="00E673FF" w:rsidP="00C818F3">
      <w:pPr>
        <w:pStyle w:val="ListParagraph"/>
        <w:numPr>
          <w:ilvl w:val="1"/>
          <w:numId w:val="3"/>
        </w:numPr>
        <w:spacing w:before="120" w:after="0" w:line="240" w:lineRule="auto"/>
        <w:rPr>
          <w:b/>
        </w:rPr>
      </w:pPr>
      <w:r w:rsidRPr="00857D13">
        <w:rPr>
          <w:bCs/>
        </w:rPr>
        <w:t xml:space="preserve">The </w:t>
      </w:r>
      <w:r w:rsidR="00B6029D">
        <w:rPr>
          <w:b/>
          <w:bCs/>
        </w:rPr>
        <w:t xml:space="preserve">registered legal </w:t>
      </w:r>
      <w:r w:rsidR="005F7316" w:rsidRPr="005F7316">
        <w:rPr>
          <w:b/>
          <w:bCs/>
        </w:rPr>
        <w:t>members</w:t>
      </w:r>
      <w:r w:rsidRPr="00857D13">
        <w:rPr>
          <w:bCs/>
        </w:rPr>
        <w:t xml:space="preserve"> of the </w:t>
      </w:r>
      <w:r w:rsidRPr="00857D13">
        <w:rPr>
          <w:b/>
          <w:bCs/>
        </w:rPr>
        <w:t xml:space="preserve">company </w:t>
      </w:r>
      <w:r w:rsidRPr="00857D13">
        <w:rPr>
          <w:bCs/>
        </w:rPr>
        <w:t>are:</w:t>
      </w:r>
    </w:p>
    <w:p w:rsidR="00E673FF" w:rsidRPr="008A076D" w:rsidRDefault="00E673FF" w:rsidP="008A076D">
      <w:pPr>
        <w:pStyle w:val="ACNCproformasublist"/>
        <w:numPr>
          <w:ilvl w:val="2"/>
          <w:numId w:val="3"/>
        </w:numPr>
      </w:pPr>
      <w:r w:rsidRPr="008A076D">
        <w:rPr>
          <w:b/>
        </w:rPr>
        <w:t>initial members</w:t>
      </w:r>
      <w:r w:rsidRPr="00B80522">
        <w:t>, and</w:t>
      </w:r>
    </w:p>
    <w:p w:rsidR="00E673FF" w:rsidRPr="00B80522" w:rsidRDefault="00E673FF" w:rsidP="008A076D">
      <w:pPr>
        <w:pStyle w:val="ACNCproformasublist"/>
        <w:numPr>
          <w:ilvl w:val="2"/>
          <w:numId w:val="3"/>
        </w:numPr>
      </w:pPr>
      <w:r w:rsidRPr="008A076D">
        <w:t>any other person that the directors allow</w:t>
      </w:r>
      <w:r w:rsidRPr="00B80522">
        <w:rPr>
          <w:bCs/>
        </w:rPr>
        <w:t xml:space="preserve"> to be a </w:t>
      </w:r>
      <w:r w:rsidR="00B6029D">
        <w:rPr>
          <w:b/>
          <w:bCs/>
        </w:rPr>
        <w:t xml:space="preserve">registered legal </w:t>
      </w:r>
      <w:r w:rsidR="005F7316" w:rsidRPr="005F7316">
        <w:rPr>
          <w:b/>
          <w:bCs/>
        </w:rPr>
        <w:t>member</w:t>
      </w:r>
      <w:r w:rsidRPr="00B80522">
        <w:rPr>
          <w:bCs/>
        </w:rPr>
        <w:t xml:space="preserve">, in accordance with this </w:t>
      </w:r>
      <w:r w:rsidR="005A3539">
        <w:rPr>
          <w:bCs/>
        </w:rPr>
        <w:t>C</w:t>
      </w:r>
      <w:r w:rsidRPr="00B80522">
        <w:rPr>
          <w:bCs/>
        </w:rPr>
        <w:t>onstitution</w:t>
      </w:r>
      <w:r w:rsidRPr="00B80522">
        <w:t>.</w:t>
      </w:r>
    </w:p>
    <w:p w:rsidR="00E673FF" w:rsidRPr="00B80522" w:rsidRDefault="00E673FF" w:rsidP="00E673FF">
      <w:pPr>
        <w:pStyle w:val="ListParagraph"/>
        <w:numPr>
          <w:ilvl w:val="1"/>
          <w:numId w:val="3"/>
        </w:numPr>
        <w:spacing w:after="0" w:line="240" w:lineRule="auto"/>
        <w:ind w:left="684" w:hanging="684"/>
      </w:pPr>
      <w:r w:rsidRPr="00B80522">
        <w:t xml:space="preserve">The </w:t>
      </w:r>
      <w:r w:rsidRPr="00B80522">
        <w:rPr>
          <w:b/>
        </w:rPr>
        <w:t>company</w:t>
      </w:r>
      <w:r w:rsidRPr="00B80522">
        <w:t xml:space="preserve"> must establish and maintain a register of </w:t>
      </w:r>
      <w:r w:rsidR="00B6029D">
        <w:rPr>
          <w:b/>
          <w:bCs/>
        </w:rPr>
        <w:t xml:space="preserve">registered legal </w:t>
      </w:r>
      <w:r w:rsidR="005F7316" w:rsidRPr="005F7316">
        <w:rPr>
          <w:b/>
        </w:rPr>
        <w:t>members</w:t>
      </w:r>
      <w:r w:rsidRPr="00B80522">
        <w:t xml:space="preserve">.  The register of </w:t>
      </w:r>
      <w:r w:rsidR="00B6029D">
        <w:rPr>
          <w:b/>
          <w:bCs/>
        </w:rPr>
        <w:t xml:space="preserve">registered legal </w:t>
      </w:r>
      <w:r w:rsidR="005F7316" w:rsidRPr="005F7316">
        <w:rPr>
          <w:b/>
        </w:rPr>
        <w:t>members</w:t>
      </w:r>
      <w:r w:rsidRPr="00B80522">
        <w:t xml:space="preserve"> must be kept by the </w:t>
      </w:r>
      <w:r w:rsidR="00E80EC4">
        <w:t xml:space="preserve">Vice President of Administration </w:t>
      </w:r>
      <w:r w:rsidRPr="00B80522">
        <w:t>and must contain:</w:t>
      </w:r>
    </w:p>
    <w:p w:rsidR="00E673FF" w:rsidRPr="003B0592" w:rsidRDefault="00E673FF" w:rsidP="003B0592">
      <w:pPr>
        <w:pStyle w:val="ACNCproformasublist"/>
        <w:numPr>
          <w:ilvl w:val="2"/>
          <w:numId w:val="3"/>
        </w:numPr>
      </w:pPr>
      <w:r w:rsidRPr="003B0592">
        <w:t xml:space="preserve">for each current </w:t>
      </w:r>
      <w:r w:rsidR="00B6029D">
        <w:rPr>
          <w:b/>
          <w:bCs/>
        </w:rPr>
        <w:t xml:space="preserve">registered legal </w:t>
      </w:r>
      <w:r w:rsidR="005F7316" w:rsidRPr="005F7316">
        <w:rPr>
          <w:b/>
        </w:rPr>
        <w:t>member</w:t>
      </w:r>
      <w:r w:rsidRPr="003B0592">
        <w:t>:</w:t>
      </w:r>
    </w:p>
    <w:p w:rsidR="003B0592" w:rsidRDefault="003B0592" w:rsidP="00473280">
      <w:pPr>
        <w:pStyle w:val="ListParagraph"/>
        <w:numPr>
          <w:ilvl w:val="1"/>
          <w:numId w:val="12"/>
        </w:numPr>
        <w:spacing w:after="0" w:line="240" w:lineRule="auto"/>
      </w:pPr>
      <w:r>
        <w:t>name</w:t>
      </w:r>
    </w:p>
    <w:p w:rsidR="00E673FF" w:rsidRPr="00B80522" w:rsidRDefault="003B0592" w:rsidP="00473280">
      <w:pPr>
        <w:pStyle w:val="ListParagraph"/>
        <w:numPr>
          <w:ilvl w:val="1"/>
          <w:numId w:val="12"/>
        </w:numPr>
        <w:spacing w:after="0" w:line="240" w:lineRule="auto"/>
      </w:pPr>
      <w:r>
        <w:t>address</w:t>
      </w:r>
    </w:p>
    <w:p w:rsidR="00E673FF" w:rsidRPr="00B80522" w:rsidRDefault="00E673FF" w:rsidP="00473280">
      <w:pPr>
        <w:pStyle w:val="ListParagraph"/>
        <w:numPr>
          <w:ilvl w:val="1"/>
          <w:numId w:val="12"/>
        </w:numPr>
        <w:spacing w:after="0" w:line="240" w:lineRule="auto"/>
      </w:pPr>
      <w:r w:rsidRPr="00B80522">
        <w:t xml:space="preserve">any alternative address nominated by the member for the service of notices, and </w:t>
      </w:r>
    </w:p>
    <w:p w:rsidR="00E673FF" w:rsidRPr="00B80522" w:rsidRDefault="00E673FF" w:rsidP="00473280">
      <w:pPr>
        <w:pStyle w:val="ListParagraph"/>
        <w:numPr>
          <w:ilvl w:val="1"/>
          <w:numId w:val="12"/>
        </w:numPr>
        <w:spacing w:after="0" w:line="240" w:lineRule="auto"/>
      </w:pPr>
      <w:r w:rsidRPr="00B80522">
        <w:t>date the member</w:t>
      </w:r>
      <w:r>
        <w:t xml:space="preserve"> was entered on to the register.</w:t>
      </w:r>
    </w:p>
    <w:p w:rsidR="00E673FF" w:rsidRPr="003B0592" w:rsidRDefault="00E673FF" w:rsidP="003B0592">
      <w:pPr>
        <w:pStyle w:val="ACNCproformasublist"/>
        <w:numPr>
          <w:ilvl w:val="2"/>
          <w:numId w:val="3"/>
        </w:numPr>
      </w:pPr>
      <w:r w:rsidRPr="003B0592">
        <w:t xml:space="preserve">for each person who stopped being a </w:t>
      </w:r>
      <w:r w:rsidR="00B6029D">
        <w:rPr>
          <w:b/>
          <w:bCs/>
        </w:rPr>
        <w:t xml:space="preserve">registered legal </w:t>
      </w:r>
      <w:r w:rsidR="005F7316" w:rsidRPr="005F7316">
        <w:rPr>
          <w:b/>
        </w:rPr>
        <w:t>member</w:t>
      </w:r>
      <w:r w:rsidRPr="003B0592">
        <w:t xml:space="preserve"> in the last 7 years:</w:t>
      </w:r>
    </w:p>
    <w:p w:rsidR="003B0592" w:rsidRDefault="00C94A5C" w:rsidP="00473280">
      <w:pPr>
        <w:pStyle w:val="ListParagraph"/>
        <w:numPr>
          <w:ilvl w:val="0"/>
          <w:numId w:val="8"/>
        </w:numPr>
        <w:spacing w:after="0" w:line="240" w:lineRule="auto"/>
      </w:pPr>
      <w:r>
        <w:t>name</w:t>
      </w:r>
    </w:p>
    <w:p w:rsidR="00E673FF" w:rsidRPr="00B80522" w:rsidRDefault="00C94A5C" w:rsidP="00473280">
      <w:pPr>
        <w:pStyle w:val="ListParagraph"/>
        <w:numPr>
          <w:ilvl w:val="0"/>
          <w:numId w:val="8"/>
        </w:numPr>
        <w:spacing w:after="0" w:line="240" w:lineRule="auto"/>
      </w:pPr>
      <w:r>
        <w:t>address</w:t>
      </w:r>
    </w:p>
    <w:p w:rsidR="00E673FF" w:rsidRPr="00B80522" w:rsidRDefault="00E673FF" w:rsidP="00473280">
      <w:pPr>
        <w:pStyle w:val="ListParagraph"/>
        <w:numPr>
          <w:ilvl w:val="0"/>
          <w:numId w:val="8"/>
        </w:numPr>
        <w:spacing w:after="0" w:line="240" w:lineRule="auto"/>
      </w:pPr>
      <w:r w:rsidRPr="00B80522">
        <w:t xml:space="preserve">any alternative address nominated by the member for the service of notices, and </w:t>
      </w:r>
    </w:p>
    <w:p w:rsidR="00E673FF" w:rsidRPr="00B80522" w:rsidRDefault="00E673FF" w:rsidP="00473280">
      <w:pPr>
        <w:pStyle w:val="ListParagraph"/>
        <w:numPr>
          <w:ilvl w:val="0"/>
          <w:numId w:val="8"/>
        </w:numPr>
        <w:spacing w:after="0" w:line="240" w:lineRule="auto"/>
        <w:rPr>
          <w:bCs/>
        </w:rPr>
      </w:pPr>
      <w:r w:rsidRPr="00B80522">
        <w:t>date</w:t>
      </w:r>
      <w:r>
        <w:t>s the</w:t>
      </w:r>
      <w:r w:rsidRPr="00B80522">
        <w:t xml:space="preserve"> membership started and ended.</w:t>
      </w:r>
    </w:p>
    <w:p w:rsidR="007C4D11" w:rsidRDefault="00E673FF" w:rsidP="00E673FF">
      <w:pPr>
        <w:pStyle w:val="ListParagraph"/>
        <w:numPr>
          <w:ilvl w:val="1"/>
          <w:numId w:val="3"/>
        </w:numPr>
        <w:spacing w:after="0" w:line="240" w:lineRule="auto"/>
        <w:ind w:left="684" w:hanging="684"/>
        <w:rPr>
          <w:bCs/>
        </w:rPr>
      </w:pPr>
      <w:r w:rsidRPr="00B80522">
        <w:rPr>
          <w:bCs/>
        </w:rPr>
        <w:t xml:space="preserve">The </w:t>
      </w:r>
      <w:r w:rsidRPr="00B80522">
        <w:rPr>
          <w:b/>
          <w:bCs/>
        </w:rPr>
        <w:t>company</w:t>
      </w:r>
      <w:r w:rsidRPr="00B80522">
        <w:rPr>
          <w:bCs/>
        </w:rPr>
        <w:t xml:space="preserve"> must give current </w:t>
      </w:r>
      <w:r w:rsidR="00B6029D">
        <w:rPr>
          <w:b/>
          <w:bCs/>
        </w:rPr>
        <w:t xml:space="preserve">registered legal </w:t>
      </w:r>
      <w:r w:rsidR="005F7316" w:rsidRPr="005F7316">
        <w:rPr>
          <w:b/>
          <w:bCs/>
        </w:rPr>
        <w:t>members</w:t>
      </w:r>
      <w:r w:rsidRPr="00B80522">
        <w:rPr>
          <w:bCs/>
        </w:rPr>
        <w:t xml:space="preserve"> </w:t>
      </w:r>
      <w:r>
        <w:rPr>
          <w:bCs/>
        </w:rPr>
        <w:t xml:space="preserve">access to the register of </w:t>
      </w:r>
      <w:r w:rsidR="00B6029D">
        <w:rPr>
          <w:b/>
          <w:bCs/>
        </w:rPr>
        <w:t xml:space="preserve">registered legal </w:t>
      </w:r>
      <w:r w:rsidR="005F7316" w:rsidRPr="005F7316">
        <w:rPr>
          <w:b/>
          <w:bCs/>
        </w:rPr>
        <w:t>members</w:t>
      </w:r>
      <w:r>
        <w:rPr>
          <w:bCs/>
        </w:rPr>
        <w:t xml:space="preserve">. </w:t>
      </w:r>
    </w:p>
    <w:p w:rsidR="00E673FF" w:rsidRDefault="00E673FF" w:rsidP="00E673FF">
      <w:pPr>
        <w:pStyle w:val="ListParagraph"/>
        <w:numPr>
          <w:ilvl w:val="1"/>
          <w:numId w:val="3"/>
        </w:numPr>
        <w:spacing w:after="0" w:line="240" w:lineRule="auto"/>
        <w:ind w:left="684" w:hanging="684"/>
        <w:rPr>
          <w:bCs/>
        </w:rPr>
      </w:pPr>
      <w:r w:rsidRPr="007C4D11">
        <w:rPr>
          <w:bCs/>
        </w:rPr>
        <w:t xml:space="preserve">Information that is accessed from the register of </w:t>
      </w:r>
      <w:r w:rsidR="00B6029D">
        <w:rPr>
          <w:b/>
          <w:bCs/>
        </w:rPr>
        <w:t xml:space="preserve">registered legal </w:t>
      </w:r>
      <w:r w:rsidR="005F7316" w:rsidRPr="005F7316">
        <w:rPr>
          <w:b/>
          <w:bCs/>
        </w:rPr>
        <w:t>members</w:t>
      </w:r>
      <w:r w:rsidRPr="007C4D11">
        <w:rPr>
          <w:bCs/>
        </w:rPr>
        <w:t xml:space="preserve"> must only be used in a manner relevant to the interests or rights of </w:t>
      </w:r>
      <w:r w:rsidR="00B6029D">
        <w:rPr>
          <w:b/>
          <w:bCs/>
        </w:rPr>
        <w:t xml:space="preserve">registered legal </w:t>
      </w:r>
      <w:r w:rsidR="005F7316" w:rsidRPr="005F7316">
        <w:rPr>
          <w:b/>
          <w:bCs/>
        </w:rPr>
        <w:t>members</w:t>
      </w:r>
      <w:r w:rsidRPr="007C4D11">
        <w:rPr>
          <w:bCs/>
        </w:rPr>
        <w:t>.</w:t>
      </w:r>
    </w:p>
    <w:p w:rsidR="00167EBA" w:rsidRPr="007C4D11" w:rsidRDefault="00167EBA" w:rsidP="00E673FF">
      <w:pPr>
        <w:pStyle w:val="ListParagraph"/>
        <w:numPr>
          <w:ilvl w:val="1"/>
          <w:numId w:val="3"/>
        </w:numPr>
        <w:spacing w:after="0" w:line="240" w:lineRule="auto"/>
        <w:ind w:left="684" w:hanging="684"/>
        <w:rPr>
          <w:bCs/>
        </w:rPr>
      </w:pPr>
      <w:r>
        <w:rPr>
          <w:b/>
          <w:bCs/>
        </w:rPr>
        <w:t xml:space="preserve">Registered Legal Members </w:t>
      </w:r>
      <w:r w:rsidR="005F7316" w:rsidRPr="005F7316">
        <w:rPr>
          <w:bCs/>
        </w:rPr>
        <w:t>must</w:t>
      </w:r>
      <w:r>
        <w:rPr>
          <w:bCs/>
        </w:rPr>
        <w:t xml:space="preserve"> act on the advice of </w:t>
      </w:r>
      <w:r w:rsidR="009B6997">
        <w:rPr>
          <w:b/>
          <w:bCs/>
        </w:rPr>
        <w:t xml:space="preserve">Council </w:t>
      </w:r>
      <w:r w:rsidR="009B6997">
        <w:rPr>
          <w:bCs/>
        </w:rPr>
        <w:t xml:space="preserve">in so far as that advice does not contradict anything in this </w:t>
      </w:r>
      <w:r w:rsidR="00E518AC">
        <w:rPr>
          <w:bCs/>
        </w:rPr>
        <w:t>C</w:t>
      </w:r>
      <w:r w:rsidR="009B6997">
        <w:rPr>
          <w:bCs/>
        </w:rPr>
        <w:t>onstitution or any other legal duty.</w:t>
      </w:r>
    </w:p>
    <w:p w:rsidR="00A6152F" w:rsidRDefault="00D25375">
      <w:pPr>
        <w:pStyle w:val="ListParagraph"/>
        <w:numPr>
          <w:ilvl w:val="0"/>
          <w:numId w:val="3"/>
        </w:numPr>
        <w:spacing w:before="120" w:after="0" w:line="240" w:lineRule="auto"/>
        <w:ind w:left="357" w:hanging="357"/>
        <w:rPr>
          <w:b/>
          <w:bCs/>
        </w:rPr>
      </w:pPr>
      <w:bookmarkStart w:id="17" w:name="_Ref361310191"/>
      <w:r w:rsidRPr="00D25375">
        <w:rPr>
          <w:b/>
          <w:bCs/>
        </w:rPr>
        <w:t xml:space="preserve">Who can be a </w:t>
      </w:r>
      <w:r w:rsidR="009B429F" w:rsidRPr="009B429F">
        <w:rPr>
          <w:b/>
          <w:bCs/>
        </w:rPr>
        <w:t>R</w:t>
      </w:r>
      <w:r w:rsidR="00B6029D">
        <w:rPr>
          <w:b/>
          <w:bCs/>
        </w:rPr>
        <w:t xml:space="preserve">egistered </w:t>
      </w:r>
      <w:r w:rsidR="008F54F4">
        <w:rPr>
          <w:b/>
          <w:bCs/>
        </w:rPr>
        <w:t>L</w:t>
      </w:r>
      <w:r w:rsidR="00B6029D">
        <w:rPr>
          <w:b/>
          <w:bCs/>
        </w:rPr>
        <w:t xml:space="preserve">egal </w:t>
      </w:r>
      <w:r w:rsidR="009B429F" w:rsidRPr="009B429F">
        <w:rPr>
          <w:b/>
          <w:bCs/>
        </w:rPr>
        <w:t>M</w:t>
      </w:r>
      <w:r w:rsidR="00A0174E" w:rsidRPr="00A0174E">
        <w:rPr>
          <w:b/>
          <w:bCs/>
        </w:rPr>
        <w:t>ember</w:t>
      </w:r>
      <w:bookmarkEnd w:id="17"/>
    </w:p>
    <w:p w:rsidR="00E673FF" w:rsidRDefault="00E673FF" w:rsidP="00C818F3">
      <w:pPr>
        <w:pStyle w:val="ListParagraph"/>
        <w:numPr>
          <w:ilvl w:val="1"/>
          <w:numId w:val="3"/>
        </w:numPr>
        <w:spacing w:before="120" w:after="0" w:line="240" w:lineRule="auto"/>
      </w:pPr>
      <w:bookmarkStart w:id="18" w:name="_Ref393781626"/>
      <w:r w:rsidRPr="006D1FC4">
        <w:t>A</w:t>
      </w:r>
      <w:r w:rsidR="00B6029D">
        <w:t xml:space="preserve">n </w:t>
      </w:r>
      <w:r w:rsidR="00B6029D">
        <w:rPr>
          <w:b/>
        </w:rPr>
        <w:t xml:space="preserve">Australian Law Student </w:t>
      </w:r>
      <w:r w:rsidRPr="006D1FC4">
        <w:t>who supports the purposes of the</w:t>
      </w:r>
      <w:r w:rsidRPr="00FD3F6B">
        <w:rPr>
          <w:b/>
        </w:rPr>
        <w:t xml:space="preserve"> company</w:t>
      </w:r>
      <w:r w:rsidRPr="006D1FC4">
        <w:t xml:space="preserve"> is eligible to</w:t>
      </w:r>
      <w:r>
        <w:t xml:space="preserve"> apply to</w:t>
      </w:r>
      <w:r w:rsidRPr="006D1FC4">
        <w:t xml:space="preserve"> be a member of </w:t>
      </w:r>
      <w:r>
        <w:t xml:space="preserve">the </w:t>
      </w:r>
      <w:r>
        <w:rPr>
          <w:b/>
        </w:rPr>
        <w:t xml:space="preserve">company </w:t>
      </w:r>
      <w:r>
        <w:t xml:space="preserve">under clause </w:t>
      </w:r>
      <w:r w:rsidR="005F7316">
        <w:fldChar w:fldCharType="begin"/>
      </w:r>
      <w:r>
        <w:instrText xml:space="preserve"> REF _Ref393951765 \r \h </w:instrText>
      </w:r>
      <w:r w:rsidR="005F7316">
        <w:fldChar w:fldCharType="separate"/>
      </w:r>
      <w:r w:rsidR="00A16084">
        <w:t>12</w:t>
      </w:r>
      <w:r w:rsidR="005F7316">
        <w:fldChar w:fldCharType="end"/>
      </w:r>
      <w:r w:rsidRPr="006D1FC4">
        <w:t>.</w:t>
      </w:r>
      <w:bookmarkStart w:id="19" w:name="_Ref393782200"/>
      <w:bookmarkEnd w:id="18"/>
    </w:p>
    <w:p w:rsidR="00EF2DFD" w:rsidRDefault="00EF2DFD" w:rsidP="00C818F3">
      <w:pPr>
        <w:pStyle w:val="ListParagraph"/>
        <w:numPr>
          <w:ilvl w:val="1"/>
          <w:numId w:val="3"/>
        </w:numPr>
        <w:spacing w:before="120" w:after="0" w:line="240" w:lineRule="auto"/>
      </w:pPr>
      <w:r>
        <w:lastRenderedPageBreak/>
        <w:t xml:space="preserve">A person who ceases to be an </w:t>
      </w:r>
      <w:r>
        <w:rPr>
          <w:b/>
        </w:rPr>
        <w:t xml:space="preserve">Australian Law Student </w:t>
      </w:r>
      <w:r w:rsidR="005F7316" w:rsidRPr="005F7316">
        <w:t>may</w:t>
      </w:r>
      <w:r>
        <w:rPr>
          <w:b/>
        </w:rPr>
        <w:t xml:space="preserve"> </w:t>
      </w:r>
      <w:r w:rsidR="005F7316" w:rsidRPr="005F7316">
        <w:t xml:space="preserve">continue to be a </w:t>
      </w:r>
      <w:r w:rsidR="00E518AC">
        <w:rPr>
          <w:b/>
        </w:rPr>
        <w:t>r</w:t>
      </w:r>
      <w:r w:rsidR="008F54F4">
        <w:rPr>
          <w:b/>
          <w:bCs/>
        </w:rPr>
        <w:t xml:space="preserve">egistered </w:t>
      </w:r>
      <w:r w:rsidR="00E518AC">
        <w:rPr>
          <w:b/>
          <w:bCs/>
        </w:rPr>
        <w:t>l</w:t>
      </w:r>
      <w:r w:rsidR="008F54F4">
        <w:rPr>
          <w:b/>
          <w:bCs/>
        </w:rPr>
        <w:t xml:space="preserve">egal </w:t>
      </w:r>
      <w:r w:rsidR="00E518AC">
        <w:rPr>
          <w:b/>
          <w:bCs/>
        </w:rPr>
        <w:t>m</w:t>
      </w:r>
      <w:r w:rsidR="00D25375">
        <w:rPr>
          <w:b/>
        </w:rPr>
        <w:t>ember</w:t>
      </w:r>
      <w:r w:rsidR="005F7316" w:rsidRPr="005F7316">
        <w:t xml:space="preserve"> of the</w:t>
      </w:r>
      <w:r>
        <w:rPr>
          <w:b/>
        </w:rPr>
        <w:t xml:space="preserve"> company </w:t>
      </w:r>
      <w:r w:rsidR="005F7316" w:rsidRPr="005F7316">
        <w:t>it they were already a</w:t>
      </w:r>
      <w:r>
        <w:rPr>
          <w:b/>
        </w:rPr>
        <w:t xml:space="preserve"> </w:t>
      </w:r>
      <w:r w:rsidR="00E518AC">
        <w:rPr>
          <w:b/>
        </w:rPr>
        <w:t>r</w:t>
      </w:r>
      <w:r w:rsidR="008F54F4">
        <w:rPr>
          <w:b/>
          <w:bCs/>
        </w:rPr>
        <w:t xml:space="preserve">egistered </w:t>
      </w:r>
      <w:r w:rsidR="00E518AC">
        <w:rPr>
          <w:b/>
          <w:bCs/>
        </w:rPr>
        <w:t>l</w:t>
      </w:r>
      <w:r w:rsidR="008F54F4">
        <w:rPr>
          <w:b/>
          <w:bCs/>
        </w:rPr>
        <w:t xml:space="preserve">egal </w:t>
      </w:r>
      <w:r w:rsidR="00E518AC">
        <w:rPr>
          <w:b/>
        </w:rPr>
        <w:t>m</w:t>
      </w:r>
      <w:r>
        <w:rPr>
          <w:b/>
        </w:rPr>
        <w:t>ember</w:t>
      </w:r>
    </w:p>
    <w:p w:rsidR="00A6152F" w:rsidRDefault="00D25375">
      <w:pPr>
        <w:pStyle w:val="ListParagraph"/>
        <w:numPr>
          <w:ilvl w:val="0"/>
          <w:numId w:val="3"/>
        </w:numPr>
        <w:spacing w:before="120" w:after="0" w:line="240" w:lineRule="auto"/>
        <w:ind w:left="357" w:hanging="357"/>
        <w:rPr>
          <w:b/>
          <w:bCs/>
        </w:rPr>
      </w:pPr>
      <w:bookmarkStart w:id="20" w:name="_Ref393951765"/>
      <w:bookmarkEnd w:id="19"/>
      <w:r w:rsidRPr="00D25375">
        <w:rPr>
          <w:b/>
          <w:bCs/>
        </w:rPr>
        <w:t xml:space="preserve">How to apply to become a </w:t>
      </w:r>
      <w:r w:rsidR="00B6029D">
        <w:rPr>
          <w:b/>
          <w:bCs/>
        </w:rPr>
        <w:t xml:space="preserve">registered legal </w:t>
      </w:r>
      <w:r w:rsidRPr="00D25375">
        <w:rPr>
          <w:b/>
          <w:bCs/>
        </w:rPr>
        <w:t>member</w:t>
      </w:r>
      <w:bookmarkEnd w:id="20"/>
    </w:p>
    <w:p w:rsidR="00D178F9" w:rsidRPr="00EB3D4E" w:rsidRDefault="00D178F9" w:rsidP="00C818F3">
      <w:pPr>
        <w:pStyle w:val="ListParagraph"/>
        <w:spacing w:before="120" w:after="0" w:line="240" w:lineRule="auto"/>
        <w:ind w:left="360"/>
        <w:rPr>
          <w:bCs/>
        </w:rPr>
      </w:pPr>
      <w:r w:rsidRPr="00EB3D4E">
        <w:rPr>
          <w:bCs/>
        </w:rPr>
        <w:t xml:space="preserve">A </w:t>
      </w:r>
      <w:r w:rsidRPr="00AF0AD6">
        <w:t>person</w:t>
      </w:r>
      <w:r w:rsidRPr="00EB3D4E">
        <w:rPr>
          <w:bCs/>
        </w:rPr>
        <w:t xml:space="preserve"> (as defined in clause 11.2) may apply to become a </w:t>
      </w:r>
      <w:r w:rsidR="00B6029D">
        <w:rPr>
          <w:b/>
          <w:bCs/>
        </w:rPr>
        <w:t xml:space="preserve">registered legal </w:t>
      </w:r>
      <w:r w:rsidR="005F7316" w:rsidRPr="005F7316">
        <w:rPr>
          <w:b/>
          <w:bCs/>
        </w:rPr>
        <w:t>member</w:t>
      </w:r>
      <w:r w:rsidRPr="00EB3D4E">
        <w:rPr>
          <w:bCs/>
        </w:rPr>
        <w:t xml:space="preserve"> of the </w:t>
      </w:r>
      <w:r w:rsidRPr="00EB3D4E">
        <w:rPr>
          <w:b/>
          <w:bCs/>
        </w:rPr>
        <w:t>company</w:t>
      </w:r>
      <w:r w:rsidRPr="00EB3D4E">
        <w:rPr>
          <w:bCs/>
        </w:rPr>
        <w:t xml:space="preserve"> by writing to the </w:t>
      </w:r>
      <w:r w:rsidR="00AD2065">
        <w:rPr>
          <w:bCs/>
        </w:rPr>
        <w:t xml:space="preserve">Vice President of Administration </w:t>
      </w:r>
      <w:r>
        <w:rPr>
          <w:bCs/>
        </w:rPr>
        <w:t>stating that they:</w:t>
      </w:r>
    </w:p>
    <w:p w:rsidR="00D178F9" w:rsidRPr="00EB3D4E" w:rsidRDefault="00D178F9" w:rsidP="00D6716A">
      <w:pPr>
        <w:pStyle w:val="ListParagraph"/>
        <w:numPr>
          <w:ilvl w:val="0"/>
          <w:numId w:val="10"/>
        </w:numPr>
        <w:spacing w:after="0" w:line="240" w:lineRule="auto"/>
        <w:ind w:left="1418" w:hanging="709"/>
        <w:rPr>
          <w:bCs/>
        </w:rPr>
      </w:pPr>
      <w:r>
        <w:rPr>
          <w:bCs/>
        </w:rPr>
        <w:t xml:space="preserve">want to </w:t>
      </w:r>
      <w:r w:rsidRPr="00EB3D4E">
        <w:rPr>
          <w:bCs/>
        </w:rPr>
        <w:t xml:space="preserve">become a </w:t>
      </w:r>
      <w:r w:rsidR="00B6029D">
        <w:rPr>
          <w:b/>
          <w:bCs/>
        </w:rPr>
        <w:t xml:space="preserve">registered legal </w:t>
      </w:r>
      <w:r w:rsidR="005F7316" w:rsidRPr="005F7316">
        <w:rPr>
          <w:b/>
          <w:bCs/>
        </w:rPr>
        <w:t>member</w:t>
      </w:r>
    </w:p>
    <w:p w:rsidR="00211637" w:rsidRDefault="00D178F9" w:rsidP="00D6716A">
      <w:pPr>
        <w:pStyle w:val="ListParagraph"/>
        <w:numPr>
          <w:ilvl w:val="0"/>
          <w:numId w:val="10"/>
        </w:numPr>
        <w:spacing w:after="0" w:line="240" w:lineRule="auto"/>
        <w:ind w:left="1418" w:hanging="709"/>
        <w:rPr>
          <w:bCs/>
        </w:rPr>
      </w:pPr>
      <w:r w:rsidRPr="00EB3D4E">
        <w:rPr>
          <w:bCs/>
        </w:rPr>
        <w:t>support the purpose</w:t>
      </w:r>
      <w:r>
        <w:rPr>
          <w:bCs/>
        </w:rPr>
        <w:t>(</w:t>
      </w:r>
      <w:r w:rsidRPr="00EB3D4E">
        <w:rPr>
          <w:bCs/>
        </w:rPr>
        <w:t>s</w:t>
      </w:r>
      <w:r>
        <w:rPr>
          <w:bCs/>
        </w:rPr>
        <w:t>)</w:t>
      </w:r>
      <w:r w:rsidRPr="00EB3D4E">
        <w:rPr>
          <w:bCs/>
        </w:rPr>
        <w:t xml:space="preserve"> of the </w:t>
      </w:r>
      <w:r w:rsidRPr="00EB3D4E">
        <w:rPr>
          <w:b/>
          <w:bCs/>
        </w:rPr>
        <w:t>company</w:t>
      </w:r>
      <w:r w:rsidRPr="00EB3D4E">
        <w:rPr>
          <w:bCs/>
        </w:rPr>
        <w:t>, and</w:t>
      </w:r>
    </w:p>
    <w:p w:rsidR="00E673FF" w:rsidRPr="00211637" w:rsidRDefault="00D178F9" w:rsidP="00D6716A">
      <w:pPr>
        <w:pStyle w:val="ListParagraph"/>
        <w:numPr>
          <w:ilvl w:val="0"/>
          <w:numId w:val="10"/>
        </w:numPr>
        <w:spacing w:after="0" w:line="240" w:lineRule="auto"/>
        <w:ind w:left="1418" w:hanging="709"/>
        <w:rPr>
          <w:bCs/>
        </w:rPr>
      </w:pPr>
      <w:r w:rsidRPr="00211637">
        <w:rPr>
          <w:bCs/>
        </w:rPr>
        <w:t xml:space="preserve">agree to comply with the </w:t>
      </w:r>
      <w:r w:rsidRPr="00211637">
        <w:rPr>
          <w:b/>
          <w:bCs/>
        </w:rPr>
        <w:t>company</w:t>
      </w:r>
      <w:r w:rsidRPr="00311881">
        <w:rPr>
          <w:bCs/>
        </w:rPr>
        <w:t>’s</w:t>
      </w:r>
      <w:r w:rsidRPr="00211637">
        <w:rPr>
          <w:bCs/>
        </w:rPr>
        <w:t xml:space="preserve"> </w:t>
      </w:r>
      <w:r w:rsidR="00E518AC">
        <w:rPr>
          <w:bCs/>
        </w:rPr>
        <w:t>C</w:t>
      </w:r>
      <w:r w:rsidRPr="00211637">
        <w:rPr>
          <w:bCs/>
        </w:rPr>
        <w:t xml:space="preserve">onstitution, including paying the guarantee under clause 4 if </w:t>
      </w:r>
      <w:r w:rsidR="00F416FF">
        <w:rPr>
          <w:bCs/>
        </w:rPr>
        <w:t>required</w:t>
      </w:r>
      <w:r w:rsidRPr="00211637">
        <w:rPr>
          <w:bCs/>
        </w:rPr>
        <w:t>.</w:t>
      </w:r>
    </w:p>
    <w:p w:rsidR="00A6152F" w:rsidRDefault="00D25375">
      <w:pPr>
        <w:pStyle w:val="ListParagraph"/>
        <w:numPr>
          <w:ilvl w:val="0"/>
          <w:numId w:val="3"/>
        </w:numPr>
        <w:spacing w:before="120" w:after="0" w:line="240" w:lineRule="auto"/>
        <w:ind w:left="357" w:hanging="357"/>
        <w:rPr>
          <w:b/>
          <w:bCs/>
        </w:rPr>
      </w:pPr>
      <w:bookmarkStart w:id="21" w:name="_Ref361310302"/>
      <w:r w:rsidRPr="00D25375">
        <w:rPr>
          <w:b/>
          <w:bCs/>
        </w:rPr>
        <w:t xml:space="preserve">Directors decide whether to approve </w:t>
      </w:r>
      <w:r w:rsidR="00B6029D">
        <w:rPr>
          <w:b/>
          <w:bCs/>
        </w:rPr>
        <w:t xml:space="preserve">registered legal </w:t>
      </w:r>
      <w:r w:rsidRPr="00D25375">
        <w:rPr>
          <w:b/>
          <w:bCs/>
        </w:rPr>
        <w:t>member</w:t>
      </w:r>
      <w:bookmarkEnd w:id="21"/>
      <w:r w:rsidRPr="00D25375">
        <w:rPr>
          <w:b/>
          <w:bCs/>
        </w:rPr>
        <w:t>ship</w:t>
      </w:r>
    </w:p>
    <w:p w:rsidR="00D178F9" w:rsidRPr="008A5511" w:rsidRDefault="00D178F9" w:rsidP="00C818F3">
      <w:pPr>
        <w:pStyle w:val="ListParagraph"/>
        <w:numPr>
          <w:ilvl w:val="1"/>
          <w:numId w:val="3"/>
        </w:numPr>
        <w:spacing w:before="120" w:after="0" w:line="240" w:lineRule="auto"/>
      </w:pPr>
      <w:r w:rsidRPr="008A5511">
        <w:t xml:space="preserve">The directors must consider an application for </w:t>
      </w:r>
      <w:r w:rsidR="00B6029D">
        <w:rPr>
          <w:b/>
          <w:bCs/>
        </w:rPr>
        <w:t xml:space="preserve">registered legal </w:t>
      </w:r>
      <w:r w:rsidR="005F7316" w:rsidRPr="005F7316">
        <w:rPr>
          <w:b/>
        </w:rPr>
        <w:t>membership</w:t>
      </w:r>
      <w:r w:rsidRPr="008A5511">
        <w:t xml:space="preserve"> </w:t>
      </w:r>
      <w:r>
        <w:t xml:space="preserve">within a reasonable time after the </w:t>
      </w:r>
      <w:r w:rsidR="00A554AA">
        <w:rPr>
          <w:bCs/>
        </w:rPr>
        <w:t>Vice President of Administration</w:t>
      </w:r>
      <w:r w:rsidR="00A554AA" w:rsidRPr="008A5511" w:rsidDel="00A554AA">
        <w:t xml:space="preserve"> </w:t>
      </w:r>
      <w:r w:rsidRPr="008A5511">
        <w:t>receives the application.</w:t>
      </w:r>
    </w:p>
    <w:p w:rsidR="00D178F9" w:rsidRDefault="00D178F9" w:rsidP="00D178F9">
      <w:pPr>
        <w:pStyle w:val="ListParagraph"/>
        <w:numPr>
          <w:ilvl w:val="1"/>
          <w:numId w:val="3"/>
        </w:numPr>
        <w:spacing w:after="0" w:line="240" w:lineRule="auto"/>
      </w:pPr>
      <w:r w:rsidRPr="008A5511">
        <w:t xml:space="preserve">If the directors approve an application, the </w:t>
      </w:r>
      <w:r w:rsidR="00A554AA">
        <w:rPr>
          <w:bCs/>
        </w:rPr>
        <w:t>Vice President of Administration</w:t>
      </w:r>
      <w:r w:rsidRPr="008A5511">
        <w:t xml:space="preserve"> must</w:t>
      </w:r>
      <w:r>
        <w:t xml:space="preserve"> as soon as possible:</w:t>
      </w:r>
    </w:p>
    <w:p w:rsidR="00D178F9" w:rsidRDefault="00D178F9" w:rsidP="00D178F9">
      <w:pPr>
        <w:pStyle w:val="ListParagraph"/>
        <w:numPr>
          <w:ilvl w:val="2"/>
          <w:numId w:val="3"/>
        </w:numPr>
        <w:spacing w:after="0" w:line="240" w:lineRule="auto"/>
      </w:pPr>
      <w:r w:rsidRPr="008A5511">
        <w:t xml:space="preserve">enter the new </w:t>
      </w:r>
      <w:r w:rsidR="00B6029D">
        <w:rPr>
          <w:b/>
          <w:bCs/>
        </w:rPr>
        <w:t xml:space="preserve">registered legal </w:t>
      </w:r>
      <w:r w:rsidR="005F7316" w:rsidRPr="005F7316">
        <w:rPr>
          <w:b/>
        </w:rPr>
        <w:t>member</w:t>
      </w:r>
      <w:r w:rsidRPr="008A5511">
        <w:t xml:space="preserve"> on the register of </w:t>
      </w:r>
      <w:r w:rsidR="00B6029D">
        <w:rPr>
          <w:b/>
          <w:bCs/>
        </w:rPr>
        <w:t xml:space="preserve">registered legal </w:t>
      </w:r>
      <w:r w:rsidR="005F7316" w:rsidRPr="005F7316">
        <w:rPr>
          <w:b/>
        </w:rPr>
        <w:t>members</w:t>
      </w:r>
      <w:r>
        <w:t>, and</w:t>
      </w:r>
    </w:p>
    <w:p w:rsidR="00D178F9" w:rsidRPr="008A5511" w:rsidRDefault="00D178F9" w:rsidP="00D178F9">
      <w:pPr>
        <w:pStyle w:val="ListParagraph"/>
        <w:numPr>
          <w:ilvl w:val="2"/>
          <w:numId w:val="3"/>
        </w:numPr>
        <w:spacing w:after="0" w:line="240" w:lineRule="auto"/>
      </w:pPr>
      <w:r>
        <w:t>write to the applicant to tell them that their</w:t>
      </w:r>
      <w:r w:rsidRPr="008A5511">
        <w:t xml:space="preserve"> application was approved, and the date that their </w:t>
      </w:r>
      <w:r w:rsidR="00B6029D">
        <w:rPr>
          <w:b/>
          <w:bCs/>
        </w:rPr>
        <w:t xml:space="preserve">registered legal </w:t>
      </w:r>
      <w:r w:rsidR="005F7316" w:rsidRPr="005F7316">
        <w:rPr>
          <w:b/>
        </w:rPr>
        <w:t>membership</w:t>
      </w:r>
      <w:r w:rsidRPr="008A5511">
        <w:t xml:space="preserve"> started (see clause </w:t>
      </w:r>
      <w:r w:rsidR="005F7316" w:rsidRPr="008A5511">
        <w:fldChar w:fldCharType="begin"/>
      </w:r>
      <w:r w:rsidRPr="008A5511">
        <w:instrText xml:space="preserve"> REF _Ref361306329 \r \h </w:instrText>
      </w:r>
      <w:r w:rsidR="005F7316" w:rsidRPr="008A5511">
        <w:fldChar w:fldCharType="separate"/>
      </w:r>
      <w:r w:rsidR="00A16084">
        <w:t>14</w:t>
      </w:r>
      <w:r w:rsidR="005F7316" w:rsidRPr="008A5511">
        <w:fldChar w:fldCharType="end"/>
      </w:r>
      <w:r w:rsidRPr="008A5511">
        <w:t>).</w:t>
      </w:r>
    </w:p>
    <w:p w:rsidR="00D178F9" w:rsidRDefault="00D178F9" w:rsidP="00D178F9">
      <w:pPr>
        <w:pStyle w:val="ListParagraph"/>
        <w:numPr>
          <w:ilvl w:val="1"/>
          <w:numId w:val="3"/>
        </w:numPr>
        <w:spacing w:after="0" w:line="240" w:lineRule="auto"/>
      </w:pPr>
      <w:r w:rsidRPr="008A5511">
        <w:t xml:space="preserve">If the directors reject an application, the </w:t>
      </w:r>
      <w:r w:rsidR="00A554AA">
        <w:rPr>
          <w:bCs/>
        </w:rPr>
        <w:t>Vice President of Administration</w:t>
      </w:r>
      <w:r w:rsidRPr="008A5511">
        <w:t xml:space="preserve"> must write to the applicant as soon as possible to tell them that their application has been rejected, but do</w:t>
      </w:r>
      <w:r>
        <w:t>es</w:t>
      </w:r>
      <w:r w:rsidRPr="008A5511">
        <w:t xml:space="preserve"> not have to give reasons.</w:t>
      </w:r>
    </w:p>
    <w:p w:rsidR="00625572" w:rsidRDefault="00F416FF" w:rsidP="00625572">
      <w:pPr>
        <w:pStyle w:val="ListParagraph"/>
        <w:numPr>
          <w:ilvl w:val="1"/>
          <w:numId w:val="3"/>
        </w:numPr>
        <w:spacing w:after="0" w:line="240" w:lineRule="auto"/>
      </w:pPr>
      <w:r>
        <w:t>For the avoidance of doubt, t</w:t>
      </w:r>
      <w:r w:rsidR="00625572" w:rsidRPr="00625572">
        <w:t xml:space="preserve">he directors may approve an application even if the application does not state the </w:t>
      </w:r>
      <w:r>
        <w:t>matters</w:t>
      </w:r>
      <w:r w:rsidR="00625572" w:rsidRPr="00625572">
        <w:t xml:space="preserve"> listed in clauses 12(a), 12(b) or 12(c).  In that case, by applying to be a member, the applicant agrees to those three </w:t>
      </w:r>
      <w:r>
        <w:t>matters</w:t>
      </w:r>
      <w:r w:rsidR="00625572" w:rsidRPr="00625572">
        <w:t>.</w:t>
      </w:r>
    </w:p>
    <w:p w:rsidR="00664EC7" w:rsidRPr="00311881" w:rsidRDefault="00D178F9" w:rsidP="00C1523D">
      <w:pPr>
        <w:pStyle w:val="ACNCproformalist"/>
        <w:ind w:left="357" w:hanging="357"/>
        <w:rPr>
          <w:b/>
        </w:rPr>
      </w:pPr>
      <w:bookmarkStart w:id="22" w:name="_Ref361306329"/>
      <w:r w:rsidRPr="00311881">
        <w:rPr>
          <w:b/>
        </w:rPr>
        <w:t xml:space="preserve">When a person becomes a </w:t>
      </w:r>
      <w:r w:rsidR="00B6029D">
        <w:rPr>
          <w:b/>
          <w:bCs/>
        </w:rPr>
        <w:t xml:space="preserve">registered legal </w:t>
      </w:r>
      <w:r w:rsidRPr="00311881">
        <w:rPr>
          <w:b/>
        </w:rPr>
        <w:t>member</w:t>
      </w:r>
      <w:bookmarkEnd w:id="22"/>
    </w:p>
    <w:p w:rsidR="00A6152F" w:rsidRDefault="00D178F9">
      <w:pPr>
        <w:pStyle w:val="ACNCproformalist"/>
        <w:numPr>
          <w:ilvl w:val="1"/>
          <w:numId w:val="3"/>
        </w:numPr>
        <w:rPr>
          <w:b/>
          <w:bCs/>
        </w:rPr>
      </w:pPr>
      <w:r w:rsidRPr="008A5511">
        <w:t xml:space="preserve">Other than </w:t>
      </w:r>
      <w:r w:rsidR="00D25375">
        <w:rPr>
          <w:b/>
        </w:rPr>
        <w:t>initial members</w:t>
      </w:r>
      <w:r w:rsidRPr="008A5511">
        <w:t xml:space="preserve">, an applicant will become a </w:t>
      </w:r>
      <w:r w:rsidR="00D25375">
        <w:rPr>
          <w:b/>
          <w:bCs/>
        </w:rPr>
        <w:t xml:space="preserve">registered legal </w:t>
      </w:r>
      <w:r w:rsidR="005F7316" w:rsidRPr="005F7316">
        <w:rPr>
          <w:b/>
        </w:rPr>
        <w:t>member</w:t>
      </w:r>
      <w:r w:rsidRPr="008A5511">
        <w:t xml:space="preserve"> when they are entered on the register of </w:t>
      </w:r>
      <w:r w:rsidR="00D25375">
        <w:rPr>
          <w:b/>
          <w:bCs/>
        </w:rPr>
        <w:t xml:space="preserve">registered legal </w:t>
      </w:r>
      <w:r w:rsidR="005F7316" w:rsidRPr="005F7316">
        <w:rPr>
          <w:b/>
        </w:rPr>
        <w:t>members</w:t>
      </w:r>
      <w:r w:rsidRPr="008A5511">
        <w:t>.</w:t>
      </w:r>
      <w:bookmarkStart w:id="23" w:name="_Ref361374894"/>
      <w:r w:rsidR="00D25375">
        <w:rPr>
          <w:b/>
          <w:bCs/>
        </w:rPr>
        <w:t xml:space="preserve"> </w:t>
      </w:r>
    </w:p>
    <w:p w:rsidR="00664EC7" w:rsidRPr="00857D13" w:rsidRDefault="00D178F9" w:rsidP="00C1523D">
      <w:pPr>
        <w:pStyle w:val="ACNCproformalist"/>
        <w:ind w:left="357" w:hanging="357"/>
        <w:rPr>
          <w:b/>
        </w:rPr>
      </w:pPr>
      <w:r w:rsidRPr="00857D13">
        <w:rPr>
          <w:b/>
        </w:rPr>
        <w:t xml:space="preserve">When a person stops being a </w:t>
      </w:r>
      <w:r w:rsidR="00B6029D">
        <w:rPr>
          <w:b/>
          <w:bCs/>
        </w:rPr>
        <w:t xml:space="preserve">registered legal </w:t>
      </w:r>
      <w:r w:rsidRPr="00857D13">
        <w:rPr>
          <w:b/>
        </w:rPr>
        <w:t>member</w:t>
      </w:r>
      <w:bookmarkEnd w:id="23"/>
    </w:p>
    <w:p w:rsidR="00A6152F" w:rsidRDefault="00D178F9">
      <w:pPr>
        <w:pStyle w:val="ACNCproformalist"/>
        <w:numPr>
          <w:ilvl w:val="1"/>
          <w:numId w:val="3"/>
        </w:numPr>
      </w:pPr>
      <w:r w:rsidRPr="008A5511">
        <w:t xml:space="preserve">A person immediately stops being a </w:t>
      </w:r>
      <w:r w:rsidR="00D25375">
        <w:rPr>
          <w:b/>
          <w:bCs/>
        </w:rPr>
        <w:t xml:space="preserve">registered legal </w:t>
      </w:r>
      <w:r w:rsidR="005F7316" w:rsidRPr="005F7316">
        <w:rPr>
          <w:b/>
        </w:rPr>
        <w:t>member</w:t>
      </w:r>
      <w:r w:rsidRPr="008A5511">
        <w:t xml:space="preserve"> if they:</w:t>
      </w:r>
    </w:p>
    <w:p w:rsidR="00D178F9" w:rsidRPr="008A5511" w:rsidRDefault="00D178F9" w:rsidP="00473280">
      <w:pPr>
        <w:pStyle w:val="ACNClist3"/>
        <w:numPr>
          <w:ilvl w:val="0"/>
          <w:numId w:val="7"/>
        </w:numPr>
      </w:pPr>
      <w:r w:rsidRPr="008A5511">
        <w:t xml:space="preserve">die </w:t>
      </w:r>
    </w:p>
    <w:p w:rsidR="00D178F9" w:rsidRPr="008A5511" w:rsidRDefault="00D178F9" w:rsidP="00473280">
      <w:pPr>
        <w:pStyle w:val="ACNClist3"/>
        <w:numPr>
          <w:ilvl w:val="0"/>
          <w:numId w:val="7"/>
        </w:numPr>
      </w:pPr>
      <w:r w:rsidRPr="008A5511">
        <w:t>are wound up or otherwise dissolved or deregistered (for an incorporated member)</w:t>
      </w:r>
    </w:p>
    <w:p w:rsidR="00D178F9" w:rsidRPr="008A5511" w:rsidRDefault="00D178F9" w:rsidP="00473280">
      <w:pPr>
        <w:pStyle w:val="ACNClist3"/>
        <w:numPr>
          <w:ilvl w:val="0"/>
          <w:numId w:val="7"/>
        </w:numPr>
      </w:pPr>
      <w:r w:rsidRPr="008A5511">
        <w:t xml:space="preserve">resign, by writing to the </w:t>
      </w:r>
      <w:r w:rsidR="00A554AA">
        <w:rPr>
          <w:bCs w:val="0"/>
        </w:rPr>
        <w:t>Vice President of Administration</w:t>
      </w:r>
    </w:p>
    <w:p w:rsidR="00857D13" w:rsidRDefault="00D178F9" w:rsidP="00473280">
      <w:pPr>
        <w:pStyle w:val="ACNClist3"/>
        <w:numPr>
          <w:ilvl w:val="0"/>
          <w:numId w:val="7"/>
        </w:numPr>
      </w:pPr>
      <w:r w:rsidRPr="008A5511">
        <w:t>are expelled under clause</w:t>
      </w:r>
      <w:r w:rsidR="00142DD9">
        <w:t xml:space="preserve"> </w:t>
      </w:r>
      <w:r w:rsidR="005F7316">
        <w:fldChar w:fldCharType="begin"/>
      </w:r>
      <w:r w:rsidR="00142DD9">
        <w:instrText xml:space="preserve"> REF _Ref405298889 \r \h </w:instrText>
      </w:r>
      <w:r w:rsidR="005F7316">
        <w:fldChar w:fldCharType="separate"/>
      </w:r>
      <w:r w:rsidR="00A16084">
        <w:rPr>
          <w:b/>
          <w:bCs w:val="0"/>
          <w:lang w:val="en-US"/>
        </w:rPr>
        <w:t>Error! Reference source not found.</w:t>
      </w:r>
      <w:r w:rsidR="005F7316">
        <w:fldChar w:fldCharType="end"/>
      </w:r>
      <w:r w:rsidRPr="008A5511">
        <w:t>, or</w:t>
      </w:r>
      <w:bookmarkStart w:id="24" w:name="_Ref361315806"/>
      <w:bookmarkStart w:id="25" w:name="_Ref361374884"/>
    </w:p>
    <w:p w:rsidR="00F968E8" w:rsidRPr="00857D13" w:rsidRDefault="00D178F9" w:rsidP="00473280">
      <w:pPr>
        <w:pStyle w:val="ACNClist3"/>
        <w:numPr>
          <w:ilvl w:val="0"/>
          <w:numId w:val="7"/>
        </w:numPr>
      </w:pPr>
      <w:r w:rsidRPr="008A5511">
        <w:t xml:space="preserve">have not responded within three months to a written request from the </w:t>
      </w:r>
      <w:r w:rsidR="00A554AA">
        <w:rPr>
          <w:bCs w:val="0"/>
        </w:rPr>
        <w:t>Vice President of Administration</w:t>
      </w:r>
      <w:r w:rsidRPr="008A5511">
        <w:t xml:space="preserve"> that they confirm</w:t>
      </w:r>
      <w:r w:rsidRPr="00857D13">
        <w:rPr>
          <w:b/>
        </w:rPr>
        <w:t xml:space="preserve"> </w:t>
      </w:r>
      <w:r w:rsidRPr="008A5511">
        <w:t xml:space="preserve">in writing that they want to remain a </w:t>
      </w:r>
      <w:r w:rsidR="00B6029D">
        <w:rPr>
          <w:b/>
          <w:bCs w:val="0"/>
        </w:rPr>
        <w:t xml:space="preserve">registered legal </w:t>
      </w:r>
      <w:r w:rsidR="005F7316" w:rsidRPr="005F7316">
        <w:rPr>
          <w:b/>
        </w:rPr>
        <w:t>member</w:t>
      </w:r>
      <w:bookmarkEnd w:id="24"/>
      <w:r w:rsidRPr="008A5511">
        <w:t>.</w:t>
      </w:r>
      <w:bookmarkEnd w:id="25"/>
      <w:r w:rsidRPr="00857D13">
        <w:rPr>
          <w:b/>
          <w:sz w:val="28"/>
          <w:szCs w:val="28"/>
        </w:rPr>
        <w:t xml:space="preserve"> </w:t>
      </w:r>
    </w:p>
    <w:p w:rsidR="00D178F9" w:rsidRPr="00160298" w:rsidRDefault="00D178F9" w:rsidP="00160298">
      <w:pPr>
        <w:pStyle w:val="Heading2"/>
      </w:pPr>
      <w:r w:rsidRPr="00160298">
        <w:t xml:space="preserve">Dispute </w:t>
      </w:r>
      <w:r w:rsidR="00E518AC" w:rsidRPr="00160298">
        <w:t>R</w:t>
      </w:r>
      <w:r w:rsidR="005F7316">
        <w:t>esolution and Disciplinary Procedures</w:t>
      </w:r>
    </w:p>
    <w:p w:rsidR="00D178F9" w:rsidRPr="00311881" w:rsidRDefault="00D178F9" w:rsidP="00C1523D">
      <w:pPr>
        <w:pStyle w:val="ACNCproformalist"/>
        <w:ind w:left="357" w:hanging="357"/>
        <w:rPr>
          <w:b/>
        </w:rPr>
      </w:pPr>
      <w:r w:rsidRPr="006F129E">
        <w:rPr>
          <w:b/>
        </w:rPr>
        <w:t xml:space="preserve">Dispute resolution </w:t>
      </w:r>
    </w:p>
    <w:p w:rsidR="00D178F9" w:rsidRPr="006F129E" w:rsidRDefault="00D178F9" w:rsidP="00C818F3">
      <w:pPr>
        <w:pStyle w:val="ACNCproformalist"/>
        <w:numPr>
          <w:ilvl w:val="1"/>
          <w:numId w:val="3"/>
        </w:numPr>
      </w:pPr>
      <w:r w:rsidRPr="006F129E">
        <w:t xml:space="preserve">The dispute resolution procedure in this clause applies to disputes (disagreements) under this </w:t>
      </w:r>
      <w:r w:rsidR="00E518AC">
        <w:t>C</w:t>
      </w:r>
      <w:r w:rsidRPr="006F129E">
        <w:t xml:space="preserve">onstitution between </w:t>
      </w:r>
      <w:r w:rsidR="009A6036">
        <w:t>any of the following</w:t>
      </w:r>
      <w:r w:rsidRPr="006F129E">
        <w:t>:</w:t>
      </w:r>
    </w:p>
    <w:p w:rsidR="00B6029D" w:rsidRPr="006F129E" w:rsidRDefault="00B6029D" w:rsidP="00B6029D">
      <w:pPr>
        <w:pStyle w:val="ACNCproformalist"/>
        <w:numPr>
          <w:ilvl w:val="2"/>
          <w:numId w:val="3"/>
        </w:numPr>
        <w:spacing w:before="0"/>
      </w:pPr>
      <w:r w:rsidRPr="006F129E">
        <w:t xml:space="preserve">one or more </w:t>
      </w:r>
      <w:r>
        <w:rPr>
          <w:b/>
        </w:rPr>
        <w:t xml:space="preserve">registered legal </w:t>
      </w:r>
      <w:r w:rsidR="005F7316" w:rsidRPr="005F7316">
        <w:rPr>
          <w:b/>
        </w:rPr>
        <w:t>members</w:t>
      </w:r>
    </w:p>
    <w:p w:rsidR="00D178F9" w:rsidRPr="006F129E" w:rsidRDefault="00D178F9" w:rsidP="00D178F9">
      <w:pPr>
        <w:pStyle w:val="ACNCproformalist"/>
        <w:numPr>
          <w:ilvl w:val="2"/>
          <w:numId w:val="3"/>
        </w:numPr>
        <w:spacing w:before="0"/>
      </w:pPr>
      <w:r w:rsidRPr="006F129E">
        <w:t>one or more members</w:t>
      </w:r>
    </w:p>
    <w:p w:rsidR="00B6029D" w:rsidRDefault="00B6029D" w:rsidP="00D178F9">
      <w:pPr>
        <w:pStyle w:val="ACNCproformalist"/>
        <w:numPr>
          <w:ilvl w:val="2"/>
          <w:numId w:val="3"/>
        </w:numPr>
        <w:spacing w:before="0"/>
      </w:pPr>
      <w:r>
        <w:t>one or more of its member organisations</w:t>
      </w:r>
    </w:p>
    <w:p w:rsidR="00B6029D" w:rsidRDefault="00B6029D" w:rsidP="00B6029D">
      <w:pPr>
        <w:pStyle w:val="ACNCproformalist"/>
        <w:numPr>
          <w:ilvl w:val="2"/>
          <w:numId w:val="3"/>
        </w:numPr>
        <w:spacing w:before="0"/>
      </w:pPr>
      <w:r>
        <w:t xml:space="preserve">one or more of the </w:t>
      </w:r>
      <w:r w:rsidR="005F7316" w:rsidRPr="005F7316">
        <w:rPr>
          <w:b/>
        </w:rPr>
        <w:t>elected officers</w:t>
      </w:r>
    </w:p>
    <w:p w:rsidR="00B6029D" w:rsidRDefault="00B6029D" w:rsidP="00B6029D">
      <w:pPr>
        <w:pStyle w:val="ACNCproformalist"/>
        <w:numPr>
          <w:ilvl w:val="2"/>
          <w:numId w:val="3"/>
        </w:numPr>
        <w:spacing w:before="0"/>
      </w:pPr>
      <w:r>
        <w:lastRenderedPageBreak/>
        <w:t xml:space="preserve">one or more of the </w:t>
      </w:r>
      <w:r w:rsidR="005F7316" w:rsidRPr="005F7316">
        <w:rPr>
          <w:b/>
        </w:rPr>
        <w:t>appointed officers</w:t>
      </w:r>
      <w:r w:rsidR="00664EC7">
        <w:rPr>
          <w:b/>
        </w:rPr>
        <w:t xml:space="preserve"> </w:t>
      </w:r>
      <w:r w:rsidR="005F7316" w:rsidRPr="005F7316">
        <w:t>(if any)</w:t>
      </w:r>
    </w:p>
    <w:p w:rsidR="00D178F9" w:rsidRPr="006F129E" w:rsidRDefault="00D178F9" w:rsidP="00D178F9">
      <w:pPr>
        <w:pStyle w:val="ACNCproformalist"/>
        <w:numPr>
          <w:ilvl w:val="2"/>
          <w:numId w:val="3"/>
        </w:numPr>
        <w:spacing w:before="0"/>
      </w:pPr>
      <w:r w:rsidRPr="006F129E">
        <w:t>one or more directors, or</w:t>
      </w:r>
    </w:p>
    <w:p w:rsidR="00D178F9" w:rsidRPr="006F129E" w:rsidRDefault="00D178F9" w:rsidP="00D178F9">
      <w:pPr>
        <w:pStyle w:val="ACNCproformalist"/>
        <w:numPr>
          <w:ilvl w:val="2"/>
          <w:numId w:val="3"/>
        </w:numPr>
        <w:spacing w:before="0"/>
      </w:pPr>
      <w:r w:rsidRPr="006F129E">
        <w:t xml:space="preserve">the </w:t>
      </w:r>
      <w:r w:rsidRPr="006F129E">
        <w:rPr>
          <w:b/>
        </w:rPr>
        <w:t>company</w:t>
      </w:r>
      <w:r w:rsidRPr="006F129E">
        <w:t>.</w:t>
      </w:r>
    </w:p>
    <w:p w:rsidR="00D178F9" w:rsidRPr="006F129E" w:rsidRDefault="00D178F9" w:rsidP="00C1523D">
      <w:pPr>
        <w:pStyle w:val="ACNCproformalist"/>
        <w:numPr>
          <w:ilvl w:val="1"/>
          <w:numId w:val="3"/>
        </w:numPr>
        <w:spacing w:before="0"/>
      </w:pPr>
      <w:bookmarkStart w:id="26" w:name="_Ref381868249"/>
      <w:r w:rsidRPr="006F129E">
        <w:t xml:space="preserve">A </w:t>
      </w:r>
      <w:r w:rsidR="009A6036">
        <w:t xml:space="preserve">party to a dispute governed under this clause </w:t>
      </w:r>
      <w:r w:rsidRPr="006F129E">
        <w:t xml:space="preserve">must not start a dispute resolution procedure in relation to a matter which is the subject of a disciplinary procedure under clause </w:t>
      </w:r>
      <w:r w:rsidR="008F168B">
        <w:t>17</w:t>
      </w:r>
      <w:r w:rsidR="00E518AC">
        <w:t>,</w:t>
      </w:r>
      <w:r w:rsidRPr="006F129E">
        <w:t xml:space="preserve"> until the disciplinary procedure is completed.</w:t>
      </w:r>
    </w:p>
    <w:p w:rsidR="00D178F9" w:rsidRPr="006F129E" w:rsidRDefault="00D178F9" w:rsidP="00C1523D">
      <w:pPr>
        <w:pStyle w:val="ACNCproformalist"/>
        <w:numPr>
          <w:ilvl w:val="1"/>
          <w:numId w:val="3"/>
        </w:numPr>
        <w:spacing w:before="0"/>
      </w:pPr>
      <w:bookmarkStart w:id="27" w:name="_Ref392161046"/>
      <w:r w:rsidRPr="006F129E">
        <w:t>Those involved in the dispute must try to resolve it between themselves within 14 days of knowing about it.</w:t>
      </w:r>
      <w:bookmarkEnd w:id="26"/>
      <w:bookmarkEnd w:id="27"/>
    </w:p>
    <w:p w:rsidR="00D178F9" w:rsidRPr="006F129E" w:rsidRDefault="00D178F9" w:rsidP="00C1523D">
      <w:pPr>
        <w:pStyle w:val="ACNCproformalist"/>
        <w:numPr>
          <w:ilvl w:val="1"/>
          <w:numId w:val="3"/>
        </w:numPr>
        <w:spacing w:before="0"/>
      </w:pPr>
      <w:r w:rsidRPr="006F129E">
        <w:t xml:space="preserve">If those involved in the dispute do not resolve it under clause </w:t>
      </w:r>
      <w:r w:rsidR="005F7316" w:rsidRPr="006F129E">
        <w:fldChar w:fldCharType="begin"/>
      </w:r>
      <w:r w:rsidRPr="006F129E">
        <w:instrText xml:space="preserve"> REF _Ref392161046 \r \h </w:instrText>
      </w:r>
      <w:r w:rsidR="005F7316" w:rsidRPr="006F129E">
        <w:fldChar w:fldCharType="separate"/>
      </w:r>
      <w:r w:rsidR="00A16084">
        <w:t>16.3</w:t>
      </w:r>
      <w:r w:rsidR="005F7316" w:rsidRPr="006F129E">
        <w:fldChar w:fldCharType="end"/>
      </w:r>
      <w:r w:rsidRPr="006F129E">
        <w:t>, they must within 10 days:</w:t>
      </w:r>
    </w:p>
    <w:p w:rsidR="00D178F9" w:rsidRPr="006F129E" w:rsidRDefault="00D178F9" w:rsidP="00D178F9">
      <w:pPr>
        <w:pStyle w:val="ACNCproformalist"/>
        <w:numPr>
          <w:ilvl w:val="2"/>
          <w:numId w:val="3"/>
        </w:numPr>
        <w:spacing w:before="0"/>
      </w:pPr>
      <w:r w:rsidRPr="006F129E">
        <w:t>tell the directors about the dispute in writing</w:t>
      </w:r>
    </w:p>
    <w:p w:rsidR="00D178F9" w:rsidRPr="006F129E" w:rsidRDefault="00D178F9" w:rsidP="00D178F9">
      <w:pPr>
        <w:pStyle w:val="ACNCproformalist"/>
        <w:numPr>
          <w:ilvl w:val="2"/>
          <w:numId w:val="3"/>
        </w:numPr>
        <w:spacing w:before="0"/>
      </w:pPr>
      <w:r w:rsidRPr="006F129E">
        <w:t>agree or request that a mediator be appointed, and</w:t>
      </w:r>
    </w:p>
    <w:p w:rsidR="00D178F9" w:rsidRPr="006F129E" w:rsidRDefault="00D178F9" w:rsidP="00D178F9">
      <w:pPr>
        <w:pStyle w:val="ACNCproformalist"/>
        <w:numPr>
          <w:ilvl w:val="2"/>
          <w:numId w:val="3"/>
        </w:numPr>
        <w:spacing w:before="0"/>
      </w:pPr>
      <w:r w:rsidRPr="006F129E">
        <w:t xml:space="preserve">attempt </w:t>
      </w:r>
      <w:r w:rsidRPr="00FE239F">
        <w:t>in good faith</w:t>
      </w:r>
      <w:r w:rsidRPr="006F129E">
        <w:t xml:space="preserve"> to settle the dispute by mediation.</w:t>
      </w:r>
    </w:p>
    <w:p w:rsidR="009A6036" w:rsidRDefault="009A6036" w:rsidP="00C1523D">
      <w:pPr>
        <w:pStyle w:val="ACNCproformalist"/>
        <w:numPr>
          <w:ilvl w:val="1"/>
          <w:numId w:val="3"/>
        </w:numPr>
        <w:spacing w:before="0"/>
      </w:pPr>
      <w:bookmarkStart w:id="28" w:name="_Ref381868206"/>
      <w:r>
        <w:t>Upon being informed of a dispute</w:t>
      </w:r>
      <w:r w:rsidR="00E518AC">
        <w:t>,</w:t>
      </w:r>
      <w:r>
        <w:t xml:space="preserve"> the directors must refer the matter to the </w:t>
      </w:r>
      <w:r w:rsidR="005F7316" w:rsidRPr="005F7316">
        <w:rPr>
          <w:b/>
        </w:rPr>
        <w:t>Discipline and Grievance Committee</w:t>
      </w:r>
    </w:p>
    <w:p w:rsidR="009A6036" w:rsidRPr="009A6036" w:rsidRDefault="009A6036" w:rsidP="00C1523D">
      <w:pPr>
        <w:pStyle w:val="ACNCproformalist"/>
        <w:numPr>
          <w:ilvl w:val="1"/>
          <w:numId w:val="3"/>
        </w:numPr>
        <w:spacing w:before="0"/>
      </w:pPr>
      <w:r>
        <w:t xml:space="preserve">In the first instance the </w:t>
      </w:r>
      <w:r w:rsidRPr="009A6036">
        <w:rPr>
          <w:b/>
        </w:rPr>
        <w:t>Discipline and Grievance Committee</w:t>
      </w:r>
      <w:r>
        <w:rPr>
          <w:b/>
        </w:rPr>
        <w:t xml:space="preserve"> </w:t>
      </w:r>
      <w:r w:rsidR="005F7316" w:rsidRPr="005F7316">
        <w:t>will mediate</w:t>
      </w:r>
      <w:r>
        <w:rPr>
          <w:b/>
        </w:rPr>
        <w:t xml:space="preserve"> </w:t>
      </w:r>
      <w:r w:rsidR="005F7316" w:rsidRPr="005F7316">
        <w:t>the dispute</w:t>
      </w:r>
      <w:r>
        <w:t xml:space="preserve"> unless this is not agreed to by the parties.</w:t>
      </w:r>
    </w:p>
    <w:p w:rsidR="00D178F9" w:rsidRPr="006F129E" w:rsidRDefault="009A6036" w:rsidP="00C1523D">
      <w:pPr>
        <w:pStyle w:val="ACNCproformalist"/>
        <w:numPr>
          <w:ilvl w:val="1"/>
          <w:numId w:val="3"/>
        </w:numPr>
        <w:spacing w:before="0"/>
      </w:pPr>
      <w:r>
        <w:t xml:space="preserve"> </w:t>
      </w:r>
      <w:r w:rsidR="00D178F9" w:rsidRPr="006F129E">
        <w:t>The mediator must:</w:t>
      </w:r>
      <w:bookmarkEnd w:id="28"/>
    </w:p>
    <w:p w:rsidR="00D178F9" w:rsidRPr="006F129E" w:rsidRDefault="00D178F9" w:rsidP="00D178F9">
      <w:pPr>
        <w:pStyle w:val="ACNCproformalist"/>
        <w:numPr>
          <w:ilvl w:val="2"/>
          <w:numId w:val="3"/>
        </w:numPr>
        <w:spacing w:before="0"/>
      </w:pPr>
      <w:r w:rsidRPr="006F129E">
        <w:t>be chosen by agreement of those involved, or</w:t>
      </w:r>
    </w:p>
    <w:p w:rsidR="00D178F9" w:rsidRPr="006F129E" w:rsidRDefault="00D178F9" w:rsidP="00D178F9">
      <w:pPr>
        <w:pStyle w:val="ACNCproformalist"/>
        <w:numPr>
          <w:ilvl w:val="2"/>
          <w:numId w:val="3"/>
        </w:numPr>
        <w:spacing w:before="0"/>
      </w:pPr>
      <w:bookmarkStart w:id="29" w:name="_Ref381868212"/>
      <w:r w:rsidRPr="006F129E">
        <w:t>where those involved do not agree:</w:t>
      </w:r>
      <w:bookmarkEnd w:id="29"/>
    </w:p>
    <w:p w:rsidR="00D178F9" w:rsidRPr="006F129E" w:rsidRDefault="00D178F9" w:rsidP="00473280">
      <w:pPr>
        <w:pStyle w:val="ACNCproformalist"/>
        <w:numPr>
          <w:ilvl w:val="0"/>
          <w:numId w:val="6"/>
        </w:numPr>
        <w:spacing w:before="0"/>
      </w:pPr>
      <w:bookmarkStart w:id="30" w:name="_Ref381868216"/>
      <w:r w:rsidRPr="006F129E">
        <w:t>for disputes between members,</w:t>
      </w:r>
      <w:r w:rsidR="009A6036" w:rsidRPr="009A6036">
        <w:t xml:space="preserve"> </w:t>
      </w:r>
      <w:r w:rsidR="009A6036">
        <w:t xml:space="preserve">the </w:t>
      </w:r>
      <w:r w:rsidR="009A6036" w:rsidRPr="009A6036">
        <w:rPr>
          <w:b/>
        </w:rPr>
        <w:t>Discipline and Grievance Committee</w:t>
      </w:r>
      <w:r w:rsidRPr="006F129E">
        <w:t>,</w:t>
      </w:r>
      <w:bookmarkEnd w:id="30"/>
      <w:r w:rsidRPr="006F129E">
        <w:t xml:space="preserve"> or</w:t>
      </w:r>
    </w:p>
    <w:p w:rsidR="00D178F9" w:rsidRPr="006F129E" w:rsidRDefault="00D178F9" w:rsidP="00473280">
      <w:pPr>
        <w:pStyle w:val="ACNCproformalist"/>
        <w:numPr>
          <w:ilvl w:val="0"/>
          <w:numId w:val="6"/>
        </w:numPr>
        <w:spacing w:before="0"/>
      </w:pPr>
      <w:r w:rsidRPr="006F129E">
        <w:t xml:space="preserve">for other disputes, a person </w:t>
      </w:r>
      <w:r>
        <w:t>chosen</w:t>
      </w:r>
      <w:r w:rsidRPr="006F129E">
        <w:t xml:space="preserve"> by either the Commissioner </w:t>
      </w:r>
      <w:r w:rsidR="004D3C97" w:rsidRPr="004D3C97">
        <w:t>of the Australian Charities and Not-for-</w:t>
      </w:r>
      <w:r w:rsidR="00216CB1">
        <w:t>p</w:t>
      </w:r>
      <w:r w:rsidR="004D3C97" w:rsidRPr="004D3C97">
        <w:t xml:space="preserve">rofits Commission </w:t>
      </w:r>
      <w:r w:rsidRPr="006F129E">
        <w:t xml:space="preserve">or the </w:t>
      </w:r>
      <w:r w:rsidR="00E518AC">
        <w:t>P</w:t>
      </w:r>
      <w:r w:rsidRPr="006F129E">
        <w:t xml:space="preserve">resident of the </w:t>
      </w:r>
      <w:r w:rsidR="00E518AC">
        <w:t>L</w:t>
      </w:r>
      <w:r w:rsidRPr="006F129E">
        <w:t xml:space="preserve">aw </w:t>
      </w:r>
      <w:r w:rsidR="00E518AC">
        <w:t>I</w:t>
      </w:r>
      <w:r w:rsidRPr="006F129E">
        <w:t xml:space="preserve">nstitute or </w:t>
      </w:r>
      <w:r w:rsidR="00E518AC">
        <w:t>S</w:t>
      </w:r>
      <w:r w:rsidRPr="006F129E">
        <w:t>ociety in the</w:t>
      </w:r>
      <w:r w:rsidR="00E518AC">
        <w:t xml:space="preserve"> relevant</w:t>
      </w:r>
      <w:r w:rsidRPr="006F129E">
        <w:t xml:space="preserve"> </w:t>
      </w:r>
      <w:r w:rsidR="00E518AC">
        <w:t>S</w:t>
      </w:r>
      <w:r w:rsidRPr="006F129E">
        <w:t xml:space="preserve">tate or </w:t>
      </w:r>
      <w:r w:rsidR="00E518AC">
        <w:t>T</w:t>
      </w:r>
      <w:r w:rsidRPr="006F129E">
        <w:t xml:space="preserve">erritory in which the </w:t>
      </w:r>
      <w:r w:rsidRPr="006F129E">
        <w:rPr>
          <w:b/>
        </w:rPr>
        <w:t>company</w:t>
      </w:r>
      <w:r w:rsidRPr="006F129E">
        <w:t xml:space="preserve"> has its registered office.</w:t>
      </w:r>
    </w:p>
    <w:p w:rsidR="00D178F9" w:rsidRPr="006F129E" w:rsidRDefault="00D178F9" w:rsidP="00C1523D">
      <w:pPr>
        <w:pStyle w:val="ACNCproformalist"/>
        <w:numPr>
          <w:ilvl w:val="1"/>
          <w:numId w:val="3"/>
        </w:numPr>
        <w:spacing w:before="0"/>
      </w:pPr>
      <w:r w:rsidRPr="006F129E">
        <w:t>When conducting the mediation, the mediator must:</w:t>
      </w:r>
    </w:p>
    <w:p w:rsidR="00D178F9" w:rsidRPr="006F129E" w:rsidRDefault="00D178F9" w:rsidP="00D178F9">
      <w:pPr>
        <w:pStyle w:val="ACNCproformalist"/>
        <w:numPr>
          <w:ilvl w:val="2"/>
          <w:numId w:val="3"/>
        </w:numPr>
        <w:spacing w:before="0"/>
      </w:pPr>
      <w:r w:rsidRPr="006F129E">
        <w:t>allow those involved a reasonable chance to be heard</w:t>
      </w:r>
    </w:p>
    <w:p w:rsidR="00D178F9" w:rsidRPr="006F129E" w:rsidRDefault="00D178F9" w:rsidP="00D178F9">
      <w:pPr>
        <w:pStyle w:val="ACNCproformalist"/>
        <w:numPr>
          <w:ilvl w:val="2"/>
          <w:numId w:val="3"/>
        </w:numPr>
        <w:spacing w:before="0"/>
      </w:pPr>
      <w:r w:rsidRPr="006F129E">
        <w:t>allow those involved a reasonable chance to review any written statements</w:t>
      </w:r>
    </w:p>
    <w:p w:rsidR="00857D13" w:rsidRDefault="00D178F9" w:rsidP="00857D13">
      <w:pPr>
        <w:pStyle w:val="ACNCproformalist"/>
        <w:numPr>
          <w:ilvl w:val="2"/>
          <w:numId w:val="3"/>
        </w:numPr>
        <w:spacing w:before="0"/>
      </w:pPr>
      <w:r w:rsidRPr="006F129E">
        <w:t>ensure that those involved are given natural justice, and</w:t>
      </w:r>
    </w:p>
    <w:p w:rsidR="00857D13" w:rsidRPr="00AD2065" w:rsidRDefault="005F7316" w:rsidP="00857D13">
      <w:pPr>
        <w:pStyle w:val="ACNCproformalist"/>
        <w:numPr>
          <w:ilvl w:val="2"/>
          <w:numId w:val="3"/>
        </w:numPr>
        <w:spacing w:before="0"/>
        <w:rPr>
          <w:sz w:val="24"/>
        </w:rPr>
      </w:pPr>
      <w:r w:rsidRPr="005F7316">
        <w:rPr>
          <w:sz w:val="24"/>
        </w:rPr>
        <w:t>not make a decision on the dispute.</w:t>
      </w:r>
      <w:bookmarkStart w:id="31" w:name="_Ref361315300"/>
      <w:r w:rsidRPr="005F7316">
        <w:rPr>
          <w:b/>
          <w:sz w:val="24"/>
        </w:rPr>
        <w:t xml:space="preserve"> </w:t>
      </w:r>
    </w:p>
    <w:p w:rsidR="00A6152F" w:rsidRDefault="00D25375">
      <w:pPr>
        <w:pStyle w:val="ACNCproformalist"/>
        <w:numPr>
          <w:ilvl w:val="1"/>
          <w:numId w:val="3"/>
        </w:numPr>
        <w:spacing w:before="0"/>
      </w:pPr>
      <w:r>
        <w:rPr>
          <w:b/>
        </w:rPr>
        <w:t>Discipline and Grievance Committee</w:t>
      </w:r>
      <w:r w:rsidR="00664EC7">
        <w:t xml:space="preserve"> will be made up of the </w:t>
      </w:r>
      <w:r w:rsidR="005F7316" w:rsidRPr="005F7316">
        <w:rPr>
          <w:b/>
        </w:rPr>
        <w:t>Immediate Past President</w:t>
      </w:r>
      <w:r w:rsidR="00664EC7">
        <w:t xml:space="preserve"> of the </w:t>
      </w:r>
      <w:r w:rsidR="005F7316" w:rsidRPr="005F7316">
        <w:rPr>
          <w:b/>
        </w:rPr>
        <w:t>company</w:t>
      </w:r>
      <w:r w:rsidR="00664EC7">
        <w:rPr>
          <w:b/>
        </w:rPr>
        <w:t xml:space="preserve"> </w:t>
      </w:r>
      <w:r w:rsidR="005F7316" w:rsidRPr="005F7316">
        <w:t>and</w:t>
      </w:r>
      <w:r w:rsidR="00664EC7">
        <w:rPr>
          <w:b/>
        </w:rPr>
        <w:t xml:space="preserve"> </w:t>
      </w:r>
      <w:r w:rsidR="005F7316" w:rsidRPr="005F7316">
        <w:t>four</w:t>
      </w:r>
      <w:r w:rsidR="00664EC7">
        <w:rPr>
          <w:b/>
        </w:rPr>
        <w:t xml:space="preserve"> </w:t>
      </w:r>
      <w:r w:rsidR="005F7316" w:rsidRPr="005F7316">
        <w:t xml:space="preserve">other </w:t>
      </w:r>
      <w:r w:rsidR="005F7316" w:rsidRPr="005F7316">
        <w:rPr>
          <w:b/>
        </w:rPr>
        <w:t>Australian Law Students</w:t>
      </w:r>
      <w:r w:rsidR="00262078">
        <w:t xml:space="preserve"> elected</w:t>
      </w:r>
      <w:r w:rsidR="00262078" w:rsidRPr="00262078">
        <w:t xml:space="preserve"> </w:t>
      </w:r>
      <w:r w:rsidR="00262078">
        <w:t xml:space="preserve">prior to the end of the previous </w:t>
      </w:r>
      <w:r w:rsidR="00262078" w:rsidRPr="001750FF">
        <w:t>discipline and grievance committee</w:t>
      </w:r>
      <w:r w:rsidR="00262078">
        <w:t>’s term ending at a General Council Meeting</w:t>
      </w:r>
      <w:r w:rsidR="00664EC7">
        <w:rPr>
          <w:b/>
        </w:rPr>
        <w:t xml:space="preserve">. </w:t>
      </w:r>
    </w:p>
    <w:p w:rsidR="00B0053E" w:rsidRPr="00262078" w:rsidRDefault="00664EC7">
      <w:pPr>
        <w:pStyle w:val="ACNCproformalist"/>
        <w:numPr>
          <w:ilvl w:val="2"/>
          <w:numId w:val="3"/>
        </w:numPr>
        <w:spacing w:before="0"/>
      </w:pPr>
      <w:r>
        <w:t xml:space="preserve">Eligibility for being a member of the </w:t>
      </w:r>
      <w:r w:rsidRPr="00664EC7">
        <w:rPr>
          <w:b/>
        </w:rPr>
        <w:t>Discipline and Grievance Committee</w:t>
      </w:r>
      <w:r>
        <w:rPr>
          <w:b/>
        </w:rPr>
        <w:t xml:space="preserve"> </w:t>
      </w:r>
      <w:r>
        <w:t xml:space="preserve">is the same as eligibility to be an </w:t>
      </w:r>
      <w:r w:rsidR="005F7316" w:rsidRPr="005F7316">
        <w:rPr>
          <w:b/>
        </w:rPr>
        <w:t>elected officer</w:t>
      </w:r>
    </w:p>
    <w:p w:rsidR="00262078" w:rsidRDefault="00262078" w:rsidP="00262078">
      <w:pPr>
        <w:pStyle w:val="ACNCproformalist"/>
        <w:numPr>
          <w:ilvl w:val="1"/>
          <w:numId w:val="3"/>
        </w:numPr>
        <w:spacing w:before="0"/>
      </w:pPr>
      <w:r>
        <w:t xml:space="preserve">The term of the </w:t>
      </w:r>
      <w:r w:rsidRPr="001750FF">
        <w:t>discipline and grievance committee</w:t>
      </w:r>
      <w:r>
        <w:t xml:space="preserve"> is from 1 October to 30 September, commencing in the same year as their election.</w:t>
      </w:r>
    </w:p>
    <w:p w:rsidR="00A6152F" w:rsidRDefault="00D178F9">
      <w:pPr>
        <w:pStyle w:val="ACNCproformalist"/>
        <w:ind w:left="357" w:hanging="357"/>
        <w:rPr>
          <w:b/>
        </w:rPr>
      </w:pPr>
      <w:r w:rsidRPr="00857D13">
        <w:rPr>
          <w:b/>
        </w:rPr>
        <w:t>Disciplining members</w:t>
      </w:r>
      <w:bookmarkEnd w:id="31"/>
    </w:p>
    <w:p w:rsidR="00D178F9" w:rsidRPr="006F129E" w:rsidRDefault="00D178F9" w:rsidP="00C818F3">
      <w:pPr>
        <w:pStyle w:val="ListParagraph"/>
        <w:numPr>
          <w:ilvl w:val="1"/>
          <w:numId w:val="3"/>
        </w:numPr>
        <w:spacing w:before="120" w:after="0" w:line="240" w:lineRule="auto"/>
      </w:pPr>
      <w:bookmarkStart w:id="32" w:name="_Ref381865322"/>
      <w:r w:rsidRPr="006F129E">
        <w:t xml:space="preserve">In accordance with this clause, the </w:t>
      </w:r>
      <w:r w:rsidR="001E79F5" w:rsidRPr="009A6036">
        <w:rPr>
          <w:b/>
        </w:rPr>
        <w:t>Discipline and Grievance Committee</w:t>
      </w:r>
      <w:r w:rsidR="001E79F5" w:rsidRPr="006F129E" w:rsidDel="001E79F5">
        <w:t xml:space="preserve"> </w:t>
      </w:r>
      <w:r>
        <w:t>may</w:t>
      </w:r>
      <w:r w:rsidRPr="006F129E">
        <w:t xml:space="preserve"> resolve to warn, suspend or expel a member from the </w:t>
      </w:r>
      <w:r w:rsidRPr="006F129E">
        <w:rPr>
          <w:b/>
        </w:rPr>
        <w:t xml:space="preserve">company </w:t>
      </w:r>
      <w:r w:rsidRPr="006F129E">
        <w:t xml:space="preserve">if the </w:t>
      </w:r>
      <w:r w:rsidR="001E79F5" w:rsidRPr="009A6036">
        <w:rPr>
          <w:b/>
        </w:rPr>
        <w:t>Discipline and Grievance Committee</w:t>
      </w:r>
      <w:r w:rsidR="001E79F5" w:rsidRPr="006F129E" w:rsidDel="001E79F5">
        <w:t xml:space="preserve"> </w:t>
      </w:r>
      <w:r w:rsidRPr="006F129E">
        <w:t>consider that:</w:t>
      </w:r>
      <w:bookmarkEnd w:id="32"/>
    </w:p>
    <w:p w:rsidR="00D178F9" w:rsidRPr="006F129E" w:rsidRDefault="00D178F9" w:rsidP="00D178F9">
      <w:pPr>
        <w:pStyle w:val="ACNCproformalist"/>
        <w:numPr>
          <w:ilvl w:val="2"/>
          <w:numId w:val="3"/>
        </w:numPr>
        <w:spacing w:before="0"/>
      </w:pPr>
      <w:r w:rsidRPr="006F129E">
        <w:t xml:space="preserve">the member has breached this </w:t>
      </w:r>
      <w:r w:rsidR="00E518AC">
        <w:t>C</w:t>
      </w:r>
      <w:r w:rsidRPr="006F129E">
        <w:t xml:space="preserve">onstitution, or </w:t>
      </w:r>
    </w:p>
    <w:p w:rsidR="00D178F9" w:rsidRPr="006F129E" w:rsidRDefault="00D178F9" w:rsidP="00D178F9">
      <w:pPr>
        <w:pStyle w:val="ACNCproformalist"/>
        <w:numPr>
          <w:ilvl w:val="2"/>
          <w:numId w:val="3"/>
        </w:numPr>
        <w:spacing w:before="0"/>
      </w:pPr>
      <w:r w:rsidRPr="006F129E">
        <w:t xml:space="preserve">the member’s behaviour is causing, has caused, or is likely to cause harm to the </w:t>
      </w:r>
      <w:r w:rsidRPr="006F129E">
        <w:rPr>
          <w:b/>
        </w:rPr>
        <w:t>company</w:t>
      </w:r>
      <w:r w:rsidRPr="006F129E">
        <w:t xml:space="preserve">. </w:t>
      </w:r>
    </w:p>
    <w:p w:rsidR="00D178F9" w:rsidRPr="006F129E" w:rsidRDefault="00D178F9" w:rsidP="00C1523D">
      <w:pPr>
        <w:pStyle w:val="ListParagraph"/>
        <w:numPr>
          <w:ilvl w:val="1"/>
          <w:numId w:val="3"/>
        </w:numPr>
        <w:spacing w:after="0" w:line="240" w:lineRule="auto"/>
        <w:contextualSpacing w:val="0"/>
      </w:pPr>
      <w:r w:rsidRPr="006F129E">
        <w:lastRenderedPageBreak/>
        <w:t xml:space="preserve">At least 14 days before the </w:t>
      </w:r>
      <w:r w:rsidR="001E79F5" w:rsidRPr="009A6036">
        <w:rPr>
          <w:b/>
        </w:rPr>
        <w:t>Discipline and Grievance Committee</w:t>
      </w:r>
      <w:r w:rsidR="001E79F5">
        <w:rPr>
          <w:b/>
        </w:rPr>
        <w:t>’s</w:t>
      </w:r>
      <w:r w:rsidR="001E79F5" w:rsidRPr="006F129E" w:rsidDel="001E79F5">
        <w:t xml:space="preserve"> </w:t>
      </w:r>
      <w:r w:rsidRPr="006F129E">
        <w:t xml:space="preserve">meeting at which a resolution under clause </w:t>
      </w:r>
      <w:r w:rsidR="00A770A1">
        <w:fldChar w:fldCharType="begin"/>
      </w:r>
      <w:r w:rsidR="00A770A1">
        <w:instrText xml:space="preserve"> REF _Ref381865322 \r \h  \* MERGEFORMAT </w:instrText>
      </w:r>
      <w:r w:rsidR="00A770A1">
        <w:fldChar w:fldCharType="separate"/>
      </w:r>
      <w:r w:rsidR="00A16084">
        <w:t>17.1</w:t>
      </w:r>
      <w:r w:rsidR="00A770A1">
        <w:fldChar w:fldCharType="end"/>
      </w:r>
      <w:r w:rsidRPr="006F129E">
        <w:t xml:space="preserve"> will be considered, the</w:t>
      </w:r>
      <w:r>
        <w:t xml:space="preserve"> </w:t>
      </w:r>
      <w:r w:rsidR="00A554AA">
        <w:rPr>
          <w:bCs/>
        </w:rPr>
        <w:t>Vice President of Administration</w:t>
      </w:r>
      <w:r>
        <w:t xml:space="preserve"> </w:t>
      </w:r>
      <w:r w:rsidRPr="006F129E">
        <w:t>must notify the member in writing:</w:t>
      </w:r>
    </w:p>
    <w:p w:rsidR="00D178F9" w:rsidRPr="006F129E" w:rsidRDefault="00D178F9" w:rsidP="00D178F9">
      <w:pPr>
        <w:pStyle w:val="ACNCproformalist"/>
        <w:numPr>
          <w:ilvl w:val="2"/>
          <w:numId w:val="3"/>
        </w:numPr>
        <w:spacing w:before="0"/>
      </w:pPr>
      <w:r w:rsidRPr="006F129E">
        <w:t xml:space="preserve">that </w:t>
      </w:r>
      <w:r>
        <w:t xml:space="preserve">the </w:t>
      </w:r>
      <w:r w:rsidR="001E79F5" w:rsidRPr="009A6036">
        <w:rPr>
          <w:b/>
        </w:rPr>
        <w:t>Discipline and Grievance Committee</w:t>
      </w:r>
      <w:r w:rsidR="001E79F5" w:rsidDel="001E79F5">
        <w:t xml:space="preserve"> </w:t>
      </w:r>
      <w:r w:rsidRPr="006F129E">
        <w:t>are considering a resolution to warn, suspend or expel the member</w:t>
      </w:r>
    </w:p>
    <w:p w:rsidR="00D178F9" w:rsidRPr="006F129E" w:rsidRDefault="00D178F9" w:rsidP="00D178F9">
      <w:pPr>
        <w:pStyle w:val="ACNCproformalist"/>
        <w:numPr>
          <w:ilvl w:val="2"/>
          <w:numId w:val="3"/>
        </w:numPr>
        <w:spacing w:before="0"/>
      </w:pPr>
      <w:r w:rsidRPr="006F129E">
        <w:t xml:space="preserve">that this resolution will be considered at a </w:t>
      </w:r>
      <w:r w:rsidR="001E79F5" w:rsidRPr="009A6036">
        <w:rPr>
          <w:b/>
        </w:rPr>
        <w:t>Discipline and Grievance Committee</w:t>
      </w:r>
      <w:r w:rsidR="005F7316" w:rsidRPr="005F7316">
        <w:rPr>
          <w:b/>
        </w:rPr>
        <w:t xml:space="preserve">’s </w:t>
      </w:r>
      <w:r w:rsidRPr="006F129E">
        <w:t>meeting and the date of that meeting</w:t>
      </w:r>
    </w:p>
    <w:p w:rsidR="00D178F9" w:rsidRPr="006F129E" w:rsidRDefault="00D178F9" w:rsidP="00D178F9">
      <w:pPr>
        <w:pStyle w:val="ACNCproformalist"/>
        <w:numPr>
          <w:ilvl w:val="2"/>
          <w:numId w:val="3"/>
        </w:numPr>
        <w:spacing w:before="0"/>
      </w:pPr>
      <w:r w:rsidRPr="006F129E">
        <w:t xml:space="preserve">what the </w:t>
      </w:r>
      <w:r w:rsidR="001E79F5">
        <w:t>party to the dispute</w:t>
      </w:r>
      <w:r w:rsidR="001E79F5" w:rsidRPr="006F129E">
        <w:t xml:space="preserve"> </w:t>
      </w:r>
      <w:r w:rsidRPr="006F129E">
        <w:t>is sa</w:t>
      </w:r>
      <w:r>
        <w:t xml:space="preserve">id to have done or not done </w:t>
      </w:r>
    </w:p>
    <w:p w:rsidR="00D178F9" w:rsidRDefault="00D178F9" w:rsidP="00D178F9">
      <w:pPr>
        <w:pStyle w:val="ACNCproformalist"/>
        <w:numPr>
          <w:ilvl w:val="2"/>
          <w:numId w:val="3"/>
        </w:numPr>
        <w:spacing w:before="0"/>
      </w:pPr>
      <w:r w:rsidRPr="006F129E">
        <w:t>the nature of the resolution that has been proposed</w:t>
      </w:r>
      <w:r>
        <w:t>, and</w:t>
      </w:r>
    </w:p>
    <w:p w:rsidR="00D178F9" w:rsidRDefault="00D178F9" w:rsidP="00D178F9">
      <w:pPr>
        <w:pStyle w:val="ACNCproformalist"/>
        <w:numPr>
          <w:ilvl w:val="2"/>
          <w:numId w:val="3"/>
        </w:numPr>
        <w:spacing w:before="0"/>
      </w:pPr>
      <w:r w:rsidRPr="006B61EF">
        <w:t xml:space="preserve">that the </w:t>
      </w:r>
      <w:r w:rsidR="001E79F5">
        <w:t>party to the dispute</w:t>
      </w:r>
      <w:r w:rsidR="001E79F5" w:rsidRPr="006F129E">
        <w:t xml:space="preserve"> </w:t>
      </w:r>
      <w:r>
        <w:t xml:space="preserve">may provide an explanation to the </w:t>
      </w:r>
      <w:r w:rsidR="001E79F5" w:rsidRPr="009A6036">
        <w:rPr>
          <w:b/>
        </w:rPr>
        <w:t>Discipline and Grievance Committee</w:t>
      </w:r>
      <w:r>
        <w:t>,</w:t>
      </w:r>
      <w:r w:rsidRPr="006B61EF">
        <w:t xml:space="preserve"> and details of how to do so</w:t>
      </w:r>
      <w:r>
        <w:t>.</w:t>
      </w:r>
    </w:p>
    <w:p w:rsidR="00D178F9" w:rsidRPr="006F129E" w:rsidRDefault="00D178F9" w:rsidP="00C1523D">
      <w:pPr>
        <w:pStyle w:val="ListParagraph"/>
        <w:numPr>
          <w:ilvl w:val="1"/>
          <w:numId w:val="3"/>
        </w:numPr>
        <w:spacing w:after="0" w:line="240" w:lineRule="auto"/>
        <w:contextualSpacing w:val="0"/>
      </w:pPr>
      <w:bookmarkStart w:id="33" w:name="_Ref382913817"/>
      <w:r w:rsidRPr="006F129E">
        <w:t xml:space="preserve">Before the </w:t>
      </w:r>
      <w:r w:rsidR="001E79F5" w:rsidRPr="009A6036">
        <w:rPr>
          <w:b/>
        </w:rPr>
        <w:t>Discipline and Grievance Committee</w:t>
      </w:r>
      <w:r w:rsidR="001E79F5" w:rsidRPr="006F129E" w:rsidDel="001E79F5">
        <w:t xml:space="preserve"> </w:t>
      </w:r>
      <w:r w:rsidRPr="006F129E">
        <w:t xml:space="preserve">pass any resolution under clause </w:t>
      </w:r>
      <w:r w:rsidR="00A770A1">
        <w:fldChar w:fldCharType="begin"/>
      </w:r>
      <w:r w:rsidR="00A770A1">
        <w:instrText xml:space="preserve"> REF _Ref381865322 \r \h  \* MERGEFORMAT </w:instrText>
      </w:r>
      <w:r w:rsidR="00A770A1">
        <w:fldChar w:fldCharType="separate"/>
      </w:r>
      <w:r w:rsidR="00A16084">
        <w:t>17.1</w:t>
      </w:r>
      <w:r w:rsidR="00A770A1">
        <w:fldChar w:fldCharType="end"/>
      </w:r>
      <w:r w:rsidRPr="006F129E">
        <w:t xml:space="preserve">, the </w:t>
      </w:r>
      <w:r w:rsidR="001E79F5">
        <w:t>party to the dispute</w:t>
      </w:r>
      <w:r w:rsidR="001E79F5" w:rsidRPr="006F129E">
        <w:t xml:space="preserve"> </w:t>
      </w:r>
      <w:r w:rsidRPr="006F129E">
        <w:t>must be given a chance to explain or defend themselves by:</w:t>
      </w:r>
      <w:bookmarkEnd w:id="33"/>
    </w:p>
    <w:p w:rsidR="00D178F9" w:rsidRPr="006F129E" w:rsidRDefault="00D178F9" w:rsidP="00D178F9">
      <w:pPr>
        <w:pStyle w:val="ACNCproformalist"/>
        <w:numPr>
          <w:ilvl w:val="2"/>
          <w:numId w:val="3"/>
        </w:numPr>
        <w:spacing w:before="0"/>
      </w:pPr>
      <w:r w:rsidRPr="006F129E">
        <w:t xml:space="preserve">sending the </w:t>
      </w:r>
      <w:r w:rsidR="001E79F5" w:rsidRPr="009A6036">
        <w:rPr>
          <w:b/>
        </w:rPr>
        <w:t>Discipline and Grievance Committee</w:t>
      </w:r>
      <w:r w:rsidR="001E79F5" w:rsidRPr="006F129E" w:rsidDel="001E79F5">
        <w:t xml:space="preserve"> </w:t>
      </w:r>
      <w:r w:rsidRPr="006F129E">
        <w:t xml:space="preserve">a written explanation before that </w:t>
      </w:r>
      <w:r w:rsidR="001E79F5" w:rsidRPr="009A6036">
        <w:rPr>
          <w:b/>
        </w:rPr>
        <w:t>Discipline and Grievance Committee</w:t>
      </w:r>
      <w:r w:rsidR="001E79F5">
        <w:rPr>
          <w:b/>
        </w:rPr>
        <w:t>’s</w:t>
      </w:r>
      <w:r w:rsidR="001E79F5" w:rsidRPr="006F129E" w:rsidDel="001E79F5">
        <w:t xml:space="preserve"> </w:t>
      </w:r>
      <w:r w:rsidRPr="006F129E">
        <w:t>meeting, and/or</w:t>
      </w:r>
    </w:p>
    <w:p w:rsidR="00D178F9" w:rsidRPr="006F129E" w:rsidRDefault="00D178F9" w:rsidP="00D178F9">
      <w:pPr>
        <w:pStyle w:val="ACNCproformalist"/>
        <w:numPr>
          <w:ilvl w:val="2"/>
          <w:numId w:val="3"/>
        </w:numPr>
        <w:spacing w:before="0"/>
      </w:pPr>
      <w:r w:rsidRPr="006F129E">
        <w:t>speaking at the meeting.</w:t>
      </w:r>
    </w:p>
    <w:p w:rsidR="00D178F9" w:rsidRPr="006F129E" w:rsidRDefault="00D178F9" w:rsidP="00C1523D">
      <w:pPr>
        <w:pStyle w:val="ACNCproformasublist"/>
        <w:numPr>
          <w:ilvl w:val="1"/>
          <w:numId w:val="3"/>
        </w:numPr>
        <w:contextualSpacing w:val="0"/>
        <w:outlineLvl w:val="9"/>
      </w:pPr>
      <w:bookmarkStart w:id="34" w:name="_Ref388973200"/>
      <w:r w:rsidRPr="006F129E">
        <w:t xml:space="preserve">After considering </w:t>
      </w:r>
      <w:r>
        <w:t>any</w:t>
      </w:r>
      <w:r w:rsidRPr="006F129E">
        <w:t xml:space="preserve"> explanation under clause </w:t>
      </w:r>
      <w:r w:rsidR="00A770A1">
        <w:fldChar w:fldCharType="begin"/>
      </w:r>
      <w:r w:rsidR="00A770A1">
        <w:instrText xml:space="preserve"> REF _Ref382913817 \r \h  \* MERGEFORMAT </w:instrText>
      </w:r>
      <w:r w:rsidR="00A770A1">
        <w:fldChar w:fldCharType="separate"/>
      </w:r>
      <w:r w:rsidR="00A16084">
        <w:t>17.3</w:t>
      </w:r>
      <w:r w:rsidR="00A770A1">
        <w:fldChar w:fldCharType="end"/>
      </w:r>
      <w:r w:rsidRPr="006F129E">
        <w:t xml:space="preserve">, the </w:t>
      </w:r>
      <w:r w:rsidR="001E79F5" w:rsidRPr="009A6036">
        <w:rPr>
          <w:b/>
        </w:rPr>
        <w:t>Discipline and Grievance Committee</w:t>
      </w:r>
      <w:r w:rsidR="001E79F5" w:rsidRPr="006F129E" w:rsidDel="001E79F5">
        <w:t xml:space="preserve"> </w:t>
      </w:r>
      <w:r w:rsidRPr="006F129E">
        <w:t>may:</w:t>
      </w:r>
      <w:bookmarkEnd w:id="34"/>
    </w:p>
    <w:p w:rsidR="00D178F9" w:rsidRPr="006F129E" w:rsidRDefault="00D178F9" w:rsidP="00D178F9">
      <w:pPr>
        <w:pStyle w:val="ACNCproformalist"/>
        <w:numPr>
          <w:ilvl w:val="2"/>
          <w:numId w:val="3"/>
        </w:numPr>
        <w:spacing w:before="0"/>
      </w:pPr>
      <w:r w:rsidRPr="006F129E">
        <w:t>take no further action</w:t>
      </w:r>
    </w:p>
    <w:p w:rsidR="00D178F9" w:rsidRPr="006F129E" w:rsidRDefault="00D178F9" w:rsidP="00D178F9">
      <w:pPr>
        <w:pStyle w:val="ACNCproformalist"/>
        <w:numPr>
          <w:ilvl w:val="2"/>
          <w:numId w:val="3"/>
        </w:numPr>
        <w:spacing w:before="0"/>
      </w:pPr>
      <w:r w:rsidRPr="006F129E">
        <w:t xml:space="preserve">warn the </w:t>
      </w:r>
      <w:r w:rsidR="001E79F5">
        <w:t>party</w:t>
      </w:r>
    </w:p>
    <w:p w:rsidR="00D178F9" w:rsidRPr="006F129E" w:rsidRDefault="00D178F9" w:rsidP="00D178F9">
      <w:pPr>
        <w:pStyle w:val="ACNCproformalist"/>
        <w:numPr>
          <w:ilvl w:val="2"/>
          <w:numId w:val="3"/>
        </w:numPr>
        <w:spacing w:before="0"/>
      </w:pPr>
      <w:r w:rsidRPr="006F129E">
        <w:t xml:space="preserve">suspend the </w:t>
      </w:r>
      <w:r w:rsidR="001E79F5">
        <w:t>party</w:t>
      </w:r>
      <w:r w:rsidR="001E79F5" w:rsidRPr="006F129E">
        <w:t xml:space="preserve">’s </w:t>
      </w:r>
      <w:r w:rsidRPr="006F129E">
        <w:t xml:space="preserve">rights as a member </w:t>
      </w:r>
      <w:r w:rsidR="001E79F5">
        <w:t xml:space="preserve">or other rights </w:t>
      </w:r>
      <w:r w:rsidRPr="006F129E">
        <w:t>for a period of no more than 12 months</w:t>
      </w:r>
    </w:p>
    <w:p w:rsidR="00D178F9" w:rsidRPr="006F129E" w:rsidRDefault="00D178F9" w:rsidP="00D178F9">
      <w:pPr>
        <w:pStyle w:val="ACNCproformalist"/>
        <w:numPr>
          <w:ilvl w:val="2"/>
          <w:numId w:val="3"/>
        </w:numPr>
        <w:spacing w:before="0"/>
      </w:pPr>
      <w:r w:rsidRPr="006F129E">
        <w:t xml:space="preserve">expel the </w:t>
      </w:r>
      <w:r w:rsidR="001E79F5">
        <w:t>party</w:t>
      </w:r>
    </w:p>
    <w:p w:rsidR="00D178F9" w:rsidRDefault="00D178F9" w:rsidP="00D178F9">
      <w:pPr>
        <w:pStyle w:val="ACNCproformalist"/>
        <w:numPr>
          <w:ilvl w:val="2"/>
          <w:numId w:val="3"/>
        </w:numPr>
        <w:spacing w:before="0"/>
      </w:pPr>
      <w:r w:rsidRPr="006F129E">
        <w:t xml:space="preserve">refer the decision to an unbiased, independent person on conditions that the </w:t>
      </w:r>
      <w:r w:rsidR="001E79F5" w:rsidRPr="009A6036">
        <w:rPr>
          <w:b/>
        </w:rPr>
        <w:t>Discipline and Grievance Committee</w:t>
      </w:r>
      <w:r w:rsidR="001E79F5" w:rsidRPr="006F129E" w:rsidDel="001E79F5">
        <w:t xml:space="preserve"> </w:t>
      </w:r>
      <w:r w:rsidRPr="006F129E">
        <w:t>consider appropriate</w:t>
      </w:r>
      <w:r>
        <w:t xml:space="preserve"> (however, the person can only make a decision that the </w:t>
      </w:r>
      <w:r w:rsidR="001E79F5" w:rsidRPr="009A6036">
        <w:rPr>
          <w:b/>
        </w:rPr>
        <w:t>Discipline and Grievance Committee</w:t>
      </w:r>
      <w:r w:rsidR="001E79F5" w:rsidDel="001E79F5">
        <w:t xml:space="preserve"> </w:t>
      </w:r>
      <w:r>
        <w:t>could have made under this clause), or</w:t>
      </w:r>
    </w:p>
    <w:p w:rsidR="00D178F9" w:rsidRPr="006F129E" w:rsidRDefault="00D178F9" w:rsidP="00D178F9">
      <w:pPr>
        <w:pStyle w:val="ACNCproformalist"/>
        <w:numPr>
          <w:ilvl w:val="2"/>
          <w:numId w:val="3"/>
        </w:numPr>
        <w:spacing w:before="0"/>
      </w:pPr>
      <w:r>
        <w:t xml:space="preserve">require the matter to be determined at a </w:t>
      </w:r>
      <w:r w:rsidR="005C3BE1">
        <w:rPr>
          <w:b/>
        </w:rPr>
        <w:t>G</w:t>
      </w:r>
      <w:r>
        <w:rPr>
          <w:b/>
        </w:rPr>
        <w:t xml:space="preserve">eneral </w:t>
      </w:r>
      <w:r w:rsidR="005C3BE1">
        <w:rPr>
          <w:b/>
        </w:rPr>
        <w:t>M</w:t>
      </w:r>
      <w:r>
        <w:rPr>
          <w:b/>
        </w:rPr>
        <w:t>eeting</w:t>
      </w:r>
      <w:r>
        <w:t>.</w:t>
      </w:r>
    </w:p>
    <w:p w:rsidR="00D178F9" w:rsidRPr="006F129E" w:rsidRDefault="00D178F9" w:rsidP="00C1523D">
      <w:pPr>
        <w:pStyle w:val="ACNCproformasublist"/>
        <w:numPr>
          <w:ilvl w:val="1"/>
          <w:numId w:val="3"/>
        </w:numPr>
        <w:contextualSpacing w:val="0"/>
        <w:outlineLvl w:val="9"/>
      </w:pPr>
      <w:r w:rsidRPr="006F129E">
        <w:t xml:space="preserve">The </w:t>
      </w:r>
      <w:r w:rsidR="001E79F5" w:rsidRPr="009A6036">
        <w:rPr>
          <w:b/>
        </w:rPr>
        <w:t>Discipline and Grievance Committee</w:t>
      </w:r>
      <w:r w:rsidR="001E79F5" w:rsidRPr="006F129E">
        <w:t xml:space="preserve"> </w:t>
      </w:r>
      <w:r w:rsidR="001E79F5">
        <w:t xml:space="preserve">or </w:t>
      </w:r>
      <w:r w:rsidRPr="006F129E">
        <w:t>directors cannot fine a member.</w:t>
      </w:r>
    </w:p>
    <w:p w:rsidR="00D178F9" w:rsidRPr="006F129E" w:rsidRDefault="00D178F9" w:rsidP="00C1523D">
      <w:pPr>
        <w:pStyle w:val="ACNCproformasublist"/>
        <w:numPr>
          <w:ilvl w:val="1"/>
          <w:numId w:val="3"/>
        </w:numPr>
        <w:contextualSpacing w:val="0"/>
        <w:outlineLvl w:val="9"/>
      </w:pPr>
      <w:r w:rsidRPr="006F129E">
        <w:t xml:space="preserve">The </w:t>
      </w:r>
      <w:r w:rsidR="00664EC7">
        <w:rPr>
          <w:b/>
        </w:rPr>
        <w:t xml:space="preserve">Vice President (Administration) </w:t>
      </w:r>
      <w:r w:rsidRPr="006F129E">
        <w:t xml:space="preserve">must give written notice </w:t>
      </w:r>
      <w:r>
        <w:t xml:space="preserve">to the </w:t>
      </w:r>
      <w:r w:rsidR="001E79F5">
        <w:t xml:space="preserve">party </w:t>
      </w:r>
      <w:r w:rsidRPr="006F129E">
        <w:t xml:space="preserve">of </w:t>
      </w:r>
      <w:r>
        <w:t xml:space="preserve">the </w:t>
      </w:r>
      <w:r w:rsidRPr="006F129E">
        <w:t xml:space="preserve">decision under clause </w:t>
      </w:r>
      <w:r w:rsidR="00A770A1">
        <w:fldChar w:fldCharType="begin"/>
      </w:r>
      <w:r w:rsidR="00A770A1">
        <w:instrText xml:space="preserve"> REF _Ref388973200 \r \h  \* MERGEFORMAT </w:instrText>
      </w:r>
      <w:r w:rsidR="00A770A1">
        <w:fldChar w:fldCharType="separate"/>
      </w:r>
      <w:r w:rsidR="00A16084">
        <w:t>17.4</w:t>
      </w:r>
      <w:r w:rsidR="00A770A1">
        <w:fldChar w:fldCharType="end"/>
      </w:r>
      <w:r w:rsidRPr="006F129E">
        <w:t xml:space="preserve"> as soon as possible.</w:t>
      </w:r>
    </w:p>
    <w:p w:rsidR="00D178F9" w:rsidRPr="006F129E" w:rsidRDefault="00D178F9" w:rsidP="00D178F9">
      <w:pPr>
        <w:pStyle w:val="ACNCproformasublist"/>
        <w:numPr>
          <w:ilvl w:val="1"/>
          <w:numId w:val="3"/>
        </w:numPr>
        <w:spacing w:before="120"/>
      </w:pPr>
      <w:r w:rsidRPr="006F129E">
        <w:t>Disciplinary procedures must be completed as soon as reasonably practical.</w:t>
      </w:r>
    </w:p>
    <w:p w:rsidR="00D178F9" w:rsidRDefault="00D178F9" w:rsidP="00D178F9">
      <w:pPr>
        <w:pStyle w:val="ACNCproformasublist"/>
        <w:numPr>
          <w:ilvl w:val="1"/>
          <w:numId w:val="3"/>
        </w:numPr>
        <w:suppressAutoHyphens w:val="0"/>
        <w:spacing w:before="120"/>
        <w:outlineLvl w:val="9"/>
      </w:pPr>
      <w:bookmarkStart w:id="35" w:name="_Ref392595874"/>
      <w:r>
        <w:t xml:space="preserve">There will be no liability for any loss or injury suffered by the member as a result of any decision made </w:t>
      </w:r>
      <w:r w:rsidRPr="00FE239F">
        <w:t>in good faith</w:t>
      </w:r>
      <w:r>
        <w:t xml:space="preserve"> under this clause.</w:t>
      </w:r>
      <w:bookmarkEnd w:id="35"/>
    </w:p>
    <w:p w:rsidR="009A6036" w:rsidRPr="001E79F5" w:rsidRDefault="005F7316" w:rsidP="009A6036">
      <w:pPr>
        <w:pStyle w:val="ACNCproformasublist"/>
        <w:numPr>
          <w:ilvl w:val="1"/>
          <w:numId w:val="3"/>
        </w:numPr>
        <w:suppressAutoHyphens w:val="0"/>
        <w:spacing w:before="120"/>
        <w:rPr>
          <w:b/>
        </w:rPr>
      </w:pPr>
      <w:r w:rsidRPr="005F7316">
        <w:rPr>
          <w:b/>
        </w:rPr>
        <w:t xml:space="preserve">Formal Removal </w:t>
      </w:r>
      <w:r w:rsidR="001E79F5">
        <w:rPr>
          <w:b/>
        </w:rPr>
        <w:t xml:space="preserve">of Directors and Officers </w:t>
      </w:r>
      <w:r w:rsidRPr="005F7316">
        <w:rPr>
          <w:b/>
        </w:rPr>
        <w:t>Procedure</w:t>
      </w:r>
    </w:p>
    <w:p w:rsidR="009A6036" w:rsidRDefault="009A6036" w:rsidP="009A6036">
      <w:pPr>
        <w:pStyle w:val="ACNCproformasublist"/>
        <w:numPr>
          <w:ilvl w:val="1"/>
          <w:numId w:val="3"/>
        </w:numPr>
        <w:suppressAutoHyphens w:val="0"/>
        <w:spacing w:before="120"/>
      </w:pPr>
      <w:r>
        <w:t xml:space="preserve">A member of the </w:t>
      </w:r>
      <w:r w:rsidR="005F7316" w:rsidRPr="005F7316">
        <w:rPr>
          <w:b/>
        </w:rPr>
        <w:t>Executive</w:t>
      </w:r>
      <w:r>
        <w:t xml:space="preserve"> or </w:t>
      </w:r>
      <w:r w:rsidR="005F7316" w:rsidRPr="005F7316">
        <w:rPr>
          <w:b/>
        </w:rPr>
        <w:t>Committee</w:t>
      </w:r>
      <w:r>
        <w:t xml:space="preserve"> commits a Serious Dereliction of Responsibilities if they fail to comply with:</w:t>
      </w:r>
    </w:p>
    <w:p w:rsidR="00A6152F" w:rsidRDefault="009A6036">
      <w:pPr>
        <w:pStyle w:val="ACNCproformasublist"/>
        <w:numPr>
          <w:ilvl w:val="2"/>
          <w:numId w:val="3"/>
        </w:numPr>
        <w:suppressAutoHyphens w:val="0"/>
        <w:spacing w:before="120"/>
      </w:pPr>
      <w:r>
        <w:t xml:space="preserve">A responsibility defined in a promulgated bylaw or the </w:t>
      </w:r>
      <w:r w:rsidR="005C3BE1">
        <w:t>C</w:t>
      </w:r>
      <w:r>
        <w:t>onstitution regarding the</w:t>
      </w:r>
      <w:r w:rsidR="005C3BE1">
        <w:t>ir</w:t>
      </w:r>
      <w:r>
        <w:t xml:space="preserve"> position's description;</w:t>
      </w:r>
    </w:p>
    <w:p w:rsidR="00A6152F" w:rsidRDefault="009A6036">
      <w:pPr>
        <w:pStyle w:val="ACNCproformasublist"/>
        <w:numPr>
          <w:ilvl w:val="2"/>
          <w:numId w:val="3"/>
        </w:numPr>
        <w:suppressAutoHyphens w:val="0"/>
        <w:spacing w:before="120"/>
      </w:pPr>
      <w:r>
        <w:t xml:space="preserve">An undertaking to complete tasks agreed to by a majority of the Executive and that </w:t>
      </w:r>
      <w:r w:rsidR="005F7316" w:rsidRPr="005F7316">
        <w:rPr>
          <w:b/>
        </w:rPr>
        <w:t>Committee</w:t>
      </w:r>
      <w:r>
        <w:t xml:space="preserve"> or </w:t>
      </w:r>
      <w:r w:rsidR="005F7316" w:rsidRPr="005F7316">
        <w:rPr>
          <w:b/>
        </w:rPr>
        <w:t>Executive</w:t>
      </w:r>
      <w:r>
        <w:t xml:space="preserve"> Member;</w:t>
      </w:r>
    </w:p>
    <w:p w:rsidR="009A6036" w:rsidRDefault="009A6036" w:rsidP="009A6036">
      <w:pPr>
        <w:pStyle w:val="ACNCproformasublist"/>
        <w:numPr>
          <w:ilvl w:val="1"/>
          <w:numId w:val="3"/>
        </w:numPr>
        <w:suppressAutoHyphens w:val="0"/>
        <w:spacing w:before="120"/>
      </w:pPr>
      <w:r>
        <w:t xml:space="preserve">If an </w:t>
      </w:r>
      <w:r w:rsidR="005F7316" w:rsidRPr="005F7316">
        <w:rPr>
          <w:b/>
        </w:rPr>
        <w:t>Executive</w:t>
      </w:r>
      <w:r>
        <w:t xml:space="preserve"> or </w:t>
      </w:r>
      <w:r w:rsidR="005F7316" w:rsidRPr="005F7316">
        <w:rPr>
          <w:b/>
        </w:rPr>
        <w:t>Committee</w:t>
      </w:r>
      <w:r>
        <w:t xml:space="preserve"> Member commits a Serious Dereliction o</w:t>
      </w:r>
      <w:r w:rsidR="005C3BE1">
        <w:t>f</w:t>
      </w:r>
      <w:r>
        <w:t xml:space="preserve"> Responsibilities as defined in clause </w:t>
      </w:r>
      <w:r w:rsidR="001E79F5">
        <w:t>17.10</w:t>
      </w:r>
      <w:r>
        <w:t xml:space="preserve">, </w:t>
      </w:r>
      <w:r w:rsidR="005C3BE1">
        <w:t>t</w:t>
      </w:r>
      <w:r>
        <w:t xml:space="preserve">he Executive may decide by simple majority to give notice to that member detailing </w:t>
      </w:r>
    </w:p>
    <w:p w:rsidR="00A6152F" w:rsidRDefault="009A6036">
      <w:pPr>
        <w:pStyle w:val="ACNCproformasublist"/>
        <w:numPr>
          <w:ilvl w:val="2"/>
          <w:numId w:val="3"/>
        </w:numPr>
        <w:suppressAutoHyphens w:val="0"/>
        <w:spacing w:before="120"/>
      </w:pPr>
      <w:r>
        <w:t>the reasons for the notice;</w:t>
      </w:r>
    </w:p>
    <w:p w:rsidR="00A6152F" w:rsidRDefault="009A6036">
      <w:pPr>
        <w:pStyle w:val="ACNCproformasublist"/>
        <w:numPr>
          <w:ilvl w:val="2"/>
          <w:numId w:val="3"/>
        </w:numPr>
        <w:suppressAutoHyphens w:val="0"/>
        <w:spacing w:before="120"/>
      </w:pPr>
      <w:r>
        <w:t xml:space="preserve">that failure to respond within 14 days to the </w:t>
      </w:r>
      <w:r w:rsidR="005F7316" w:rsidRPr="005F7316">
        <w:rPr>
          <w:b/>
        </w:rPr>
        <w:t>Executive</w:t>
      </w:r>
      <w:r>
        <w:t xml:space="preserve"> will result in the </w:t>
      </w:r>
      <w:r w:rsidR="00141F07">
        <w:t>party</w:t>
      </w:r>
      <w:r>
        <w:t xml:space="preserve"> being deemed to have resigned their position, pursuant to clause</w:t>
      </w:r>
      <w:r w:rsidR="00AD2065">
        <w:t xml:space="preserve"> 17.12.</w:t>
      </w:r>
      <w:r>
        <w:t xml:space="preserve"> </w:t>
      </w:r>
    </w:p>
    <w:p w:rsidR="00A6152F" w:rsidRDefault="009A6036">
      <w:pPr>
        <w:pStyle w:val="ACNCproformasublist"/>
        <w:numPr>
          <w:ilvl w:val="2"/>
          <w:numId w:val="3"/>
        </w:numPr>
        <w:suppressAutoHyphens w:val="0"/>
        <w:spacing w:before="120"/>
      </w:pPr>
      <w:r>
        <w:lastRenderedPageBreak/>
        <w:t xml:space="preserve">that if the </w:t>
      </w:r>
      <w:r w:rsidR="00141F07">
        <w:t xml:space="preserve">party </w:t>
      </w:r>
      <w:r>
        <w:t xml:space="preserve">does respond to the notice, a meeting of the </w:t>
      </w:r>
      <w:r w:rsidR="005F7316" w:rsidRPr="005F7316">
        <w:rPr>
          <w:b/>
        </w:rPr>
        <w:t>Discipline and Grievance Committee</w:t>
      </w:r>
      <w:r>
        <w:t xml:space="preserve"> will be scheduled at least 5 but no more than 10 days after </w:t>
      </w:r>
      <w:r w:rsidR="005C3BE1">
        <w:t xml:space="preserve">the </w:t>
      </w:r>
      <w:r w:rsidR="005F7316" w:rsidRPr="005F7316">
        <w:rPr>
          <w:b/>
        </w:rPr>
        <w:t>Executive</w:t>
      </w:r>
      <w:r>
        <w:t xml:space="preserve"> receives their response.</w:t>
      </w:r>
    </w:p>
    <w:p w:rsidR="009A6036" w:rsidRDefault="009A6036" w:rsidP="009A6036">
      <w:pPr>
        <w:pStyle w:val="ACNCproformasublist"/>
        <w:numPr>
          <w:ilvl w:val="1"/>
          <w:numId w:val="3"/>
        </w:numPr>
        <w:suppressAutoHyphens w:val="0"/>
        <w:spacing w:before="120"/>
      </w:pPr>
      <w:r>
        <w:t xml:space="preserve">The member of the </w:t>
      </w:r>
      <w:r w:rsidR="005F7316" w:rsidRPr="005F7316">
        <w:rPr>
          <w:b/>
        </w:rPr>
        <w:t>Executive</w:t>
      </w:r>
      <w:r>
        <w:t xml:space="preserve"> or </w:t>
      </w:r>
      <w:r w:rsidR="005F7316" w:rsidRPr="005F7316">
        <w:rPr>
          <w:b/>
        </w:rPr>
        <w:t>Committee</w:t>
      </w:r>
      <w:r>
        <w:t xml:space="preserve"> will be deemed to have resigned if he or she fails to respond within 14 days to a notice pursuant to 18.6.2 being sent,</w:t>
      </w:r>
    </w:p>
    <w:p w:rsidR="009A6036" w:rsidRDefault="009A6036" w:rsidP="009A6036">
      <w:pPr>
        <w:pStyle w:val="ACNCproformasublist"/>
        <w:numPr>
          <w:ilvl w:val="1"/>
          <w:numId w:val="3"/>
        </w:numPr>
        <w:suppressAutoHyphens w:val="0"/>
        <w:spacing w:before="120"/>
        <w:outlineLvl w:val="9"/>
      </w:pPr>
      <w:r>
        <w:t xml:space="preserve">If the member of the </w:t>
      </w:r>
      <w:r w:rsidR="005F7316" w:rsidRPr="005F7316">
        <w:rPr>
          <w:b/>
        </w:rPr>
        <w:t>Executive</w:t>
      </w:r>
      <w:r>
        <w:t xml:space="preserve"> or </w:t>
      </w:r>
      <w:r w:rsidR="005F7316" w:rsidRPr="005F7316">
        <w:rPr>
          <w:b/>
        </w:rPr>
        <w:t>Committee</w:t>
      </w:r>
      <w:r>
        <w:t xml:space="preserve"> responds, the Discipline and Grievance Committee will meet at least 5 but no more than 10 days after the response is received to hear his or her reasons and may take such action as it deems appropriate, including removing the member of the Executive or Committee from their position.</w:t>
      </w:r>
    </w:p>
    <w:p w:rsidR="00B0053E" w:rsidRDefault="001E79F5">
      <w:pPr>
        <w:pStyle w:val="ACNCproformasublist"/>
        <w:numPr>
          <w:ilvl w:val="1"/>
          <w:numId w:val="3"/>
        </w:numPr>
        <w:suppressAutoHyphens w:val="0"/>
        <w:spacing w:before="120"/>
        <w:outlineLvl w:val="9"/>
      </w:pPr>
      <w:r>
        <w:t xml:space="preserve">The Discipline and Grievance Committee has the power to remove a member(s) of the </w:t>
      </w:r>
      <w:r w:rsidR="005F7316" w:rsidRPr="005F7316">
        <w:rPr>
          <w:b/>
        </w:rPr>
        <w:t>Executive</w:t>
      </w:r>
      <w:r>
        <w:t xml:space="preserve"> or </w:t>
      </w:r>
      <w:r w:rsidR="005F7316" w:rsidRPr="005F7316">
        <w:rPr>
          <w:b/>
        </w:rPr>
        <w:t>Committee</w:t>
      </w:r>
      <w:r>
        <w:t xml:space="preserve"> pursuant to the above.</w:t>
      </w:r>
    </w:p>
    <w:p w:rsidR="00B0053E" w:rsidRDefault="00141F07">
      <w:pPr>
        <w:pStyle w:val="ACNCproformasublist"/>
        <w:numPr>
          <w:ilvl w:val="1"/>
          <w:numId w:val="3"/>
        </w:numPr>
        <w:suppressAutoHyphens w:val="0"/>
        <w:spacing w:before="120"/>
        <w:outlineLvl w:val="9"/>
      </w:pPr>
      <w:r>
        <w:t xml:space="preserve">If a member of the </w:t>
      </w:r>
      <w:r w:rsidR="005F7316" w:rsidRPr="005F7316">
        <w:rPr>
          <w:b/>
        </w:rPr>
        <w:t>Executive</w:t>
      </w:r>
      <w:r>
        <w:t xml:space="preserve"> is removed by the </w:t>
      </w:r>
      <w:r w:rsidR="005F7316" w:rsidRPr="005F7316">
        <w:rPr>
          <w:b/>
        </w:rPr>
        <w:t>Discipline and Grievance Committee</w:t>
      </w:r>
      <w:r>
        <w:rPr>
          <w:b/>
        </w:rPr>
        <w:t xml:space="preserve"> </w:t>
      </w:r>
      <w:r w:rsidR="005F7316" w:rsidRPr="005F7316">
        <w:t>they must</w:t>
      </w:r>
      <w:r>
        <w:t>:</w:t>
      </w:r>
      <w:r w:rsidR="005F7316" w:rsidRPr="005F7316">
        <w:t xml:space="preserve"> </w:t>
      </w:r>
    </w:p>
    <w:p w:rsidR="00A6152F" w:rsidRDefault="005F7316">
      <w:pPr>
        <w:pStyle w:val="ACNCproformasublist"/>
        <w:numPr>
          <w:ilvl w:val="2"/>
          <w:numId w:val="3"/>
        </w:numPr>
        <w:suppressAutoHyphens w:val="0"/>
        <w:spacing w:before="120"/>
        <w:outlineLvl w:val="9"/>
      </w:pPr>
      <w:r w:rsidRPr="005F7316">
        <w:t xml:space="preserve">resign as a </w:t>
      </w:r>
      <w:r w:rsidR="00D25375">
        <w:rPr>
          <w:b/>
        </w:rPr>
        <w:t>director</w:t>
      </w:r>
      <w:r w:rsidRPr="005F7316">
        <w:t xml:space="preserve"> immediately</w:t>
      </w:r>
    </w:p>
    <w:p w:rsidR="00A6152F" w:rsidRDefault="00141F07">
      <w:pPr>
        <w:pStyle w:val="ACNCproformasublist"/>
        <w:numPr>
          <w:ilvl w:val="2"/>
          <w:numId w:val="3"/>
        </w:numPr>
        <w:suppressAutoHyphens w:val="0"/>
        <w:spacing w:before="120"/>
        <w:outlineLvl w:val="9"/>
      </w:pPr>
      <w:r>
        <w:t xml:space="preserve">resign as a </w:t>
      </w:r>
      <w:r>
        <w:rPr>
          <w:b/>
        </w:rPr>
        <w:t xml:space="preserve">registered legal member </w:t>
      </w:r>
      <w:r w:rsidR="005F7316" w:rsidRPr="005F7316">
        <w:t>as soon as practicable</w:t>
      </w:r>
      <w:r>
        <w:rPr>
          <w:b/>
        </w:rPr>
        <w:t xml:space="preserve"> </w:t>
      </w:r>
    </w:p>
    <w:p w:rsidR="00857D13" w:rsidRPr="00160298" w:rsidRDefault="005F7316" w:rsidP="00160298">
      <w:pPr>
        <w:pStyle w:val="Heading2"/>
      </w:pPr>
      <w:r w:rsidRPr="005F7316">
        <w:t>General Meetings of Registered Legal Members</w:t>
      </w:r>
    </w:p>
    <w:p w:rsidR="00D178F9" w:rsidRPr="00857D13" w:rsidRDefault="00D178F9" w:rsidP="00C1523D">
      <w:pPr>
        <w:pStyle w:val="ACNCproformalist"/>
        <w:spacing w:before="240"/>
        <w:ind w:left="357" w:hanging="357"/>
        <w:rPr>
          <w:b/>
        </w:rPr>
      </w:pPr>
      <w:r w:rsidRPr="00857D13">
        <w:rPr>
          <w:b/>
        </w:rPr>
        <w:t xml:space="preserve">General </w:t>
      </w:r>
      <w:r w:rsidR="005C3BE1">
        <w:rPr>
          <w:b/>
        </w:rPr>
        <w:t>M</w:t>
      </w:r>
      <w:r w:rsidRPr="00857D13">
        <w:rPr>
          <w:b/>
        </w:rPr>
        <w:t xml:space="preserve">eetings called by directors </w:t>
      </w:r>
    </w:p>
    <w:p w:rsidR="00D178F9" w:rsidRDefault="00D178F9" w:rsidP="00C818F3">
      <w:pPr>
        <w:pStyle w:val="ACNCproformasublist"/>
        <w:numPr>
          <w:ilvl w:val="1"/>
          <w:numId w:val="3"/>
        </w:numPr>
        <w:spacing w:before="120"/>
      </w:pPr>
      <w:r>
        <w:t xml:space="preserve">The directors may call a </w:t>
      </w:r>
      <w:r w:rsidR="005C3BE1">
        <w:rPr>
          <w:b/>
        </w:rPr>
        <w:t>G</w:t>
      </w:r>
      <w:r>
        <w:rPr>
          <w:b/>
        </w:rPr>
        <w:t xml:space="preserve">eneral </w:t>
      </w:r>
      <w:r w:rsidR="005C3BE1">
        <w:rPr>
          <w:b/>
        </w:rPr>
        <w:t>M</w:t>
      </w:r>
      <w:r>
        <w:rPr>
          <w:b/>
        </w:rPr>
        <w:t>eeting</w:t>
      </w:r>
      <w:r>
        <w:t>.</w:t>
      </w:r>
    </w:p>
    <w:p w:rsidR="00D178F9" w:rsidRDefault="00D178F9" w:rsidP="00D178F9">
      <w:pPr>
        <w:pStyle w:val="ACNCproformasublist"/>
        <w:numPr>
          <w:ilvl w:val="1"/>
          <w:numId w:val="3"/>
        </w:numPr>
      </w:pPr>
      <w:bookmarkStart w:id="36" w:name="_Ref391974405"/>
      <w:r>
        <w:t xml:space="preserve">If </w:t>
      </w:r>
      <w:r w:rsidR="005F7316" w:rsidRPr="005F7316">
        <w:rPr>
          <w:b/>
        </w:rPr>
        <w:t>registered legal members</w:t>
      </w:r>
      <w:r>
        <w:t xml:space="preserve"> with at least 5% of the votes that may be cast at a </w:t>
      </w:r>
      <w:r w:rsidR="005C3BE1">
        <w:rPr>
          <w:b/>
        </w:rPr>
        <w:t>G</w:t>
      </w:r>
      <w:r>
        <w:rPr>
          <w:b/>
        </w:rPr>
        <w:t xml:space="preserve">eneral </w:t>
      </w:r>
      <w:r w:rsidR="005C3BE1">
        <w:rPr>
          <w:b/>
        </w:rPr>
        <w:t>M</w:t>
      </w:r>
      <w:r>
        <w:rPr>
          <w:b/>
        </w:rPr>
        <w:t xml:space="preserve">eeting </w:t>
      </w:r>
      <w:r>
        <w:t xml:space="preserve">make a written request to the </w:t>
      </w:r>
      <w:r w:rsidRPr="00DD6B6F">
        <w:rPr>
          <w:b/>
        </w:rPr>
        <w:t>company</w:t>
      </w:r>
      <w:r>
        <w:t xml:space="preserve"> for a </w:t>
      </w:r>
      <w:r w:rsidR="005C3BE1">
        <w:rPr>
          <w:b/>
        </w:rPr>
        <w:t>G</w:t>
      </w:r>
      <w:r>
        <w:rPr>
          <w:b/>
        </w:rPr>
        <w:t xml:space="preserve">eneral </w:t>
      </w:r>
      <w:r w:rsidR="005C3BE1">
        <w:rPr>
          <w:b/>
        </w:rPr>
        <w:t>M</w:t>
      </w:r>
      <w:r>
        <w:rPr>
          <w:b/>
        </w:rPr>
        <w:t xml:space="preserve">eeting </w:t>
      </w:r>
      <w:r>
        <w:t>to be held, the directors must:</w:t>
      </w:r>
      <w:bookmarkEnd w:id="36"/>
      <w:r>
        <w:t xml:space="preserve"> </w:t>
      </w:r>
    </w:p>
    <w:p w:rsidR="00D178F9" w:rsidRDefault="00D178F9" w:rsidP="00D178F9">
      <w:pPr>
        <w:pStyle w:val="ACNCproformalist"/>
        <w:numPr>
          <w:ilvl w:val="2"/>
          <w:numId w:val="3"/>
        </w:numPr>
        <w:spacing w:before="0"/>
      </w:pPr>
      <w:r>
        <w:t xml:space="preserve">within 21 days of the </w:t>
      </w:r>
      <w:r w:rsidR="00557582" w:rsidRPr="00557582">
        <w:rPr>
          <w:b/>
        </w:rPr>
        <w:t>registered legal members</w:t>
      </w:r>
      <w:r w:rsidR="00557582">
        <w:rPr>
          <w:b/>
        </w:rPr>
        <w:t>’</w:t>
      </w:r>
      <w:r w:rsidR="00557582">
        <w:t xml:space="preserve"> </w:t>
      </w:r>
      <w:r>
        <w:t xml:space="preserve">request, give all </w:t>
      </w:r>
      <w:r w:rsidR="00557582" w:rsidRPr="00557582">
        <w:rPr>
          <w:b/>
        </w:rPr>
        <w:t>registered legal members</w:t>
      </w:r>
      <w:r>
        <w:t xml:space="preserve"> notice of a </w:t>
      </w:r>
      <w:r w:rsidR="005C3BE1">
        <w:rPr>
          <w:b/>
        </w:rPr>
        <w:t>G</w:t>
      </w:r>
      <w:r>
        <w:rPr>
          <w:b/>
        </w:rPr>
        <w:t xml:space="preserve">eneral </w:t>
      </w:r>
      <w:r w:rsidR="005C3BE1">
        <w:rPr>
          <w:b/>
        </w:rPr>
        <w:t>M</w:t>
      </w:r>
      <w:r>
        <w:rPr>
          <w:b/>
        </w:rPr>
        <w:t>eeting</w:t>
      </w:r>
      <w:r>
        <w:t xml:space="preserve">, and </w:t>
      </w:r>
    </w:p>
    <w:p w:rsidR="00D178F9" w:rsidRDefault="00D178F9" w:rsidP="00D178F9">
      <w:pPr>
        <w:pStyle w:val="ACNCproformalist"/>
        <w:numPr>
          <w:ilvl w:val="2"/>
          <w:numId w:val="3"/>
        </w:numPr>
        <w:spacing w:before="0"/>
      </w:pPr>
      <w:r>
        <w:t xml:space="preserve">hold the </w:t>
      </w:r>
      <w:r w:rsidR="005C3BE1">
        <w:rPr>
          <w:b/>
        </w:rPr>
        <w:t>G</w:t>
      </w:r>
      <w:r>
        <w:rPr>
          <w:b/>
        </w:rPr>
        <w:t xml:space="preserve">eneral </w:t>
      </w:r>
      <w:r w:rsidR="005C3BE1">
        <w:rPr>
          <w:b/>
        </w:rPr>
        <w:t>M</w:t>
      </w:r>
      <w:r>
        <w:rPr>
          <w:b/>
        </w:rPr>
        <w:t>eeting</w:t>
      </w:r>
      <w:r>
        <w:t xml:space="preserve"> within </w:t>
      </w:r>
      <w:r w:rsidR="005C3BE1">
        <w:t>two</w:t>
      </w:r>
      <w:r>
        <w:t xml:space="preserve"> months of the </w:t>
      </w:r>
      <w:r w:rsidR="00557582" w:rsidRPr="00557582">
        <w:rPr>
          <w:b/>
        </w:rPr>
        <w:t>registered legal members</w:t>
      </w:r>
      <w:r w:rsidR="00557582">
        <w:rPr>
          <w:b/>
        </w:rPr>
        <w:t>’</w:t>
      </w:r>
      <w:r>
        <w:t xml:space="preserve"> request.</w:t>
      </w:r>
    </w:p>
    <w:p w:rsidR="00D178F9" w:rsidRDefault="00D178F9" w:rsidP="00D178F9">
      <w:pPr>
        <w:pStyle w:val="ListParagraph"/>
        <w:numPr>
          <w:ilvl w:val="1"/>
          <w:numId w:val="3"/>
        </w:numPr>
        <w:spacing w:before="120" w:after="0" w:line="240" w:lineRule="auto"/>
      </w:pPr>
      <w:r>
        <w:t xml:space="preserve">The percentage of votes that </w:t>
      </w:r>
      <w:r w:rsidR="00557582" w:rsidRPr="00557582">
        <w:rPr>
          <w:b/>
        </w:rPr>
        <w:t>registered legal members</w:t>
      </w:r>
      <w:r w:rsidR="00557582">
        <w:t xml:space="preserve"> </w:t>
      </w:r>
      <w:r w:rsidRPr="00970C8D">
        <w:t xml:space="preserve">have (in clause </w:t>
      </w:r>
      <w:r w:rsidR="00A770A1">
        <w:fldChar w:fldCharType="begin"/>
      </w:r>
      <w:r w:rsidR="00A770A1">
        <w:instrText xml:space="preserve"> REF _Ref391974405 \r \h  \* MERGEFORMAT </w:instrText>
      </w:r>
      <w:r w:rsidR="00A770A1">
        <w:fldChar w:fldCharType="separate"/>
      </w:r>
      <w:r w:rsidR="00A16084">
        <w:t>18.2</w:t>
      </w:r>
      <w:r w:rsidR="00A770A1">
        <w:fldChar w:fldCharType="end"/>
      </w:r>
      <w:r w:rsidRPr="00970C8D">
        <w:t>) is to</w:t>
      </w:r>
      <w:r>
        <w:t xml:space="preserve"> be worked out as at midnight</w:t>
      </w:r>
      <w:r w:rsidR="005C3BE1">
        <w:t xml:space="preserve"> AEST</w:t>
      </w:r>
      <w:r>
        <w:t xml:space="preserve"> before the </w:t>
      </w:r>
      <w:r w:rsidR="00557582" w:rsidRPr="00557582">
        <w:rPr>
          <w:b/>
        </w:rPr>
        <w:t>registered legal members</w:t>
      </w:r>
      <w:r w:rsidR="00557582">
        <w:t xml:space="preserve"> </w:t>
      </w:r>
      <w:r>
        <w:t>request the meeting.</w:t>
      </w:r>
    </w:p>
    <w:p w:rsidR="00D178F9" w:rsidRDefault="00D178F9" w:rsidP="00D178F9">
      <w:pPr>
        <w:pStyle w:val="ListParagraph"/>
        <w:numPr>
          <w:ilvl w:val="1"/>
          <w:numId w:val="3"/>
        </w:numPr>
        <w:spacing w:before="120" w:after="0" w:line="240" w:lineRule="auto"/>
      </w:pPr>
      <w:r>
        <w:t xml:space="preserve">The </w:t>
      </w:r>
      <w:r w:rsidR="00557582" w:rsidRPr="00557582">
        <w:rPr>
          <w:b/>
        </w:rPr>
        <w:t>registered legal members</w:t>
      </w:r>
      <w:r w:rsidR="00557582">
        <w:t xml:space="preserve"> </w:t>
      </w:r>
      <w:r>
        <w:t xml:space="preserve">who make the request for a </w:t>
      </w:r>
      <w:r w:rsidR="005C3BE1">
        <w:rPr>
          <w:b/>
        </w:rPr>
        <w:t>G</w:t>
      </w:r>
      <w:r>
        <w:rPr>
          <w:b/>
        </w:rPr>
        <w:t xml:space="preserve">eneral </w:t>
      </w:r>
      <w:r w:rsidR="005C3BE1">
        <w:rPr>
          <w:b/>
        </w:rPr>
        <w:t>M</w:t>
      </w:r>
      <w:r>
        <w:rPr>
          <w:b/>
        </w:rPr>
        <w:t>eeting</w:t>
      </w:r>
      <w:r>
        <w:t xml:space="preserve"> must: </w:t>
      </w:r>
    </w:p>
    <w:p w:rsidR="00D178F9" w:rsidRDefault="00D178F9" w:rsidP="00D178F9">
      <w:pPr>
        <w:pStyle w:val="ACNCproformalist"/>
        <w:numPr>
          <w:ilvl w:val="2"/>
          <w:numId w:val="3"/>
        </w:numPr>
        <w:spacing w:before="0"/>
      </w:pPr>
      <w:r>
        <w:t xml:space="preserve">state in the request any resolution to be proposed at the meeting </w:t>
      </w:r>
    </w:p>
    <w:p w:rsidR="00D178F9" w:rsidRDefault="00D178F9" w:rsidP="00D178F9">
      <w:pPr>
        <w:pStyle w:val="ACNCproformalist"/>
        <w:numPr>
          <w:ilvl w:val="2"/>
          <w:numId w:val="3"/>
        </w:numPr>
        <w:spacing w:before="0"/>
      </w:pPr>
      <w:r>
        <w:t xml:space="preserve">sign the request, and </w:t>
      </w:r>
    </w:p>
    <w:p w:rsidR="00D178F9" w:rsidRPr="006310D0" w:rsidRDefault="00D178F9" w:rsidP="00D178F9">
      <w:pPr>
        <w:pStyle w:val="ACNCproformalist"/>
        <w:numPr>
          <w:ilvl w:val="2"/>
          <w:numId w:val="3"/>
        </w:numPr>
        <w:spacing w:before="0"/>
        <w:rPr>
          <w:b/>
          <w:bCs/>
        </w:rPr>
      </w:pPr>
      <w:r>
        <w:t xml:space="preserve">give the request to the </w:t>
      </w:r>
      <w:r>
        <w:rPr>
          <w:b/>
        </w:rPr>
        <w:t>company</w:t>
      </w:r>
      <w:r>
        <w:t>.</w:t>
      </w:r>
    </w:p>
    <w:p w:rsidR="00D178F9" w:rsidRDefault="00D178F9" w:rsidP="00D178F9">
      <w:pPr>
        <w:pStyle w:val="ACNCproformalist"/>
        <w:numPr>
          <w:ilvl w:val="1"/>
          <w:numId w:val="3"/>
        </w:numPr>
        <w:spacing w:before="0"/>
        <w:rPr>
          <w:b/>
          <w:bCs/>
        </w:rPr>
      </w:pPr>
      <w:r>
        <w:rPr>
          <w:bCs/>
        </w:rPr>
        <w:t xml:space="preserve">Separate copies of a document setting out the request may be signed by </w:t>
      </w:r>
      <w:r w:rsidR="00557582" w:rsidRPr="00557582">
        <w:rPr>
          <w:b/>
        </w:rPr>
        <w:t>registered legal members</w:t>
      </w:r>
      <w:r w:rsidR="00557582">
        <w:t xml:space="preserve"> </w:t>
      </w:r>
      <w:r>
        <w:rPr>
          <w:bCs/>
        </w:rPr>
        <w:t>if the wording of the request is the same in each copy.</w:t>
      </w:r>
    </w:p>
    <w:p w:rsidR="00D178F9" w:rsidRPr="00311881" w:rsidRDefault="00D178F9" w:rsidP="00C1523D">
      <w:pPr>
        <w:pStyle w:val="ACNCproformalist"/>
        <w:spacing w:before="240"/>
        <w:ind w:left="357" w:hanging="357"/>
        <w:rPr>
          <w:b/>
        </w:rPr>
      </w:pPr>
      <w:r w:rsidRPr="00311881">
        <w:rPr>
          <w:b/>
        </w:rPr>
        <w:t xml:space="preserve">General </w:t>
      </w:r>
      <w:r w:rsidR="005C3BE1">
        <w:rPr>
          <w:b/>
        </w:rPr>
        <w:t>M</w:t>
      </w:r>
      <w:r w:rsidRPr="00311881">
        <w:rPr>
          <w:b/>
        </w:rPr>
        <w:t xml:space="preserve">eetings called by </w:t>
      </w:r>
      <w:r w:rsidR="00557582" w:rsidRPr="00557582">
        <w:rPr>
          <w:b/>
        </w:rPr>
        <w:t>registered legal members</w:t>
      </w:r>
    </w:p>
    <w:p w:rsidR="00D178F9" w:rsidRDefault="00D178F9" w:rsidP="00C818F3">
      <w:pPr>
        <w:pStyle w:val="ListParagraph"/>
        <w:numPr>
          <w:ilvl w:val="1"/>
          <w:numId w:val="3"/>
        </w:numPr>
        <w:spacing w:before="120" w:after="0" w:line="240" w:lineRule="auto"/>
      </w:pPr>
      <w:bookmarkStart w:id="37" w:name="_Ref382913911"/>
      <w:r>
        <w:t xml:space="preserve">If the </w:t>
      </w:r>
      <w:r w:rsidR="005F7316" w:rsidRPr="005F7316">
        <w:rPr>
          <w:b/>
        </w:rPr>
        <w:t>directors</w:t>
      </w:r>
      <w:r>
        <w:t xml:space="preserve"> do not call the meeting within 21 days of being requested under clause </w:t>
      </w:r>
      <w:r w:rsidR="005F7316">
        <w:fldChar w:fldCharType="begin"/>
      </w:r>
      <w:r>
        <w:instrText xml:space="preserve"> REF _Ref391974405 \r \h </w:instrText>
      </w:r>
      <w:r w:rsidR="005F7316">
        <w:fldChar w:fldCharType="separate"/>
      </w:r>
      <w:r w:rsidR="00A16084">
        <w:t>18.2</w:t>
      </w:r>
      <w:r w:rsidR="005F7316">
        <w:fldChar w:fldCharType="end"/>
      </w:r>
      <w:r>
        <w:t xml:space="preserve">, 50% or more of the members who made the request may call and arrange to hold a </w:t>
      </w:r>
      <w:r w:rsidR="005C3BE1">
        <w:rPr>
          <w:b/>
        </w:rPr>
        <w:t>G</w:t>
      </w:r>
      <w:r>
        <w:rPr>
          <w:b/>
        </w:rPr>
        <w:t xml:space="preserve">eneral </w:t>
      </w:r>
      <w:r w:rsidR="005C3BE1">
        <w:rPr>
          <w:b/>
        </w:rPr>
        <w:t>M</w:t>
      </w:r>
      <w:r>
        <w:rPr>
          <w:b/>
        </w:rPr>
        <w:t>eeting</w:t>
      </w:r>
      <w:r>
        <w:t>.</w:t>
      </w:r>
      <w:bookmarkEnd w:id="37"/>
      <w:r>
        <w:t xml:space="preserve"> </w:t>
      </w:r>
    </w:p>
    <w:p w:rsidR="00D178F9" w:rsidRDefault="00D178F9" w:rsidP="00D178F9">
      <w:pPr>
        <w:pStyle w:val="ListParagraph"/>
        <w:numPr>
          <w:ilvl w:val="1"/>
          <w:numId w:val="3"/>
        </w:numPr>
        <w:spacing w:before="120" w:after="0" w:line="240" w:lineRule="auto"/>
        <w:ind w:left="686" w:hanging="686"/>
      </w:pPr>
      <w:r>
        <w:t xml:space="preserve">To call and hold a meeting under clause </w:t>
      </w:r>
      <w:r w:rsidR="005F7316">
        <w:fldChar w:fldCharType="begin"/>
      </w:r>
      <w:r>
        <w:instrText xml:space="preserve"> REF _Ref382913911 \r \h </w:instrText>
      </w:r>
      <w:r w:rsidR="005F7316">
        <w:fldChar w:fldCharType="separate"/>
      </w:r>
      <w:r w:rsidR="00A16084">
        <w:t>19.1</w:t>
      </w:r>
      <w:r w:rsidR="005F7316">
        <w:fldChar w:fldCharType="end"/>
      </w:r>
      <w:r>
        <w:t xml:space="preserve"> the </w:t>
      </w:r>
      <w:r w:rsidR="005F7316" w:rsidRPr="005F7316">
        <w:rPr>
          <w:b/>
        </w:rPr>
        <w:t>registered legal members</w:t>
      </w:r>
      <w:r>
        <w:t xml:space="preserve"> must:</w:t>
      </w:r>
    </w:p>
    <w:p w:rsidR="00D178F9" w:rsidRDefault="00D178F9" w:rsidP="00D178F9">
      <w:pPr>
        <w:pStyle w:val="ACNCproformalist"/>
        <w:numPr>
          <w:ilvl w:val="2"/>
          <w:numId w:val="3"/>
        </w:numPr>
        <w:spacing w:before="0"/>
      </w:pPr>
      <w:r>
        <w:t xml:space="preserve">as far as possible, follow the procedures for </w:t>
      </w:r>
      <w:r w:rsidR="005C3BE1">
        <w:t>G</w:t>
      </w:r>
      <w:r>
        <w:rPr>
          <w:b/>
        </w:rPr>
        <w:t xml:space="preserve">eneral </w:t>
      </w:r>
      <w:r w:rsidR="005C3BE1">
        <w:rPr>
          <w:b/>
        </w:rPr>
        <w:t>M</w:t>
      </w:r>
      <w:r>
        <w:rPr>
          <w:b/>
        </w:rPr>
        <w:t>eeting</w:t>
      </w:r>
      <w:r w:rsidRPr="00E62C67">
        <w:t>s</w:t>
      </w:r>
      <w:r>
        <w:t xml:space="preserve"> set out in this </w:t>
      </w:r>
      <w:r w:rsidR="005C3BE1">
        <w:t>C</w:t>
      </w:r>
      <w:r>
        <w:t xml:space="preserve">onstitution </w:t>
      </w:r>
    </w:p>
    <w:p w:rsidR="00D178F9" w:rsidRDefault="00D178F9" w:rsidP="00D178F9">
      <w:pPr>
        <w:pStyle w:val="ACNCproformalist"/>
        <w:numPr>
          <w:ilvl w:val="2"/>
          <w:numId w:val="3"/>
        </w:numPr>
        <w:spacing w:before="0"/>
      </w:pPr>
      <w:r>
        <w:t xml:space="preserve">call the meeting using the list of members on the </w:t>
      </w:r>
      <w:r>
        <w:rPr>
          <w:b/>
        </w:rPr>
        <w:t>company</w:t>
      </w:r>
      <w:r w:rsidR="005F7316" w:rsidRPr="005F7316">
        <w:rPr>
          <w:b/>
        </w:rPr>
        <w:t>’s</w:t>
      </w:r>
      <w:r>
        <w:t xml:space="preserve"> </w:t>
      </w:r>
      <w:r w:rsidR="00141F07" w:rsidRPr="00141F07">
        <w:rPr>
          <w:b/>
        </w:rPr>
        <w:t xml:space="preserve">registered legal </w:t>
      </w:r>
      <w:r w:rsidR="005F7316" w:rsidRPr="005F7316">
        <w:rPr>
          <w:b/>
        </w:rPr>
        <w:t>member</w:t>
      </w:r>
      <w:r>
        <w:t xml:space="preserve"> register, which the </w:t>
      </w:r>
      <w:r>
        <w:rPr>
          <w:b/>
        </w:rPr>
        <w:t>company</w:t>
      </w:r>
      <w:r>
        <w:t xml:space="preserve"> must provide to the </w:t>
      </w:r>
      <w:r w:rsidR="00141F07" w:rsidRPr="00141F07">
        <w:rPr>
          <w:b/>
        </w:rPr>
        <w:t xml:space="preserve">registered legal </w:t>
      </w:r>
      <w:r w:rsidR="005F7316" w:rsidRPr="005F7316">
        <w:rPr>
          <w:b/>
        </w:rPr>
        <w:t>members</w:t>
      </w:r>
      <w:r>
        <w:t xml:space="preserve"> making the request at no cost, and </w:t>
      </w:r>
    </w:p>
    <w:p w:rsidR="00D178F9" w:rsidRDefault="00D178F9" w:rsidP="00D178F9">
      <w:pPr>
        <w:pStyle w:val="ACNCproformalist"/>
        <w:numPr>
          <w:ilvl w:val="2"/>
          <w:numId w:val="3"/>
        </w:numPr>
        <w:spacing w:before="0"/>
      </w:pPr>
      <w:r>
        <w:lastRenderedPageBreak/>
        <w:t xml:space="preserve">hold the </w:t>
      </w:r>
      <w:r w:rsidR="005C3BE1">
        <w:rPr>
          <w:b/>
        </w:rPr>
        <w:t>G</w:t>
      </w:r>
      <w:r>
        <w:rPr>
          <w:b/>
        </w:rPr>
        <w:t xml:space="preserve">eneral </w:t>
      </w:r>
      <w:r w:rsidR="005C3BE1">
        <w:rPr>
          <w:b/>
        </w:rPr>
        <w:t>M</w:t>
      </w:r>
      <w:r>
        <w:rPr>
          <w:b/>
        </w:rPr>
        <w:t>eeting</w:t>
      </w:r>
      <w:r>
        <w:t xml:space="preserve"> within three months after the request was given to the </w:t>
      </w:r>
      <w:r w:rsidRPr="006310D0">
        <w:rPr>
          <w:b/>
        </w:rPr>
        <w:t>company</w:t>
      </w:r>
      <w:r>
        <w:t>.</w:t>
      </w:r>
    </w:p>
    <w:p w:rsidR="00D178F9" w:rsidRDefault="00D178F9" w:rsidP="00D178F9">
      <w:pPr>
        <w:pStyle w:val="ACNCproformalist"/>
        <w:numPr>
          <w:ilvl w:val="1"/>
          <w:numId w:val="3"/>
        </w:numPr>
        <w:spacing w:before="0"/>
      </w:pPr>
      <w:r>
        <w:t xml:space="preserve">The </w:t>
      </w:r>
      <w:r w:rsidRPr="00D178F9">
        <w:rPr>
          <w:b/>
        </w:rPr>
        <w:t>company</w:t>
      </w:r>
      <w:r>
        <w:t xml:space="preserve"> must pay the </w:t>
      </w:r>
      <w:r w:rsidR="00141F07" w:rsidRPr="00141F07">
        <w:rPr>
          <w:b/>
        </w:rPr>
        <w:t xml:space="preserve">registered legal </w:t>
      </w:r>
      <w:r w:rsidR="005F7316" w:rsidRPr="005F7316">
        <w:rPr>
          <w:b/>
        </w:rPr>
        <w:t>members</w:t>
      </w:r>
      <w:r>
        <w:t xml:space="preserve"> who request the </w:t>
      </w:r>
      <w:r w:rsidR="005C3BE1">
        <w:rPr>
          <w:b/>
        </w:rPr>
        <w:t>G</w:t>
      </w:r>
      <w:r w:rsidRPr="00D178F9">
        <w:rPr>
          <w:b/>
        </w:rPr>
        <w:t xml:space="preserve">eneral </w:t>
      </w:r>
      <w:r w:rsidR="005C3BE1">
        <w:rPr>
          <w:b/>
        </w:rPr>
        <w:t>M</w:t>
      </w:r>
      <w:r w:rsidRPr="00D178F9">
        <w:rPr>
          <w:b/>
        </w:rPr>
        <w:t>eeting</w:t>
      </w:r>
      <w:r>
        <w:t xml:space="preserve"> any r</w:t>
      </w:r>
      <w:r w:rsidR="00473280">
        <w:t>easonable expenses they incur</w:t>
      </w:r>
      <w:r>
        <w:t xml:space="preserve"> because the </w:t>
      </w:r>
      <w:r w:rsidR="005F7316" w:rsidRPr="005F7316">
        <w:rPr>
          <w:b/>
        </w:rPr>
        <w:t>directors</w:t>
      </w:r>
      <w:r>
        <w:t xml:space="preserve"> did not call and hold the meeting.</w:t>
      </w:r>
    </w:p>
    <w:p w:rsidR="00D178F9" w:rsidRPr="00311881" w:rsidRDefault="00D178F9" w:rsidP="00C1523D">
      <w:pPr>
        <w:pStyle w:val="ACNCproformalist"/>
        <w:spacing w:before="240"/>
        <w:ind w:left="357" w:hanging="357"/>
        <w:rPr>
          <w:b/>
        </w:rPr>
      </w:pPr>
      <w:r w:rsidRPr="00311881">
        <w:rPr>
          <w:b/>
        </w:rPr>
        <w:t xml:space="preserve">Annual </w:t>
      </w:r>
      <w:r w:rsidR="005C3BE1">
        <w:rPr>
          <w:b/>
        </w:rPr>
        <w:t>G</w:t>
      </w:r>
      <w:r w:rsidRPr="00311881">
        <w:rPr>
          <w:b/>
        </w:rPr>
        <w:t xml:space="preserve">eneral </w:t>
      </w:r>
      <w:r w:rsidR="005C3BE1">
        <w:rPr>
          <w:b/>
        </w:rPr>
        <w:t>M</w:t>
      </w:r>
      <w:r w:rsidRPr="00311881">
        <w:rPr>
          <w:b/>
        </w:rPr>
        <w:t>eeting</w:t>
      </w:r>
    </w:p>
    <w:p w:rsidR="00D178F9" w:rsidRDefault="00D178F9" w:rsidP="00C818F3">
      <w:pPr>
        <w:pStyle w:val="ListParagraph"/>
        <w:numPr>
          <w:ilvl w:val="1"/>
          <w:numId w:val="3"/>
        </w:numPr>
        <w:spacing w:before="120" w:after="0" w:line="240" w:lineRule="auto"/>
      </w:pPr>
      <w:bookmarkStart w:id="38" w:name="_Ref382915979"/>
      <w:r>
        <w:t xml:space="preserve">A </w:t>
      </w:r>
      <w:r w:rsidR="005C3BE1">
        <w:rPr>
          <w:b/>
        </w:rPr>
        <w:t>G</w:t>
      </w:r>
      <w:r>
        <w:rPr>
          <w:b/>
        </w:rPr>
        <w:t xml:space="preserve">eneral </w:t>
      </w:r>
      <w:r w:rsidR="005C3BE1">
        <w:rPr>
          <w:b/>
        </w:rPr>
        <w:t>M</w:t>
      </w:r>
      <w:r>
        <w:rPr>
          <w:b/>
        </w:rPr>
        <w:t>eeting</w:t>
      </w:r>
      <w:r>
        <w:t xml:space="preserve">, called the </w:t>
      </w:r>
      <w:r w:rsidR="005C3BE1">
        <w:rPr>
          <w:b/>
        </w:rPr>
        <w:t>A</w:t>
      </w:r>
      <w:r w:rsidR="005F7316" w:rsidRPr="005F7316">
        <w:rPr>
          <w:b/>
        </w:rPr>
        <w:t>nnual</w:t>
      </w:r>
      <w:r>
        <w:t xml:space="preserve"> </w:t>
      </w:r>
      <w:r w:rsidR="005C3BE1">
        <w:rPr>
          <w:b/>
        </w:rPr>
        <w:t>G</w:t>
      </w:r>
      <w:r w:rsidR="00875A1A" w:rsidRPr="00875A1A">
        <w:rPr>
          <w:b/>
        </w:rPr>
        <w:t xml:space="preserve">eneral </w:t>
      </w:r>
      <w:r w:rsidR="005C3BE1">
        <w:rPr>
          <w:b/>
        </w:rPr>
        <w:t>M</w:t>
      </w:r>
      <w:r w:rsidR="00875A1A" w:rsidRPr="00875A1A">
        <w:rPr>
          <w:b/>
        </w:rPr>
        <w:t>eeting</w:t>
      </w:r>
      <w:r>
        <w:t xml:space="preserve">, must be held: </w:t>
      </w:r>
    </w:p>
    <w:p w:rsidR="00D178F9" w:rsidRDefault="00D178F9" w:rsidP="00D178F9">
      <w:pPr>
        <w:pStyle w:val="ListParagraph"/>
        <w:numPr>
          <w:ilvl w:val="2"/>
          <w:numId w:val="3"/>
        </w:numPr>
        <w:spacing w:after="0" w:line="240" w:lineRule="auto"/>
      </w:pPr>
      <w:r>
        <w:t xml:space="preserve">within 18 months after registration of the </w:t>
      </w:r>
      <w:r w:rsidRPr="00F73035">
        <w:rPr>
          <w:b/>
        </w:rPr>
        <w:t>company</w:t>
      </w:r>
      <w:r>
        <w:t>, and</w:t>
      </w:r>
    </w:p>
    <w:p w:rsidR="00D178F9" w:rsidRDefault="00D178F9" w:rsidP="00D178F9">
      <w:pPr>
        <w:pStyle w:val="ListParagraph"/>
        <w:numPr>
          <w:ilvl w:val="2"/>
          <w:numId w:val="3"/>
        </w:numPr>
        <w:spacing w:after="0" w:line="240" w:lineRule="auto"/>
      </w:pPr>
      <w:r>
        <w:t xml:space="preserve">after the first annual </w:t>
      </w:r>
      <w:r w:rsidR="00875A1A" w:rsidRPr="00875A1A">
        <w:rPr>
          <w:b/>
        </w:rPr>
        <w:t>general meeting</w:t>
      </w:r>
      <w:r>
        <w:t>, at least once in every calendar year.</w:t>
      </w:r>
      <w:bookmarkEnd w:id="38"/>
      <w:r>
        <w:t xml:space="preserve">  </w:t>
      </w:r>
    </w:p>
    <w:p w:rsidR="00141F07" w:rsidRDefault="00141F07" w:rsidP="00D178F9">
      <w:pPr>
        <w:pStyle w:val="ListParagraph"/>
        <w:numPr>
          <w:ilvl w:val="2"/>
          <w:numId w:val="3"/>
        </w:numPr>
        <w:spacing w:after="0" w:line="240" w:lineRule="auto"/>
      </w:pPr>
      <w:r>
        <w:t xml:space="preserve">within seven days of the </w:t>
      </w:r>
      <w:r>
        <w:rPr>
          <w:b/>
        </w:rPr>
        <w:t xml:space="preserve">Annual Council General Meeting </w:t>
      </w:r>
      <w:r w:rsidR="005F7316" w:rsidRPr="005F7316">
        <w:t>u</w:t>
      </w:r>
      <w:r>
        <w:t>pon the completion</w:t>
      </w:r>
    </w:p>
    <w:p w:rsidR="00D178F9" w:rsidRDefault="00D178F9" w:rsidP="00D178F9">
      <w:pPr>
        <w:pStyle w:val="ListParagraph"/>
        <w:numPr>
          <w:ilvl w:val="1"/>
          <w:numId w:val="3"/>
        </w:numPr>
        <w:spacing w:before="120" w:after="0" w:line="240" w:lineRule="auto"/>
      </w:pPr>
      <w:r>
        <w:t xml:space="preserve">Even if these items are not set out in the notice of meeting, the business of an </w:t>
      </w:r>
      <w:r w:rsidR="005C3BE1">
        <w:rPr>
          <w:b/>
        </w:rPr>
        <w:t>A</w:t>
      </w:r>
      <w:r w:rsidR="005F7316" w:rsidRPr="005F7316">
        <w:rPr>
          <w:b/>
        </w:rPr>
        <w:t>nnual</w:t>
      </w:r>
      <w:r>
        <w:t xml:space="preserve"> </w:t>
      </w:r>
      <w:r w:rsidR="005C3BE1">
        <w:rPr>
          <w:b/>
        </w:rPr>
        <w:t>G</w:t>
      </w:r>
      <w:r w:rsidR="00875A1A" w:rsidRPr="00875A1A">
        <w:rPr>
          <w:b/>
        </w:rPr>
        <w:t xml:space="preserve">eneral </w:t>
      </w:r>
      <w:r w:rsidR="005C3BE1">
        <w:rPr>
          <w:b/>
        </w:rPr>
        <w:t>M</w:t>
      </w:r>
      <w:r w:rsidR="00875A1A" w:rsidRPr="00875A1A">
        <w:rPr>
          <w:b/>
        </w:rPr>
        <w:t>eeting</w:t>
      </w:r>
      <w:r>
        <w:t xml:space="preserve"> may include:</w:t>
      </w:r>
    </w:p>
    <w:p w:rsidR="00D178F9" w:rsidRPr="00936DA5" w:rsidRDefault="00D178F9" w:rsidP="00D178F9">
      <w:pPr>
        <w:pStyle w:val="ACNCproformalist"/>
        <w:numPr>
          <w:ilvl w:val="2"/>
          <w:numId w:val="3"/>
        </w:numPr>
        <w:spacing w:before="0"/>
        <w:rPr>
          <w:rFonts w:cs="Calibri"/>
        </w:rPr>
      </w:pPr>
      <w:r>
        <w:t xml:space="preserve">a review of the </w:t>
      </w:r>
      <w:r>
        <w:rPr>
          <w:b/>
        </w:rPr>
        <w:t>company</w:t>
      </w:r>
      <w:r>
        <w:t xml:space="preserve">’s activities </w:t>
      </w:r>
    </w:p>
    <w:p w:rsidR="00D178F9" w:rsidRDefault="00D178F9" w:rsidP="00D178F9">
      <w:pPr>
        <w:pStyle w:val="ACNCproformalist"/>
        <w:numPr>
          <w:ilvl w:val="2"/>
          <w:numId w:val="3"/>
        </w:numPr>
        <w:spacing w:before="0"/>
      </w:pPr>
      <w:r>
        <w:t xml:space="preserve">a review of the </w:t>
      </w:r>
      <w:r>
        <w:rPr>
          <w:b/>
        </w:rPr>
        <w:t>company</w:t>
      </w:r>
      <w:r>
        <w:t>’s finances</w:t>
      </w:r>
    </w:p>
    <w:p w:rsidR="00D178F9" w:rsidRDefault="00D178F9" w:rsidP="00D178F9">
      <w:pPr>
        <w:pStyle w:val="ACNCproformalist"/>
        <w:numPr>
          <w:ilvl w:val="2"/>
          <w:numId w:val="3"/>
        </w:numPr>
        <w:spacing w:before="0"/>
      </w:pPr>
      <w:r>
        <w:t>any auditor’s report</w:t>
      </w:r>
      <w:r w:rsidR="00557582">
        <w:t>, if required</w:t>
      </w:r>
    </w:p>
    <w:p w:rsidR="00D178F9" w:rsidRDefault="00D178F9" w:rsidP="00D178F9">
      <w:pPr>
        <w:pStyle w:val="ACNCproformalist"/>
        <w:numPr>
          <w:ilvl w:val="2"/>
          <w:numId w:val="3"/>
        </w:numPr>
        <w:spacing w:before="0"/>
      </w:pPr>
      <w:r>
        <w:t>the election of directors, and</w:t>
      </w:r>
    </w:p>
    <w:p w:rsidR="00D178F9" w:rsidRDefault="00D178F9" w:rsidP="00D178F9">
      <w:pPr>
        <w:pStyle w:val="ACNCproformalist"/>
        <w:numPr>
          <w:ilvl w:val="2"/>
          <w:numId w:val="3"/>
        </w:numPr>
        <w:spacing w:before="0"/>
      </w:pPr>
      <w:r>
        <w:t>the appointment and payment of auditors, if any.</w:t>
      </w:r>
    </w:p>
    <w:p w:rsidR="00D178F9" w:rsidRDefault="00D178F9" w:rsidP="00D178F9">
      <w:pPr>
        <w:pStyle w:val="ListParagraph"/>
        <w:numPr>
          <w:ilvl w:val="1"/>
          <w:numId w:val="3"/>
        </w:numPr>
        <w:spacing w:before="120" w:after="0" w:line="240" w:lineRule="auto"/>
      </w:pPr>
      <w:bookmarkStart w:id="39" w:name="_Ref382914004"/>
      <w:r>
        <w:t xml:space="preserve">Before or at the </w:t>
      </w:r>
      <w:r w:rsidR="005C3BE1">
        <w:rPr>
          <w:b/>
        </w:rPr>
        <w:t>A</w:t>
      </w:r>
      <w:r w:rsidR="005F7316" w:rsidRPr="005F7316">
        <w:rPr>
          <w:b/>
        </w:rPr>
        <w:t>nnual</w:t>
      </w:r>
      <w:r>
        <w:t xml:space="preserve"> </w:t>
      </w:r>
      <w:r w:rsidR="005C3BE1">
        <w:rPr>
          <w:b/>
        </w:rPr>
        <w:t>G</w:t>
      </w:r>
      <w:r w:rsidR="00875A1A" w:rsidRPr="00875A1A">
        <w:rPr>
          <w:b/>
        </w:rPr>
        <w:t xml:space="preserve">eneral </w:t>
      </w:r>
      <w:r w:rsidR="005C3BE1">
        <w:rPr>
          <w:b/>
        </w:rPr>
        <w:t>M</w:t>
      </w:r>
      <w:r w:rsidR="00875A1A" w:rsidRPr="00875A1A">
        <w:rPr>
          <w:b/>
        </w:rPr>
        <w:t>eeting</w:t>
      </w:r>
      <w:r>
        <w:t xml:space="preserve">, the directors must give information to the </w:t>
      </w:r>
      <w:r w:rsidR="00557582" w:rsidRPr="00557582">
        <w:rPr>
          <w:b/>
        </w:rPr>
        <w:t>registered legal members</w:t>
      </w:r>
      <w:r w:rsidR="00557582">
        <w:t xml:space="preserve"> </w:t>
      </w:r>
      <w:r>
        <w:t xml:space="preserve">on the </w:t>
      </w:r>
      <w:r w:rsidRPr="00E62C67">
        <w:rPr>
          <w:b/>
        </w:rPr>
        <w:t>company</w:t>
      </w:r>
      <w:r>
        <w:t xml:space="preserve">’s activities and finances during the period since the last </w:t>
      </w:r>
      <w:r w:rsidR="005F7316" w:rsidRPr="005F7316">
        <w:rPr>
          <w:b/>
        </w:rPr>
        <w:t>Annual</w:t>
      </w:r>
      <w:r>
        <w:t xml:space="preserve"> </w:t>
      </w:r>
      <w:r w:rsidR="005C3BE1">
        <w:rPr>
          <w:b/>
        </w:rPr>
        <w:t>G</w:t>
      </w:r>
      <w:r w:rsidRPr="006310D0">
        <w:rPr>
          <w:b/>
        </w:rPr>
        <w:t xml:space="preserve">eneral </w:t>
      </w:r>
      <w:r w:rsidR="005C3BE1">
        <w:rPr>
          <w:b/>
        </w:rPr>
        <w:t>M</w:t>
      </w:r>
      <w:r w:rsidRPr="006310D0">
        <w:rPr>
          <w:b/>
        </w:rPr>
        <w:t>eeting</w:t>
      </w:r>
      <w:bookmarkStart w:id="40" w:name="_Ref391988482"/>
      <w:r>
        <w:t>.</w:t>
      </w:r>
    </w:p>
    <w:p w:rsidR="00D178F9" w:rsidRDefault="00D178F9" w:rsidP="00D178F9">
      <w:pPr>
        <w:pStyle w:val="ListParagraph"/>
        <w:numPr>
          <w:ilvl w:val="1"/>
          <w:numId w:val="3"/>
        </w:numPr>
        <w:spacing w:before="120" w:after="0" w:line="240" w:lineRule="auto"/>
      </w:pPr>
      <w:r>
        <w:t xml:space="preserve">The chairperson of the </w:t>
      </w:r>
      <w:r w:rsidR="005C3BE1">
        <w:rPr>
          <w:b/>
        </w:rPr>
        <w:t>A</w:t>
      </w:r>
      <w:r w:rsidR="005F7316" w:rsidRPr="005F7316">
        <w:rPr>
          <w:b/>
        </w:rPr>
        <w:t>nnual</w:t>
      </w:r>
      <w:r>
        <w:t xml:space="preserve"> </w:t>
      </w:r>
      <w:r w:rsidR="005C3BE1">
        <w:rPr>
          <w:b/>
        </w:rPr>
        <w:t>G</w:t>
      </w:r>
      <w:r w:rsidRPr="00D178F9">
        <w:rPr>
          <w:b/>
        </w:rPr>
        <w:t xml:space="preserve">eneral </w:t>
      </w:r>
      <w:r w:rsidR="005C3BE1">
        <w:rPr>
          <w:b/>
        </w:rPr>
        <w:t>M</w:t>
      </w:r>
      <w:r w:rsidRPr="00D178F9">
        <w:rPr>
          <w:b/>
        </w:rPr>
        <w:t>eeting</w:t>
      </w:r>
      <w:r>
        <w:t xml:space="preserve"> must give </w:t>
      </w:r>
      <w:r w:rsidR="00557582" w:rsidRPr="00557582">
        <w:rPr>
          <w:b/>
        </w:rPr>
        <w:t>registered legal members</w:t>
      </w:r>
      <w:r w:rsidR="005C3BE1">
        <w:rPr>
          <w:b/>
        </w:rPr>
        <w:t>,</w:t>
      </w:r>
      <w:r w:rsidR="00557582">
        <w:t xml:space="preserve"> </w:t>
      </w:r>
      <w:r>
        <w:t>as a whole</w:t>
      </w:r>
      <w:r w:rsidR="005C3BE1">
        <w:t>,</w:t>
      </w:r>
      <w:r>
        <w:t xml:space="preserve"> a reasonable opportunity at the meeting to ask questions or make comments about the management of the </w:t>
      </w:r>
      <w:r w:rsidRPr="00D178F9">
        <w:rPr>
          <w:b/>
        </w:rPr>
        <w:t>company</w:t>
      </w:r>
      <w:bookmarkEnd w:id="39"/>
      <w:bookmarkEnd w:id="40"/>
      <w:r w:rsidRPr="000A73BE">
        <w:t>.</w:t>
      </w:r>
    </w:p>
    <w:p w:rsidR="00A6152F" w:rsidRDefault="00D178F9">
      <w:pPr>
        <w:pStyle w:val="ACNCproformalist"/>
        <w:spacing w:before="240"/>
        <w:ind w:left="357" w:hanging="357"/>
        <w:rPr>
          <w:b/>
        </w:rPr>
      </w:pPr>
      <w:bookmarkStart w:id="41" w:name="_Ref362951326"/>
      <w:r w:rsidRPr="00311881">
        <w:rPr>
          <w:b/>
        </w:rPr>
        <w:t xml:space="preserve">Notice of </w:t>
      </w:r>
      <w:r w:rsidR="005C3BE1">
        <w:rPr>
          <w:b/>
        </w:rPr>
        <w:t>G</w:t>
      </w:r>
      <w:r w:rsidRPr="00311881">
        <w:rPr>
          <w:b/>
        </w:rPr>
        <w:t xml:space="preserve">eneral </w:t>
      </w:r>
      <w:r w:rsidR="005C3BE1">
        <w:rPr>
          <w:b/>
        </w:rPr>
        <w:t>M</w:t>
      </w:r>
      <w:r w:rsidRPr="00311881">
        <w:rPr>
          <w:b/>
        </w:rPr>
        <w:t>eetings</w:t>
      </w:r>
      <w:bookmarkEnd w:id="41"/>
    </w:p>
    <w:p w:rsidR="00D178F9" w:rsidRDefault="00D178F9" w:rsidP="00C818F3">
      <w:pPr>
        <w:pStyle w:val="ListParagraph"/>
        <w:numPr>
          <w:ilvl w:val="1"/>
          <w:numId w:val="3"/>
        </w:numPr>
        <w:spacing w:before="120" w:after="0" w:line="240" w:lineRule="auto"/>
        <w:rPr>
          <w:bCs/>
        </w:rPr>
      </w:pPr>
      <w:r>
        <w:rPr>
          <w:bCs/>
        </w:rPr>
        <w:t xml:space="preserve">Notice of a </w:t>
      </w:r>
      <w:r w:rsidR="005C3BE1">
        <w:rPr>
          <w:b/>
          <w:bCs/>
        </w:rPr>
        <w:t>G</w:t>
      </w:r>
      <w:r>
        <w:rPr>
          <w:b/>
          <w:bCs/>
        </w:rPr>
        <w:t xml:space="preserve">eneral </w:t>
      </w:r>
      <w:r w:rsidR="005C3BE1">
        <w:rPr>
          <w:b/>
          <w:bCs/>
        </w:rPr>
        <w:t>M</w:t>
      </w:r>
      <w:r>
        <w:rPr>
          <w:b/>
          <w:bCs/>
        </w:rPr>
        <w:t>eeting</w:t>
      </w:r>
      <w:r>
        <w:rPr>
          <w:bCs/>
        </w:rPr>
        <w:t xml:space="preserve"> must be given to: </w:t>
      </w:r>
    </w:p>
    <w:p w:rsidR="00D178F9" w:rsidRDefault="00D178F9" w:rsidP="00D178F9">
      <w:pPr>
        <w:pStyle w:val="ListParagraph"/>
        <w:numPr>
          <w:ilvl w:val="2"/>
          <w:numId w:val="3"/>
        </w:numPr>
        <w:spacing w:after="0" w:line="240" w:lineRule="auto"/>
        <w:rPr>
          <w:bCs/>
        </w:rPr>
      </w:pPr>
      <w:r>
        <w:rPr>
          <w:bCs/>
        </w:rPr>
        <w:t xml:space="preserve">each </w:t>
      </w:r>
      <w:r w:rsidR="00557582" w:rsidRPr="00557582">
        <w:rPr>
          <w:b/>
        </w:rPr>
        <w:t>registered legal member</w:t>
      </w:r>
      <w:r w:rsidR="00557582">
        <w:t xml:space="preserve"> </w:t>
      </w:r>
      <w:r>
        <w:rPr>
          <w:bCs/>
        </w:rPr>
        <w:t xml:space="preserve">entitled to vote at the meeting </w:t>
      </w:r>
    </w:p>
    <w:p w:rsidR="00D178F9" w:rsidRDefault="00D178F9" w:rsidP="00D178F9">
      <w:pPr>
        <w:pStyle w:val="ListParagraph"/>
        <w:numPr>
          <w:ilvl w:val="2"/>
          <w:numId w:val="3"/>
        </w:numPr>
        <w:spacing w:after="0" w:line="240" w:lineRule="auto"/>
        <w:rPr>
          <w:bCs/>
        </w:rPr>
      </w:pPr>
      <w:r>
        <w:rPr>
          <w:bCs/>
        </w:rPr>
        <w:t xml:space="preserve">each director, and </w:t>
      </w:r>
    </w:p>
    <w:p w:rsidR="00D178F9" w:rsidRPr="00857D13" w:rsidRDefault="00D178F9" w:rsidP="00857D13">
      <w:pPr>
        <w:pStyle w:val="ListParagraph"/>
        <w:numPr>
          <w:ilvl w:val="2"/>
          <w:numId w:val="3"/>
        </w:numPr>
        <w:spacing w:after="0" w:line="240" w:lineRule="auto"/>
        <w:rPr>
          <w:bCs/>
        </w:rPr>
      </w:pPr>
      <w:r w:rsidRPr="00D178F9">
        <w:rPr>
          <w:bCs/>
        </w:rPr>
        <w:t>the auditor (if any).</w:t>
      </w:r>
    </w:p>
    <w:p w:rsidR="00D178F9" w:rsidRDefault="00D178F9" w:rsidP="00D178F9">
      <w:pPr>
        <w:pStyle w:val="ListParagraph"/>
        <w:numPr>
          <w:ilvl w:val="1"/>
          <w:numId w:val="3"/>
        </w:numPr>
        <w:spacing w:before="120" w:after="0" w:line="240" w:lineRule="auto"/>
        <w:ind w:left="663" w:hanging="663"/>
      </w:pPr>
      <w:r>
        <w:rPr>
          <w:bCs/>
        </w:rPr>
        <w:t xml:space="preserve">Notice of a </w:t>
      </w:r>
      <w:r w:rsidR="005C3BE1">
        <w:rPr>
          <w:b/>
          <w:bCs/>
        </w:rPr>
        <w:t>G</w:t>
      </w:r>
      <w:r>
        <w:rPr>
          <w:b/>
          <w:bCs/>
        </w:rPr>
        <w:t xml:space="preserve">eneral </w:t>
      </w:r>
      <w:r w:rsidR="005C3BE1">
        <w:rPr>
          <w:b/>
          <w:bCs/>
        </w:rPr>
        <w:t>M</w:t>
      </w:r>
      <w:r>
        <w:rPr>
          <w:b/>
          <w:bCs/>
        </w:rPr>
        <w:t>eeting</w:t>
      </w:r>
      <w:r>
        <w:rPr>
          <w:bCs/>
        </w:rPr>
        <w:t xml:space="preserve"> must be provided in writing at least 21 days before the meeting.</w:t>
      </w:r>
    </w:p>
    <w:p w:rsidR="00D178F9" w:rsidRPr="00473280" w:rsidRDefault="00D178F9" w:rsidP="00D178F9">
      <w:pPr>
        <w:pStyle w:val="ListParagraph"/>
        <w:numPr>
          <w:ilvl w:val="1"/>
          <w:numId w:val="3"/>
        </w:numPr>
        <w:spacing w:before="120" w:after="0" w:line="240" w:lineRule="auto"/>
        <w:ind w:left="663" w:hanging="663"/>
        <w:rPr>
          <w:bCs/>
        </w:rPr>
      </w:pPr>
      <w:r>
        <w:t xml:space="preserve">Subject to clause </w:t>
      </w:r>
      <w:r w:rsidR="005F7316">
        <w:fldChar w:fldCharType="begin"/>
      </w:r>
      <w:r>
        <w:instrText xml:space="preserve"> REF _Ref392163514 \r \h </w:instrText>
      </w:r>
      <w:r w:rsidR="005F7316">
        <w:fldChar w:fldCharType="separate"/>
      </w:r>
      <w:r w:rsidR="00A16084">
        <w:t>21.4</w:t>
      </w:r>
      <w:r w:rsidR="005F7316">
        <w:fldChar w:fldCharType="end"/>
      </w:r>
      <w:r>
        <w:t>, notice of a meeting may be provided less than 21 days before the meeting if:</w:t>
      </w:r>
    </w:p>
    <w:p w:rsidR="00473280" w:rsidRDefault="00473280" w:rsidP="00473280">
      <w:pPr>
        <w:pStyle w:val="ListParagraph"/>
        <w:numPr>
          <w:ilvl w:val="2"/>
          <w:numId w:val="3"/>
        </w:numPr>
        <w:spacing w:after="0" w:line="240" w:lineRule="auto"/>
        <w:rPr>
          <w:bCs/>
        </w:rPr>
      </w:pPr>
      <w:r>
        <w:rPr>
          <w:bCs/>
        </w:rPr>
        <w:t xml:space="preserve">for an </w:t>
      </w:r>
      <w:r w:rsidR="005C3BE1">
        <w:rPr>
          <w:b/>
          <w:bCs/>
        </w:rPr>
        <w:t>A</w:t>
      </w:r>
      <w:r w:rsidR="005F7316" w:rsidRPr="005F7316">
        <w:rPr>
          <w:b/>
          <w:bCs/>
        </w:rPr>
        <w:t>nnual</w:t>
      </w:r>
      <w:r>
        <w:rPr>
          <w:bCs/>
        </w:rPr>
        <w:t xml:space="preserve"> </w:t>
      </w:r>
      <w:r w:rsidR="005C3BE1">
        <w:rPr>
          <w:b/>
          <w:bCs/>
        </w:rPr>
        <w:t>G</w:t>
      </w:r>
      <w:r w:rsidRPr="006310D0">
        <w:rPr>
          <w:b/>
          <w:bCs/>
        </w:rPr>
        <w:t xml:space="preserve">eneral </w:t>
      </w:r>
      <w:r w:rsidR="005C3BE1">
        <w:rPr>
          <w:b/>
          <w:bCs/>
        </w:rPr>
        <w:t>M</w:t>
      </w:r>
      <w:r w:rsidRPr="006310D0">
        <w:rPr>
          <w:b/>
          <w:bCs/>
        </w:rPr>
        <w:t>eeting</w:t>
      </w:r>
      <w:r>
        <w:rPr>
          <w:bCs/>
        </w:rPr>
        <w:t xml:space="preserve">, all the </w:t>
      </w:r>
      <w:r w:rsidR="00557582" w:rsidRPr="00557582">
        <w:rPr>
          <w:b/>
        </w:rPr>
        <w:t>registered legal members</w:t>
      </w:r>
      <w:r w:rsidR="00557582">
        <w:t xml:space="preserve"> </w:t>
      </w:r>
      <w:r>
        <w:rPr>
          <w:bCs/>
        </w:rPr>
        <w:t xml:space="preserve">entitled to attend and vote at the </w:t>
      </w:r>
      <w:r w:rsidR="005C3BE1">
        <w:rPr>
          <w:b/>
          <w:bCs/>
        </w:rPr>
        <w:t>A</w:t>
      </w:r>
      <w:r w:rsidR="005F7316" w:rsidRPr="005F7316">
        <w:rPr>
          <w:b/>
          <w:bCs/>
        </w:rPr>
        <w:t>nnual</w:t>
      </w:r>
      <w:r>
        <w:rPr>
          <w:bCs/>
        </w:rPr>
        <w:t xml:space="preserve"> </w:t>
      </w:r>
      <w:r w:rsidR="005C3BE1">
        <w:rPr>
          <w:b/>
          <w:bCs/>
        </w:rPr>
        <w:t>G</w:t>
      </w:r>
      <w:r w:rsidRPr="00E62C67">
        <w:rPr>
          <w:b/>
          <w:bCs/>
        </w:rPr>
        <w:t xml:space="preserve">eneral </w:t>
      </w:r>
      <w:r w:rsidR="005C3BE1">
        <w:rPr>
          <w:b/>
          <w:bCs/>
        </w:rPr>
        <w:t>M</w:t>
      </w:r>
      <w:r w:rsidRPr="00E62C67">
        <w:rPr>
          <w:b/>
          <w:bCs/>
        </w:rPr>
        <w:t>eeting</w:t>
      </w:r>
      <w:r>
        <w:rPr>
          <w:bCs/>
        </w:rPr>
        <w:t xml:space="preserve"> agree beforehand, or</w:t>
      </w:r>
    </w:p>
    <w:p w:rsidR="00473280" w:rsidRPr="00473280" w:rsidRDefault="00473280" w:rsidP="00473280">
      <w:pPr>
        <w:pStyle w:val="ListParagraph"/>
        <w:numPr>
          <w:ilvl w:val="2"/>
          <w:numId w:val="3"/>
        </w:numPr>
        <w:spacing w:after="0" w:line="240" w:lineRule="auto"/>
        <w:rPr>
          <w:bCs/>
        </w:rPr>
      </w:pPr>
      <w:r w:rsidRPr="00473280">
        <w:rPr>
          <w:bCs/>
        </w:rPr>
        <w:t>for</w:t>
      </w:r>
      <w:r>
        <w:t xml:space="preserve"> any other </w:t>
      </w:r>
      <w:r w:rsidR="00C0052E">
        <w:rPr>
          <w:b/>
          <w:bCs/>
        </w:rPr>
        <w:t>G</w:t>
      </w:r>
      <w:r w:rsidRPr="00473280">
        <w:rPr>
          <w:b/>
          <w:bCs/>
        </w:rPr>
        <w:t xml:space="preserve">eneral </w:t>
      </w:r>
      <w:r w:rsidR="00C0052E">
        <w:rPr>
          <w:b/>
          <w:bCs/>
        </w:rPr>
        <w:t>M</w:t>
      </w:r>
      <w:r w:rsidRPr="00473280">
        <w:rPr>
          <w:b/>
          <w:bCs/>
        </w:rPr>
        <w:t>eeting</w:t>
      </w:r>
      <w:r>
        <w:t xml:space="preserve">, </w:t>
      </w:r>
      <w:r w:rsidR="00557582" w:rsidRPr="00557582">
        <w:rPr>
          <w:b/>
        </w:rPr>
        <w:t>registered legal members</w:t>
      </w:r>
      <w:r w:rsidR="00557582">
        <w:t xml:space="preserve"> </w:t>
      </w:r>
      <w:r>
        <w:t>with at least 95% of the votes that may be cast at the meeting agree beforehand.</w:t>
      </w:r>
    </w:p>
    <w:p w:rsidR="001615B2" w:rsidRPr="00473280" w:rsidRDefault="001615B2" w:rsidP="00473280">
      <w:pPr>
        <w:pStyle w:val="ListParagraph"/>
        <w:numPr>
          <w:ilvl w:val="1"/>
          <w:numId w:val="3"/>
        </w:numPr>
        <w:spacing w:before="120" w:after="0" w:line="240" w:lineRule="auto"/>
        <w:ind w:left="663" w:hanging="663"/>
        <w:rPr>
          <w:bCs/>
        </w:rPr>
      </w:pPr>
      <w:bookmarkStart w:id="42" w:name="_Ref392163514"/>
      <w:r w:rsidRPr="00473280">
        <w:rPr>
          <w:bCs/>
        </w:rPr>
        <w:t>Notice of a meeting cannot be provided less than 21 days before the meeting if a resolution will be moved to:</w:t>
      </w:r>
      <w:bookmarkEnd w:id="42"/>
      <w:r w:rsidRPr="00473280">
        <w:rPr>
          <w:bCs/>
        </w:rPr>
        <w:t xml:space="preserve"> </w:t>
      </w:r>
    </w:p>
    <w:p w:rsidR="001615B2" w:rsidRDefault="001615B2" w:rsidP="001615B2">
      <w:pPr>
        <w:pStyle w:val="ListParagraph"/>
        <w:numPr>
          <w:ilvl w:val="2"/>
          <w:numId w:val="3"/>
        </w:numPr>
        <w:spacing w:after="0" w:line="240" w:lineRule="auto"/>
        <w:rPr>
          <w:bCs/>
        </w:rPr>
      </w:pPr>
      <w:bookmarkStart w:id="43" w:name="__RefNumPara__102_1692396360"/>
      <w:bookmarkEnd w:id="43"/>
      <w:r>
        <w:rPr>
          <w:bCs/>
        </w:rPr>
        <w:t xml:space="preserve">remove a director </w:t>
      </w:r>
    </w:p>
    <w:p w:rsidR="001615B2" w:rsidRDefault="001615B2" w:rsidP="001615B2">
      <w:pPr>
        <w:pStyle w:val="ListParagraph"/>
        <w:numPr>
          <w:ilvl w:val="2"/>
          <w:numId w:val="3"/>
        </w:numPr>
        <w:spacing w:after="0" w:line="240" w:lineRule="auto"/>
        <w:rPr>
          <w:bCs/>
        </w:rPr>
      </w:pPr>
      <w:r>
        <w:rPr>
          <w:bCs/>
        </w:rPr>
        <w:t>appoint a director in order to replace a director who was removed, or</w:t>
      </w:r>
    </w:p>
    <w:p w:rsidR="001615B2" w:rsidRDefault="001615B2" w:rsidP="001615B2">
      <w:pPr>
        <w:pStyle w:val="ListParagraph"/>
        <w:numPr>
          <w:ilvl w:val="2"/>
          <w:numId w:val="3"/>
        </w:numPr>
        <w:spacing w:after="0" w:line="240" w:lineRule="auto"/>
        <w:rPr>
          <w:bCs/>
        </w:rPr>
      </w:pPr>
      <w:r>
        <w:rPr>
          <w:bCs/>
        </w:rPr>
        <w:t>remove an auditor.</w:t>
      </w:r>
    </w:p>
    <w:p w:rsidR="001615B2" w:rsidRDefault="001615B2" w:rsidP="001615B2">
      <w:pPr>
        <w:pStyle w:val="ListParagraph"/>
        <w:numPr>
          <w:ilvl w:val="1"/>
          <w:numId w:val="3"/>
        </w:numPr>
        <w:spacing w:before="120" w:after="0" w:line="240" w:lineRule="auto"/>
        <w:ind w:left="663" w:hanging="663"/>
        <w:rPr>
          <w:bCs/>
        </w:rPr>
      </w:pPr>
      <w:r>
        <w:rPr>
          <w:bCs/>
        </w:rPr>
        <w:t xml:space="preserve">Notice of a </w:t>
      </w:r>
      <w:r w:rsidR="00503500">
        <w:rPr>
          <w:b/>
          <w:bCs/>
        </w:rPr>
        <w:t>G</w:t>
      </w:r>
      <w:r>
        <w:rPr>
          <w:b/>
          <w:bCs/>
        </w:rPr>
        <w:t xml:space="preserve">eneral </w:t>
      </w:r>
      <w:r w:rsidR="00503500">
        <w:rPr>
          <w:b/>
          <w:bCs/>
        </w:rPr>
        <w:t>M</w:t>
      </w:r>
      <w:r>
        <w:rPr>
          <w:b/>
          <w:bCs/>
        </w:rPr>
        <w:t>eeting</w:t>
      </w:r>
      <w:r>
        <w:rPr>
          <w:bCs/>
        </w:rPr>
        <w:t xml:space="preserve"> must include:</w:t>
      </w:r>
    </w:p>
    <w:p w:rsidR="001615B2" w:rsidRDefault="001615B2" w:rsidP="001615B2">
      <w:pPr>
        <w:pStyle w:val="ACNCproformalist"/>
        <w:numPr>
          <w:ilvl w:val="2"/>
          <w:numId w:val="3"/>
        </w:numPr>
        <w:spacing w:before="0"/>
      </w:pPr>
      <w:r>
        <w:rPr>
          <w:bCs/>
        </w:rPr>
        <w:t xml:space="preserve">the </w:t>
      </w:r>
      <w:r>
        <w:t>place, date and time for the meeting (and if the meeting is to be held in two or more places, the technology that will be used to facilitate this)</w:t>
      </w:r>
    </w:p>
    <w:p w:rsidR="001615B2" w:rsidRDefault="001615B2" w:rsidP="001615B2">
      <w:pPr>
        <w:pStyle w:val="ACNCproformalist"/>
        <w:numPr>
          <w:ilvl w:val="2"/>
          <w:numId w:val="3"/>
        </w:numPr>
        <w:spacing w:before="0"/>
      </w:pPr>
      <w:r>
        <w:t>the general nature of the meeting’s business</w:t>
      </w:r>
    </w:p>
    <w:p w:rsidR="001615B2" w:rsidRDefault="001615B2" w:rsidP="001615B2">
      <w:pPr>
        <w:pStyle w:val="ACNCproformalist"/>
        <w:numPr>
          <w:ilvl w:val="2"/>
          <w:numId w:val="3"/>
        </w:numPr>
        <w:spacing w:before="0"/>
      </w:pPr>
      <w:bookmarkStart w:id="44" w:name="_Ref393965753"/>
      <w:r>
        <w:lastRenderedPageBreak/>
        <w:t>if applicable</w:t>
      </w:r>
      <w:r>
        <w:rPr>
          <w:bCs/>
        </w:rPr>
        <w:t xml:space="preserve">, that a </w:t>
      </w:r>
      <w:r>
        <w:rPr>
          <w:b/>
          <w:bCs/>
        </w:rPr>
        <w:t>special resolution</w:t>
      </w:r>
      <w:r>
        <w:rPr>
          <w:bCs/>
        </w:rPr>
        <w:t xml:space="preserve"> is to be proposed and the words of the proposed resolution</w:t>
      </w:r>
      <w:bookmarkEnd w:id="44"/>
    </w:p>
    <w:p w:rsidR="001615B2" w:rsidRDefault="001615B2" w:rsidP="001615B2">
      <w:pPr>
        <w:pStyle w:val="ACNCproformalist"/>
        <w:numPr>
          <w:ilvl w:val="2"/>
          <w:numId w:val="3"/>
        </w:numPr>
        <w:spacing w:before="0"/>
      </w:pPr>
      <w:bookmarkStart w:id="45" w:name="_Ref393966296"/>
      <w:r>
        <w:t>a statement that members have the right to appoint proxies and</w:t>
      </w:r>
      <w:r>
        <w:rPr>
          <w:b/>
        </w:rPr>
        <w:t xml:space="preserve"> </w:t>
      </w:r>
      <w:r>
        <w:t>that, if a member appoints a proxy:</w:t>
      </w:r>
      <w:bookmarkEnd w:id="45"/>
    </w:p>
    <w:p w:rsidR="001615B2" w:rsidRDefault="001615B2" w:rsidP="00473280">
      <w:pPr>
        <w:pStyle w:val="ACNCproformalist"/>
        <w:numPr>
          <w:ilvl w:val="0"/>
          <w:numId w:val="5"/>
        </w:numPr>
        <w:spacing w:before="0"/>
      </w:pPr>
      <w:r>
        <w:t>the proxy</w:t>
      </w:r>
      <w:r w:rsidR="00F416FF">
        <w:t xml:space="preserve"> does not need to </w:t>
      </w:r>
      <w:r>
        <w:t xml:space="preserve"> be a member of the </w:t>
      </w:r>
      <w:r w:rsidRPr="00BA10F4">
        <w:rPr>
          <w:b/>
        </w:rPr>
        <w:t>company</w:t>
      </w:r>
      <w:r w:rsidRPr="002677BB">
        <w:t xml:space="preserve"> </w:t>
      </w:r>
    </w:p>
    <w:p w:rsidR="001615B2" w:rsidRDefault="001615B2" w:rsidP="00473280">
      <w:pPr>
        <w:pStyle w:val="ACNCproformalist"/>
        <w:numPr>
          <w:ilvl w:val="0"/>
          <w:numId w:val="5"/>
        </w:numPr>
        <w:spacing w:before="0"/>
      </w:pPr>
      <w:r>
        <w:t xml:space="preserve">the proxy form must be delivered to the </w:t>
      </w:r>
      <w:r w:rsidRPr="00D74829">
        <w:rPr>
          <w:b/>
        </w:rPr>
        <w:t>company</w:t>
      </w:r>
      <w:r>
        <w:t xml:space="preserve"> at its registered address or the address (including an electronic address) specified in the notice of the meeting, and  </w:t>
      </w:r>
    </w:p>
    <w:p w:rsidR="001615B2" w:rsidRDefault="001615B2" w:rsidP="00473280">
      <w:pPr>
        <w:pStyle w:val="ACNCproformalist"/>
        <w:numPr>
          <w:ilvl w:val="0"/>
          <w:numId w:val="5"/>
        </w:numPr>
        <w:spacing w:before="0"/>
      </w:pPr>
      <w:r>
        <w:t xml:space="preserve">the proxy form must be delivered to the </w:t>
      </w:r>
      <w:r w:rsidRPr="001615B2">
        <w:rPr>
          <w:b/>
        </w:rPr>
        <w:t>company</w:t>
      </w:r>
      <w:r>
        <w:t xml:space="preserve"> at least 48 hours before the meeting. </w:t>
      </w:r>
    </w:p>
    <w:p w:rsidR="001615B2" w:rsidRPr="00036070" w:rsidRDefault="004B7DEE" w:rsidP="00A53328">
      <w:pPr>
        <w:pStyle w:val="ACNCproformalist"/>
        <w:numPr>
          <w:ilvl w:val="1"/>
          <w:numId w:val="3"/>
        </w:numPr>
        <w:spacing w:before="0"/>
      </w:pPr>
      <w:r w:rsidRPr="00036070">
        <w:t xml:space="preserve">If a </w:t>
      </w:r>
      <w:r w:rsidR="00AA4EDF">
        <w:rPr>
          <w:b/>
        </w:rPr>
        <w:t>G</w:t>
      </w:r>
      <w:r w:rsidRPr="00036070">
        <w:rPr>
          <w:b/>
        </w:rPr>
        <w:t xml:space="preserve">eneral </w:t>
      </w:r>
      <w:r w:rsidR="00AA4EDF">
        <w:rPr>
          <w:b/>
        </w:rPr>
        <w:t>M</w:t>
      </w:r>
      <w:r w:rsidRPr="00036070">
        <w:rPr>
          <w:b/>
        </w:rPr>
        <w:t>eeting</w:t>
      </w:r>
      <w:r w:rsidRPr="00036070">
        <w:t xml:space="preserve"> is adjourned (put off) for one month or more, the </w:t>
      </w:r>
      <w:r w:rsidRPr="00036070">
        <w:rPr>
          <w:b/>
        </w:rPr>
        <w:t>registered legal members</w:t>
      </w:r>
      <w:r w:rsidRPr="00036070">
        <w:t xml:space="preserve"> must be given new notice of the resumed meeting.</w:t>
      </w:r>
    </w:p>
    <w:p w:rsidR="00A6152F" w:rsidRDefault="001615B2">
      <w:pPr>
        <w:pStyle w:val="ACNCproformalist"/>
        <w:spacing w:before="240"/>
        <w:ind w:left="357" w:hanging="357"/>
        <w:rPr>
          <w:b/>
        </w:rPr>
      </w:pPr>
      <w:r w:rsidRPr="002677BB">
        <w:rPr>
          <w:b/>
        </w:rPr>
        <w:t xml:space="preserve">Quorum at </w:t>
      </w:r>
      <w:r w:rsidR="00AA4EDF">
        <w:rPr>
          <w:b/>
        </w:rPr>
        <w:t>G</w:t>
      </w:r>
      <w:r w:rsidRPr="002677BB">
        <w:rPr>
          <w:b/>
        </w:rPr>
        <w:t xml:space="preserve">eneral </w:t>
      </w:r>
      <w:r w:rsidR="00AA4EDF">
        <w:rPr>
          <w:b/>
        </w:rPr>
        <w:t>M</w:t>
      </w:r>
      <w:r w:rsidRPr="002677BB">
        <w:rPr>
          <w:b/>
        </w:rPr>
        <w:t xml:space="preserve">eetings </w:t>
      </w:r>
    </w:p>
    <w:p w:rsidR="001615B2" w:rsidRDefault="001615B2" w:rsidP="00C818F3">
      <w:pPr>
        <w:pStyle w:val="ListParagraph"/>
        <w:numPr>
          <w:ilvl w:val="1"/>
          <w:numId w:val="3"/>
        </w:numPr>
        <w:spacing w:before="120" w:after="0" w:line="240" w:lineRule="auto"/>
        <w:rPr>
          <w:bCs/>
        </w:rPr>
      </w:pPr>
      <w:bookmarkStart w:id="46" w:name="_Ref363027468"/>
      <w:r>
        <w:rPr>
          <w:bCs/>
        </w:rPr>
        <w:t xml:space="preserve">For a </w:t>
      </w:r>
      <w:r w:rsidR="00AA4EDF">
        <w:rPr>
          <w:b/>
          <w:bCs/>
        </w:rPr>
        <w:t>G</w:t>
      </w:r>
      <w:r>
        <w:rPr>
          <w:b/>
          <w:bCs/>
        </w:rPr>
        <w:t xml:space="preserve">eneral </w:t>
      </w:r>
      <w:r w:rsidR="00AA4EDF">
        <w:rPr>
          <w:b/>
          <w:bCs/>
        </w:rPr>
        <w:t>M</w:t>
      </w:r>
      <w:r>
        <w:rPr>
          <w:b/>
          <w:bCs/>
        </w:rPr>
        <w:t>eeting</w:t>
      </w:r>
      <w:r>
        <w:rPr>
          <w:bCs/>
        </w:rPr>
        <w:t xml:space="preserve"> to be held, at least </w:t>
      </w:r>
      <w:r w:rsidR="00557582">
        <w:rPr>
          <w:bCs/>
        </w:rPr>
        <w:t>3/5</w:t>
      </w:r>
      <w:r>
        <w:rPr>
          <w:bCs/>
        </w:rPr>
        <w:t xml:space="preserve"> members (quorum) must be present (in person, by proxy or by representative) for the whole meeting.</w:t>
      </w:r>
      <w:bookmarkEnd w:id="46"/>
      <w:r>
        <w:rPr>
          <w:bCs/>
        </w:rPr>
        <w:t xml:space="preserve">  When determining whether a quorum is present, a person may only be counted once (even if that person is a representative or proxy of more than one </w:t>
      </w:r>
      <w:r w:rsidR="00557582" w:rsidRPr="00557582">
        <w:rPr>
          <w:b/>
        </w:rPr>
        <w:t>registered legal member</w:t>
      </w:r>
      <w:r>
        <w:rPr>
          <w:bCs/>
        </w:rPr>
        <w:t>).</w:t>
      </w:r>
    </w:p>
    <w:p w:rsidR="001615B2" w:rsidRDefault="001615B2" w:rsidP="001615B2">
      <w:pPr>
        <w:pStyle w:val="ListParagraph"/>
        <w:numPr>
          <w:ilvl w:val="1"/>
          <w:numId w:val="3"/>
        </w:numPr>
        <w:spacing w:before="120" w:after="0" w:line="240" w:lineRule="auto"/>
        <w:rPr>
          <w:bCs/>
        </w:rPr>
      </w:pPr>
      <w:r>
        <w:rPr>
          <w:bCs/>
        </w:rPr>
        <w:t xml:space="preserve">No business may be conducted at a </w:t>
      </w:r>
      <w:r w:rsidR="00AA4EDF">
        <w:rPr>
          <w:b/>
          <w:bCs/>
        </w:rPr>
        <w:t>G</w:t>
      </w:r>
      <w:r>
        <w:rPr>
          <w:b/>
          <w:bCs/>
        </w:rPr>
        <w:t xml:space="preserve">eneral </w:t>
      </w:r>
      <w:r w:rsidR="00AA4EDF">
        <w:rPr>
          <w:b/>
          <w:bCs/>
        </w:rPr>
        <w:t>M</w:t>
      </w:r>
      <w:r>
        <w:rPr>
          <w:b/>
          <w:bCs/>
        </w:rPr>
        <w:t>eeting</w:t>
      </w:r>
      <w:r>
        <w:rPr>
          <w:bCs/>
        </w:rPr>
        <w:t xml:space="preserve"> if quorum is not present.</w:t>
      </w:r>
    </w:p>
    <w:p w:rsidR="001615B2" w:rsidRDefault="001615B2" w:rsidP="001615B2">
      <w:pPr>
        <w:pStyle w:val="ListParagraph"/>
        <w:numPr>
          <w:ilvl w:val="1"/>
          <w:numId w:val="3"/>
        </w:numPr>
        <w:spacing w:before="120" w:after="0" w:line="240" w:lineRule="auto"/>
        <w:rPr>
          <w:bCs/>
        </w:rPr>
      </w:pPr>
      <w:bookmarkStart w:id="47" w:name="_Ref393893785"/>
      <w:r>
        <w:rPr>
          <w:bCs/>
        </w:rPr>
        <w:t xml:space="preserve">If there is no quorum present within 30 minutes after the starting time stated in the notice of </w:t>
      </w:r>
      <w:r w:rsidR="00AA4EDF">
        <w:rPr>
          <w:bCs/>
        </w:rPr>
        <w:t xml:space="preserve">the </w:t>
      </w:r>
      <w:r w:rsidR="00AA4EDF">
        <w:rPr>
          <w:b/>
          <w:bCs/>
        </w:rPr>
        <w:t>G</w:t>
      </w:r>
      <w:r>
        <w:rPr>
          <w:b/>
          <w:bCs/>
        </w:rPr>
        <w:t xml:space="preserve">eneral </w:t>
      </w:r>
      <w:r w:rsidR="00AA4EDF">
        <w:rPr>
          <w:b/>
          <w:bCs/>
        </w:rPr>
        <w:t>M</w:t>
      </w:r>
      <w:r>
        <w:rPr>
          <w:b/>
          <w:bCs/>
        </w:rPr>
        <w:t>eeting</w:t>
      </w:r>
      <w:r>
        <w:rPr>
          <w:bCs/>
        </w:rPr>
        <w:t xml:space="preserve">, the </w:t>
      </w:r>
      <w:r w:rsidR="00AA4EDF">
        <w:rPr>
          <w:b/>
          <w:bCs/>
        </w:rPr>
        <w:t>G</w:t>
      </w:r>
      <w:r>
        <w:rPr>
          <w:b/>
          <w:bCs/>
        </w:rPr>
        <w:t xml:space="preserve">eneral </w:t>
      </w:r>
      <w:r w:rsidR="00AA4EDF">
        <w:rPr>
          <w:b/>
          <w:bCs/>
        </w:rPr>
        <w:t>M</w:t>
      </w:r>
      <w:r>
        <w:rPr>
          <w:b/>
          <w:bCs/>
        </w:rPr>
        <w:t>eeting</w:t>
      </w:r>
      <w:r>
        <w:rPr>
          <w:bCs/>
        </w:rPr>
        <w:t xml:space="preserve"> is adjourned to the date, time and place that </w:t>
      </w:r>
      <w:r w:rsidRPr="00A73929">
        <w:rPr>
          <w:bCs/>
        </w:rPr>
        <w:t>the chairperson specifies. If the chairperson does</w:t>
      </w:r>
      <w:r>
        <w:rPr>
          <w:bCs/>
        </w:rPr>
        <w:t xml:space="preserve"> not specify one or more of those things, the meeting is adjourned to:</w:t>
      </w:r>
      <w:bookmarkEnd w:id="47"/>
    </w:p>
    <w:p w:rsidR="001615B2" w:rsidRDefault="001615B2" w:rsidP="001615B2">
      <w:pPr>
        <w:pStyle w:val="ACNCproformalist"/>
        <w:numPr>
          <w:ilvl w:val="2"/>
          <w:numId w:val="3"/>
        </w:numPr>
        <w:spacing w:before="0"/>
      </w:pPr>
      <w:r>
        <w:rPr>
          <w:bCs/>
        </w:rPr>
        <w:t xml:space="preserve">if the </w:t>
      </w:r>
      <w:r>
        <w:t>date is not specified – the same day in the next week</w:t>
      </w:r>
    </w:p>
    <w:p w:rsidR="001615B2" w:rsidRDefault="001615B2" w:rsidP="001615B2">
      <w:pPr>
        <w:pStyle w:val="ACNCproformalist"/>
        <w:numPr>
          <w:ilvl w:val="2"/>
          <w:numId w:val="3"/>
        </w:numPr>
        <w:spacing w:before="0"/>
      </w:pPr>
      <w:r>
        <w:t>if the time is not specified – the same time, and</w:t>
      </w:r>
    </w:p>
    <w:p w:rsidR="001615B2" w:rsidRDefault="001615B2" w:rsidP="001615B2">
      <w:pPr>
        <w:pStyle w:val="ACNCproformalist"/>
        <w:numPr>
          <w:ilvl w:val="2"/>
          <w:numId w:val="3"/>
        </w:numPr>
        <w:spacing w:before="0"/>
        <w:rPr>
          <w:bCs/>
        </w:rPr>
      </w:pPr>
      <w:r>
        <w:t>if the</w:t>
      </w:r>
      <w:r>
        <w:rPr>
          <w:bCs/>
        </w:rPr>
        <w:t xml:space="preserve"> place is not specified – the same place. </w:t>
      </w:r>
    </w:p>
    <w:p w:rsidR="00D6716A" w:rsidRPr="00D6716A" w:rsidRDefault="001615B2" w:rsidP="00C1523D">
      <w:pPr>
        <w:pStyle w:val="ListParagraph"/>
        <w:numPr>
          <w:ilvl w:val="1"/>
          <w:numId w:val="3"/>
        </w:numPr>
        <w:spacing w:after="0" w:line="240" w:lineRule="auto"/>
      </w:pPr>
      <w:r>
        <w:rPr>
          <w:bCs/>
        </w:rPr>
        <w:t>If no quorum is present at the resumed meeting within 30 minutes after the starting time set for that meeting, the meeting is cancelled.</w:t>
      </w:r>
    </w:p>
    <w:p w:rsidR="00B0053E" w:rsidRDefault="00D25375">
      <w:pPr>
        <w:pStyle w:val="ACNCproformalist"/>
        <w:spacing w:before="240"/>
        <w:ind w:left="357" w:hanging="357"/>
      </w:pPr>
      <w:bookmarkStart w:id="48" w:name="_Ref388285265"/>
      <w:r>
        <w:rPr>
          <w:b/>
        </w:rPr>
        <w:t>Auditor's right to attend meetings</w:t>
      </w:r>
      <w:bookmarkEnd w:id="48"/>
    </w:p>
    <w:p w:rsidR="0001565F" w:rsidRDefault="001615B2" w:rsidP="00473280">
      <w:pPr>
        <w:pStyle w:val="ACNCproformalist"/>
        <w:numPr>
          <w:ilvl w:val="1"/>
          <w:numId w:val="3"/>
        </w:numPr>
      </w:pPr>
      <w:r w:rsidRPr="00473280">
        <w:t xml:space="preserve">The auditor (if any) is entitled to attend any </w:t>
      </w:r>
      <w:r w:rsidR="00AA4EDF">
        <w:rPr>
          <w:b/>
        </w:rPr>
        <w:t>G</w:t>
      </w:r>
      <w:r w:rsidRPr="00473280">
        <w:rPr>
          <w:b/>
        </w:rPr>
        <w:t xml:space="preserve">eneral </w:t>
      </w:r>
      <w:r w:rsidR="00AA4EDF">
        <w:rPr>
          <w:b/>
        </w:rPr>
        <w:t>M</w:t>
      </w:r>
      <w:r w:rsidRPr="00473280">
        <w:rPr>
          <w:b/>
        </w:rPr>
        <w:t>eeting</w:t>
      </w:r>
      <w:r w:rsidRPr="00473280">
        <w:t xml:space="preserve"> </w:t>
      </w:r>
      <w:r w:rsidR="00557582">
        <w:t xml:space="preserve">or </w:t>
      </w:r>
      <w:r w:rsidR="005F7316" w:rsidRPr="005F7316">
        <w:rPr>
          <w:b/>
        </w:rPr>
        <w:t>council meeting</w:t>
      </w:r>
      <w:r w:rsidR="00557582">
        <w:t xml:space="preserve"> </w:t>
      </w:r>
      <w:r w:rsidRPr="00473280">
        <w:t xml:space="preserve">and to be heard by the </w:t>
      </w:r>
      <w:r w:rsidR="00557582" w:rsidRPr="00557582">
        <w:rPr>
          <w:b/>
        </w:rPr>
        <w:t>registered legal members</w:t>
      </w:r>
      <w:r w:rsidR="00557582">
        <w:t xml:space="preserve"> or members </w:t>
      </w:r>
      <w:r w:rsidRPr="00473280">
        <w:t>on any part of the business of the meeting that concerns the auditor in the capacity of auditor.</w:t>
      </w:r>
    </w:p>
    <w:p w:rsidR="001615B2" w:rsidRPr="00A73929" w:rsidRDefault="0001565F" w:rsidP="00C1523D">
      <w:pPr>
        <w:pStyle w:val="ACNCproformalist"/>
        <w:numPr>
          <w:ilvl w:val="1"/>
          <w:numId w:val="3"/>
        </w:numPr>
        <w:spacing w:before="0"/>
        <w:contextualSpacing/>
      </w:pPr>
      <w:r w:rsidRPr="0001565F">
        <w:t xml:space="preserve">The </w:t>
      </w:r>
      <w:r w:rsidRPr="00311881">
        <w:rPr>
          <w:b/>
        </w:rPr>
        <w:t>company</w:t>
      </w:r>
      <w:r w:rsidRPr="0001565F">
        <w:t xml:space="preserve"> must give the auditor (if any) any communications relating to the </w:t>
      </w:r>
      <w:r w:rsidR="00AA4EDF">
        <w:rPr>
          <w:b/>
        </w:rPr>
        <w:t>G</w:t>
      </w:r>
      <w:r w:rsidRPr="003A71FF">
        <w:rPr>
          <w:b/>
        </w:rPr>
        <w:t xml:space="preserve">eneral </w:t>
      </w:r>
      <w:r w:rsidR="00AA4EDF">
        <w:rPr>
          <w:b/>
        </w:rPr>
        <w:t>M</w:t>
      </w:r>
      <w:r w:rsidRPr="003A71FF">
        <w:rPr>
          <w:b/>
        </w:rPr>
        <w:t>eeting</w:t>
      </w:r>
      <w:r w:rsidRPr="0001565F">
        <w:t xml:space="preserve"> that a member of the </w:t>
      </w:r>
      <w:r w:rsidRPr="00311881">
        <w:rPr>
          <w:b/>
        </w:rPr>
        <w:t>company</w:t>
      </w:r>
      <w:r>
        <w:t xml:space="preserve"> is entitled to receive.</w:t>
      </w:r>
      <w:r w:rsidR="001615B2" w:rsidRPr="00473280">
        <w:t xml:space="preserve">  </w:t>
      </w:r>
    </w:p>
    <w:p w:rsidR="00B0053E" w:rsidRDefault="00D25375">
      <w:pPr>
        <w:pStyle w:val="ACNCproformalist"/>
        <w:spacing w:before="240"/>
        <w:ind w:left="357" w:hanging="357"/>
        <w:rPr>
          <w:b/>
        </w:rPr>
      </w:pPr>
      <w:r>
        <w:rPr>
          <w:b/>
        </w:rPr>
        <w:t>Removed</w:t>
      </w:r>
    </w:p>
    <w:p w:rsidR="00A6152F" w:rsidRDefault="001615B2">
      <w:pPr>
        <w:pStyle w:val="ACNCproformalist"/>
        <w:spacing w:before="240"/>
        <w:ind w:left="357" w:hanging="357"/>
        <w:rPr>
          <w:b/>
        </w:rPr>
      </w:pPr>
      <w:r w:rsidRPr="00311881">
        <w:rPr>
          <w:b/>
        </w:rPr>
        <w:t>Using technology to hold meetings</w:t>
      </w:r>
    </w:p>
    <w:p w:rsidR="001615B2" w:rsidRDefault="001615B2" w:rsidP="001615B2">
      <w:pPr>
        <w:pStyle w:val="ACNCproformalist"/>
        <w:numPr>
          <w:ilvl w:val="1"/>
          <w:numId w:val="3"/>
        </w:numPr>
        <w:rPr>
          <w:bCs/>
        </w:rPr>
      </w:pPr>
      <w:r w:rsidRPr="009746A7">
        <w:rPr>
          <w:bCs/>
        </w:rPr>
        <w:t xml:space="preserve">The </w:t>
      </w:r>
      <w:r w:rsidRPr="009746A7">
        <w:rPr>
          <w:b/>
          <w:bCs/>
        </w:rPr>
        <w:t>company</w:t>
      </w:r>
      <w:r w:rsidRPr="004F76E5">
        <w:rPr>
          <w:bCs/>
        </w:rPr>
        <w:t xml:space="preserve"> may </w:t>
      </w:r>
      <w:r w:rsidRPr="00056A84">
        <w:rPr>
          <w:bCs/>
        </w:rPr>
        <w:t xml:space="preserve">hold a </w:t>
      </w:r>
      <w:r w:rsidR="00AA4EDF">
        <w:rPr>
          <w:b/>
          <w:bCs/>
        </w:rPr>
        <w:t>G</w:t>
      </w:r>
      <w:r w:rsidRPr="00056A84">
        <w:rPr>
          <w:b/>
          <w:bCs/>
        </w:rPr>
        <w:t xml:space="preserve">eneral </w:t>
      </w:r>
      <w:r w:rsidR="00AA4EDF">
        <w:rPr>
          <w:b/>
          <w:bCs/>
        </w:rPr>
        <w:t>M</w:t>
      </w:r>
      <w:r w:rsidRPr="00056A84">
        <w:rPr>
          <w:b/>
          <w:bCs/>
        </w:rPr>
        <w:t>eeting</w:t>
      </w:r>
      <w:r w:rsidRPr="00056A84">
        <w:rPr>
          <w:bCs/>
        </w:rPr>
        <w:t xml:space="preserve"> at two or more venues using any technology that gives the members as a whole a reasonable opportunity to participate, including to hear and be heard.  </w:t>
      </w:r>
    </w:p>
    <w:p w:rsidR="001615B2" w:rsidRDefault="001615B2" w:rsidP="00C1523D">
      <w:pPr>
        <w:pStyle w:val="ACNCproformalist"/>
        <w:numPr>
          <w:ilvl w:val="1"/>
          <w:numId w:val="3"/>
        </w:numPr>
        <w:spacing w:before="0"/>
      </w:pPr>
      <w:r w:rsidRPr="00056A84">
        <w:rPr>
          <w:bCs/>
        </w:rPr>
        <w:t>Anyone using this technol</w:t>
      </w:r>
      <w:r w:rsidRPr="00E96CAF">
        <w:rPr>
          <w:bCs/>
        </w:rPr>
        <w:t xml:space="preserve">ogy is </w:t>
      </w:r>
      <w:r>
        <w:rPr>
          <w:bCs/>
        </w:rPr>
        <w:t xml:space="preserve">taken to be present in person </w:t>
      </w:r>
      <w:r w:rsidRPr="00E96CAF">
        <w:rPr>
          <w:bCs/>
        </w:rPr>
        <w:t>at the meeting.</w:t>
      </w:r>
      <w:r>
        <w:rPr>
          <w:bCs/>
        </w:rPr>
        <w:t xml:space="preserve"> </w:t>
      </w:r>
    </w:p>
    <w:p w:rsidR="00A6152F" w:rsidRDefault="001615B2">
      <w:pPr>
        <w:pStyle w:val="ACNCproformalist"/>
        <w:spacing w:before="240"/>
        <w:ind w:left="357" w:hanging="357"/>
        <w:rPr>
          <w:b/>
        </w:rPr>
      </w:pPr>
      <w:r w:rsidRPr="001615B2">
        <w:rPr>
          <w:b/>
        </w:rPr>
        <w:t xml:space="preserve">Chairperson for </w:t>
      </w:r>
      <w:r w:rsidR="00AA4EDF">
        <w:rPr>
          <w:b/>
        </w:rPr>
        <w:t>G</w:t>
      </w:r>
      <w:r w:rsidRPr="001615B2">
        <w:rPr>
          <w:b/>
        </w:rPr>
        <w:t xml:space="preserve">eneral </w:t>
      </w:r>
      <w:r w:rsidR="00AA4EDF">
        <w:rPr>
          <w:b/>
        </w:rPr>
        <w:t>M</w:t>
      </w:r>
      <w:r w:rsidRPr="001615B2">
        <w:rPr>
          <w:b/>
        </w:rPr>
        <w:t>eetings</w:t>
      </w:r>
    </w:p>
    <w:p w:rsidR="001615B2" w:rsidRPr="009054AF" w:rsidRDefault="001615B2" w:rsidP="00C818F3">
      <w:pPr>
        <w:pStyle w:val="ListParagraph"/>
        <w:numPr>
          <w:ilvl w:val="1"/>
          <w:numId w:val="3"/>
        </w:numPr>
        <w:spacing w:before="120" w:after="0" w:line="240" w:lineRule="auto"/>
      </w:pPr>
      <w:r>
        <w:rPr>
          <w:bCs/>
        </w:rPr>
        <w:t xml:space="preserve">The </w:t>
      </w:r>
      <w:r>
        <w:rPr>
          <w:b/>
          <w:bCs/>
        </w:rPr>
        <w:t>chairperson</w:t>
      </w:r>
      <w:r>
        <w:rPr>
          <w:bCs/>
        </w:rPr>
        <w:t xml:space="preserve"> is entitled to chair </w:t>
      </w:r>
      <w:r w:rsidR="00AA4EDF">
        <w:rPr>
          <w:b/>
          <w:bCs/>
        </w:rPr>
        <w:t>G</w:t>
      </w:r>
      <w:r>
        <w:rPr>
          <w:b/>
          <w:bCs/>
        </w:rPr>
        <w:t xml:space="preserve">eneral </w:t>
      </w:r>
      <w:r w:rsidR="00AA4EDF">
        <w:rPr>
          <w:b/>
          <w:bCs/>
        </w:rPr>
        <w:t>M</w:t>
      </w:r>
      <w:r>
        <w:rPr>
          <w:b/>
          <w:bCs/>
        </w:rPr>
        <w:t>eetings</w:t>
      </w:r>
      <w:r>
        <w:rPr>
          <w:bCs/>
        </w:rPr>
        <w:t>.</w:t>
      </w:r>
    </w:p>
    <w:p w:rsidR="001615B2" w:rsidRDefault="001615B2" w:rsidP="001615B2">
      <w:pPr>
        <w:pStyle w:val="ListParagraph"/>
        <w:numPr>
          <w:ilvl w:val="1"/>
          <w:numId w:val="3"/>
        </w:numPr>
        <w:spacing w:after="0" w:line="240" w:lineRule="auto"/>
      </w:pPr>
      <w:bookmarkStart w:id="49" w:name="_Ref389488400"/>
      <w:r>
        <w:lastRenderedPageBreak/>
        <w:t xml:space="preserve">The </w:t>
      </w:r>
      <w:r w:rsidR="00557582" w:rsidRPr="00557582">
        <w:rPr>
          <w:b/>
        </w:rPr>
        <w:t>registered legal members</w:t>
      </w:r>
      <w:r w:rsidR="00557582">
        <w:t xml:space="preserve"> </w:t>
      </w:r>
      <w:r>
        <w:t xml:space="preserve">present and entitled to vote at a </w:t>
      </w:r>
      <w:r w:rsidR="00AA4EDF">
        <w:rPr>
          <w:b/>
        </w:rPr>
        <w:t>G</w:t>
      </w:r>
      <w:r>
        <w:rPr>
          <w:b/>
        </w:rPr>
        <w:t xml:space="preserve">eneral </w:t>
      </w:r>
      <w:r w:rsidR="00AA4EDF">
        <w:rPr>
          <w:b/>
        </w:rPr>
        <w:t>M</w:t>
      </w:r>
      <w:r>
        <w:rPr>
          <w:b/>
        </w:rPr>
        <w:t>eeting</w:t>
      </w:r>
      <w:r>
        <w:t xml:space="preserve"> may choose a director or </w:t>
      </w:r>
      <w:r w:rsidR="00557582" w:rsidRPr="00557582">
        <w:rPr>
          <w:b/>
        </w:rPr>
        <w:t>registered legal member</w:t>
      </w:r>
      <w:r w:rsidR="00557582">
        <w:t xml:space="preserve"> </w:t>
      </w:r>
      <w:r>
        <w:t>to be the chairperson for that meeting if:</w:t>
      </w:r>
      <w:bookmarkEnd w:id="49"/>
    </w:p>
    <w:p w:rsidR="001615B2" w:rsidRPr="001C60C5" w:rsidRDefault="001615B2" w:rsidP="001615B2">
      <w:pPr>
        <w:pStyle w:val="ListParagraph"/>
        <w:numPr>
          <w:ilvl w:val="2"/>
          <w:numId w:val="3"/>
        </w:numPr>
        <w:spacing w:after="0" w:line="240" w:lineRule="auto"/>
      </w:pPr>
      <w:r w:rsidRPr="001C60C5">
        <w:t xml:space="preserve">there is no </w:t>
      </w:r>
      <w:r w:rsidRPr="008474E4">
        <w:rPr>
          <w:b/>
        </w:rPr>
        <w:t>chairperson</w:t>
      </w:r>
      <w:r w:rsidRPr="001C60C5">
        <w:t xml:space="preserve">, or </w:t>
      </w:r>
    </w:p>
    <w:p w:rsidR="001615B2" w:rsidRDefault="001615B2" w:rsidP="001615B2">
      <w:pPr>
        <w:pStyle w:val="ListParagraph"/>
        <w:numPr>
          <w:ilvl w:val="2"/>
          <w:numId w:val="3"/>
        </w:numPr>
        <w:spacing w:after="0" w:line="240" w:lineRule="auto"/>
      </w:pPr>
      <w:r>
        <w:t xml:space="preserve">the </w:t>
      </w:r>
      <w:r>
        <w:rPr>
          <w:b/>
        </w:rPr>
        <w:t>chairperson</w:t>
      </w:r>
      <w:r>
        <w:t xml:space="preserve"> is not present within 30 minutes after the starting time set for the meeting, or</w:t>
      </w:r>
    </w:p>
    <w:p w:rsidR="001A6898" w:rsidRDefault="001615B2" w:rsidP="001615B2">
      <w:pPr>
        <w:pStyle w:val="ListParagraph"/>
        <w:numPr>
          <w:ilvl w:val="2"/>
          <w:numId w:val="3"/>
        </w:numPr>
        <w:spacing w:after="0" w:line="240" w:lineRule="auto"/>
      </w:pPr>
      <w:r>
        <w:t xml:space="preserve">the </w:t>
      </w:r>
      <w:r w:rsidRPr="001615B2">
        <w:rPr>
          <w:b/>
        </w:rPr>
        <w:t>chairperson</w:t>
      </w:r>
      <w:r>
        <w:t xml:space="preserve"> is present but says they do not wish to act as chairperson of the meeting. </w:t>
      </w:r>
      <w:bookmarkStart w:id="50" w:name="_Ref389489037"/>
    </w:p>
    <w:p w:rsidR="00A6152F" w:rsidRDefault="001615B2">
      <w:pPr>
        <w:pStyle w:val="ACNCproformalist"/>
        <w:spacing w:before="240"/>
        <w:ind w:left="357" w:hanging="357"/>
        <w:rPr>
          <w:b/>
        </w:rPr>
      </w:pPr>
      <w:r w:rsidRPr="001A6898">
        <w:rPr>
          <w:b/>
        </w:rPr>
        <w:t>Role of the chairperson</w:t>
      </w:r>
      <w:bookmarkEnd w:id="50"/>
    </w:p>
    <w:p w:rsidR="001A6898" w:rsidRDefault="001A6898" w:rsidP="00C818F3">
      <w:pPr>
        <w:pStyle w:val="ListParagraph"/>
        <w:numPr>
          <w:ilvl w:val="1"/>
          <w:numId w:val="3"/>
        </w:numPr>
        <w:spacing w:before="120" w:after="0" w:line="240" w:lineRule="auto"/>
        <w:rPr>
          <w:bCs/>
        </w:rPr>
      </w:pPr>
      <w:r>
        <w:rPr>
          <w:bCs/>
        </w:rPr>
        <w:t xml:space="preserve">The chairperson is responsible for the conduct of the </w:t>
      </w:r>
      <w:r w:rsidR="00AA4EDF">
        <w:rPr>
          <w:b/>
          <w:bCs/>
        </w:rPr>
        <w:t>G</w:t>
      </w:r>
      <w:r>
        <w:rPr>
          <w:b/>
          <w:bCs/>
        </w:rPr>
        <w:t xml:space="preserve">eneral </w:t>
      </w:r>
      <w:r w:rsidR="00AA4EDF">
        <w:rPr>
          <w:b/>
          <w:bCs/>
        </w:rPr>
        <w:t>M</w:t>
      </w:r>
      <w:r>
        <w:rPr>
          <w:b/>
          <w:bCs/>
        </w:rPr>
        <w:t>eeting</w:t>
      </w:r>
      <w:r>
        <w:rPr>
          <w:bCs/>
        </w:rPr>
        <w:t xml:space="preserve">, and for this purpose must give </w:t>
      </w:r>
      <w:r w:rsidR="00557582" w:rsidRPr="00557582">
        <w:rPr>
          <w:b/>
        </w:rPr>
        <w:t>registered legal member</w:t>
      </w:r>
      <w:r w:rsidR="00557582">
        <w:rPr>
          <w:b/>
        </w:rPr>
        <w:t>s</w:t>
      </w:r>
      <w:r w:rsidR="00557582">
        <w:t xml:space="preserve"> </w:t>
      </w:r>
      <w:r>
        <w:rPr>
          <w:bCs/>
        </w:rPr>
        <w:t xml:space="preserve">a reasonable opportunity to make comments and ask questions (including to the auditor (if any)). </w:t>
      </w:r>
    </w:p>
    <w:p w:rsidR="001A6898" w:rsidRDefault="001A6898" w:rsidP="001A6898">
      <w:pPr>
        <w:pStyle w:val="ListParagraph"/>
        <w:numPr>
          <w:ilvl w:val="1"/>
          <w:numId w:val="3"/>
        </w:numPr>
        <w:spacing w:after="0" w:line="240" w:lineRule="auto"/>
        <w:rPr>
          <w:bCs/>
        </w:rPr>
      </w:pPr>
      <w:r w:rsidRPr="001A6898">
        <w:rPr>
          <w:bCs/>
        </w:rPr>
        <w:t xml:space="preserve">The chairperson does not have a casting vote. </w:t>
      </w:r>
      <w:bookmarkStart w:id="51" w:name="_Ref361320149"/>
    </w:p>
    <w:p w:rsidR="00A6152F" w:rsidRDefault="001A6898">
      <w:pPr>
        <w:pStyle w:val="ACNCproformalist"/>
        <w:spacing w:before="240"/>
        <w:ind w:left="357" w:hanging="357"/>
        <w:rPr>
          <w:b/>
        </w:rPr>
      </w:pPr>
      <w:r w:rsidRPr="001A6898">
        <w:rPr>
          <w:b/>
        </w:rPr>
        <w:t>Adjournment of meetings</w:t>
      </w:r>
      <w:bookmarkEnd w:id="51"/>
    </w:p>
    <w:p w:rsidR="001A6898" w:rsidRDefault="001A6898" w:rsidP="001A6898">
      <w:pPr>
        <w:pStyle w:val="ListParagraph"/>
        <w:numPr>
          <w:ilvl w:val="1"/>
          <w:numId w:val="3"/>
        </w:numPr>
        <w:spacing w:before="120" w:after="0" w:line="240" w:lineRule="auto"/>
        <w:rPr>
          <w:bCs/>
        </w:rPr>
      </w:pPr>
      <w:r>
        <w:rPr>
          <w:bCs/>
        </w:rPr>
        <w:t xml:space="preserve">If a quorum is present, a </w:t>
      </w:r>
      <w:r w:rsidR="00AA4EDF">
        <w:rPr>
          <w:b/>
          <w:bCs/>
        </w:rPr>
        <w:t>G</w:t>
      </w:r>
      <w:r>
        <w:rPr>
          <w:b/>
          <w:bCs/>
        </w:rPr>
        <w:t xml:space="preserve">eneral </w:t>
      </w:r>
      <w:r w:rsidR="00AA4EDF">
        <w:rPr>
          <w:b/>
          <w:bCs/>
        </w:rPr>
        <w:t>M</w:t>
      </w:r>
      <w:r>
        <w:rPr>
          <w:b/>
          <w:bCs/>
        </w:rPr>
        <w:t>eeting</w:t>
      </w:r>
      <w:r>
        <w:rPr>
          <w:bCs/>
        </w:rPr>
        <w:t xml:space="preserve"> must be adjourned if a majority of </w:t>
      </w:r>
      <w:r w:rsidRPr="00513849">
        <w:rPr>
          <w:b/>
          <w:bCs/>
        </w:rPr>
        <w:t>members present</w:t>
      </w:r>
      <w:r>
        <w:rPr>
          <w:bCs/>
        </w:rPr>
        <w:t xml:space="preserve"> direct the chairperson to adjourn it. </w:t>
      </w:r>
    </w:p>
    <w:p w:rsidR="00820938" w:rsidRDefault="001A6898" w:rsidP="00820938">
      <w:pPr>
        <w:pStyle w:val="ListParagraph"/>
        <w:numPr>
          <w:ilvl w:val="1"/>
          <w:numId w:val="3"/>
        </w:numPr>
        <w:spacing w:before="120" w:after="0" w:line="240" w:lineRule="auto"/>
        <w:rPr>
          <w:bCs/>
        </w:rPr>
      </w:pPr>
      <w:r w:rsidRPr="001A6898">
        <w:rPr>
          <w:bCs/>
        </w:rPr>
        <w:t xml:space="preserve">Only unfinished business may be dealt with at a meeting resumed after an adjournment. </w:t>
      </w:r>
    </w:p>
    <w:p w:rsidR="001A6898" w:rsidRPr="00160298" w:rsidRDefault="005F7316" w:rsidP="00160298">
      <w:pPr>
        <w:pStyle w:val="Heading2"/>
      </w:pPr>
      <w:r w:rsidRPr="005F7316">
        <w:t>Registered Legal Members</w:t>
      </w:r>
      <w:r w:rsidR="001A6898" w:rsidRPr="00160298">
        <w:t xml:space="preserve">’ </w:t>
      </w:r>
      <w:r w:rsidR="00AA4EDF" w:rsidRPr="00160298">
        <w:t>R</w:t>
      </w:r>
      <w:r>
        <w:t xml:space="preserve">esolutions and Statements </w:t>
      </w:r>
      <w:bookmarkStart w:id="52" w:name="_Ref392237689"/>
      <w:bookmarkStart w:id="53" w:name="_Ref392236499"/>
      <w:bookmarkStart w:id="54" w:name="_Ref390430552"/>
      <w:bookmarkStart w:id="55" w:name="_Ref362943301"/>
    </w:p>
    <w:p w:rsidR="00A6152F" w:rsidRDefault="00557582">
      <w:pPr>
        <w:pStyle w:val="ACNCproformalist"/>
        <w:spacing w:before="240"/>
        <w:ind w:left="357" w:hanging="357"/>
        <w:rPr>
          <w:b/>
        </w:rPr>
      </w:pPr>
      <w:r>
        <w:rPr>
          <w:b/>
        </w:rPr>
        <w:t>R</w:t>
      </w:r>
      <w:r w:rsidRPr="00557582">
        <w:rPr>
          <w:b/>
        </w:rPr>
        <w:t xml:space="preserve">egistered </w:t>
      </w:r>
      <w:r>
        <w:rPr>
          <w:b/>
        </w:rPr>
        <w:t>L</w:t>
      </w:r>
      <w:r w:rsidRPr="00557582">
        <w:rPr>
          <w:b/>
        </w:rPr>
        <w:t xml:space="preserve">egal </w:t>
      </w:r>
      <w:r w:rsidR="001A6898" w:rsidRPr="001A6898">
        <w:rPr>
          <w:b/>
        </w:rPr>
        <w:t>Members' resolutions and statements</w:t>
      </w:r>
      <w:bookmarkEnd w:id="52"/>
    </w:p>
    <w:p w:rsidR="001A6898" w:rsidRPr="000F5A63" w:rsidRDefault="00557582" w:rsidP="001A6898">
      <w:pPr>
        <w:pStyle w:val="ListParagraph"/>
        <w:numPr>
          <w:ilvl w:val="1"/>
          <w:numId w:val="3"/>
        </w:numPr>
        <w:spacing w:before="120" w:after="0" w:line="240" w:lineRule="auto"/>
        <w:rPr>
          <w:bCs/>
        </w:rPr>
      </w:pPr>
      <w:bookmarkStart w:id="56" w:name="_Ref394036590"/>
      <w:r>
        <w:rPr>
          <w:b/>
        </w:rPr>
        <w:t>R</w:t>
      </w:r>
      <w:r w:rsidRPr="00557582">
        <w:rPr>
          <w:b/>
        </w:rPr>
        <w:t xml:space="preserve">egistered </w:t>
      </w:r>
      <w:r w:rsidR="00AA4EDF">
        <w:rPr>
          <w:b/>
        </w:rPr>
        <w:t>l</w:t>
      </w:r>
      <w:r w:rsidRPr="00557582">
        <w:rPr>
          <w:b/>
        </w:rPr>
        <w:t xml:space="preserve">egal </w:t>
      </w:r>
      <w:r w:rsidR="00AA4EDF">
        <w:rPr>
          <w:b/>
          <w:bCs/>
        </w:rPr>
        <w:t>m</w:t>
      </w:r>
      <w:r w:rsidR="005F7316" w:rsidRPr="005F7316">
        <w:rPr>
          <w:b/>
          <w:bCs/>
        </w:rPr>
        <w:t>embers</w:t>
      </w:r>
      <w:r w:rsidR="001A6898" w:rsidRPr="000F5A63">
        <w:rPr>
          <w:bCs/>
        </w:rPr>
        <w:t xml:space="preserve"> with at least 5% of the votes that may be cast on a resolution may give:</w:t>
      </w:r>
      <w:bookmarkEnd w:id="53"/>
      <w:bookmarkEnd w:id="56"/>
    </w:p>
    <w:p w:rsidR="001A6898" w:rsidRPr="00957C83" w:rsidRDefault="001A6898" w:rsidP="001A6898">
      <w:pPr>
        <w:pStyle w:val="ListParagraph"/>
        <w:numPr>
          <w:ilvl w:val="2"/>
          <w:numId w:val="3"/>
        </w:numPr>
        <w:spacing w:after="0" w:line="240" w:lineRule="auto"/>
      </w:pPr>
      <w:bookmarkStart w:id="57" w:name="_Ref392236407"/>
      <w:r>
        <w:rPr>
          <w:bCs/>
        </w:rPr>
        <w:t xml:space="preserve">written </w:t>
      </w:r>
      <w:r w:rsidRPr="00957C83">
        <w:t xml:space="preserve">notice to the </w:t>
      </w:r>
      <w:r w:rsidRPr="00957C83">
        <w:rPr>
          <w:b/>
        </w:rPr>
        <w:t xml:space="preserve">company </w:t>
      </w:r>
      <w:r w:rsidRPr="00957C83">
        <w:t xml:space="preserve">of a resolution they propose to move at a </w:t>
      </w:r>
      <w:r w:rsidR="00AA4EDF">
        <w:rPr>
          <w:b/>
        </w:rPr>
        <w:t>G</w:t>
      </w:r>
      <w:r w:rsidRPr="00957C83">
        <w:rPr>
          <w:b/>
        </w:rPr>
        <w:t xml:space="preserve">eneral </w:t>
      </w:r>
      <w:r w:rsidR="00AA4EDF">
        <w:rPr>
          <w:b/>
        </w:rPr>
        <w:t>M</w:t>
      </w:r>
      <w:r w:rsidRPr="00957C83">
        <w:rPr>
          <w:b/>
        </w:rPr>
        <w:t>eeting</w:t>
      </w:r>
      <w:r w:rsidRPr="00957C83">
        <w:t xml:space="preserve"> (members’ resolution), and/or</w:t>
      </w:r>
      <w:bookmarkEnd w:id="57"/>
    </w:p>
    <w:p w:rsidR="001A6898" w:rsidRDefault="001A6898" w:rsidP="001A6898">
      <w:pPr>
        <w:pStyle w:val="ListParagraph"/>
        <w:numPr>
          <w:ilvl w:val="2"/>
          <w:numId w:val="3"/>
        </w:numPr>
        <w:spacing w:after="0" w:line="240" w:lineRule="auto"/>
        <w:rPr>
          <w:bCs/>
        </w:rPr>
      </w:pPr>
      <w:bookmarkStart w:id="58" w:name="_Ref392236470"/>
      <w:r w:rsidRPr="00957C83">
        <w:t xml:space="preserve">a written request to the </w:t>
      </w:r>
      <w:r w:rsidRPr="00957C83">
        <w:rPr>
          <w:b/>
        </w:rPr>
        <w:t xml:space="preserve">company </w:t>
      </w:r>
      <w:r w:rsidRPr="00957C83">
        <w:t xml:space="preserve">that the </w:t>
      </w:r>
      <w:r w:rsidRPr="00957C83">
        <w:rPr>
          <w:b/>
        </w:rPr>
        <w:t>company</w:t>
      </w:r>
      <w:r w:rsidRPr="00957C83">
        <w:t xml:space="preserve"> give all of its </w:t>
      </w:r>
      <w:r w:rsidR="00A73C52">
        <w:rPr>
          <w:b/>
        </w:rPr>
        <w:t>R</w:t>
      </w:r>
      <w:r w:rsidR="00A73C52" w:rsidRPr="00557582">
        <w:rPr>
          <w:b/>
        </w:rPr>
        <w:t xml:space="preserve">egistered </w:t>
      </w:r>
      <w:r w:rsidR="00AA4EDF">
        <w:rPr>
          <w:b/>
        </w:rPr>
        <w:t>l</w:t>
      </w:r>
      <w:r w:rsidR="00A73C52" w:rsidRPr="00557582">
        <w:rPr>
          <w:b/>
        </w:rPr>
        <w:t xml:space="preserve">egal </w:t>
      </w:r>
      <w:r w:rsidR="00AA4EDF">
        <w:rPr>
          <w:b/>
        </w:rPr>
        <w:t>m</w:t>
      </w:r>
      <w:r w:rsidR="005F7316" w:rsidRPr="005F7316">
        <w:rPr>
          <w:b/>
        </w:rPr>
        <w:t>embers</w:t>
      </w:r>
      <w:r w:rsidRPr="00957C83">
        <w:t xml:space="preserve"> a statement about a proposed resolution or any other matter that may properly be considered at a </w:t>
      </w:r>
      <w:r w:rsidRPr="00957C83">
        <w:rPr>
          <w:b/>
        </w:rPr>
        <w:t>general meeting</w:t>
      </w:r>
      <w:r w:rsidRPr="00957C83">
        <w:t xml:space="preserve"> (membe</w:t>
      </w:r>
      <w:r>
        <w:rPr>
          <w:bCs/>
        </w:rPr>
        <w:t>rs’ statement).</w:t>
      </w:r>
      <w:bookmarkEnd w:id="58"/>
    </w:p>
    <w:p w:rsidR="001A6898" w:rsidRDefault="001A6898" w:rsidP="001A6898">
      <w:pPr>
        <w:pStyle w:val="ListParagraph"/>
        <w:numPr>
          <w:ilvl w:val="1"/>
          <w:numId w:val="3"/>
        </w:numPr>
        <w:spacing w:before="120" w:after="0" w:line="240" w:lineRule="auto"/>
        <w:rPr>
          <w:bCs/>
        </w:rPr>
      </w:pPr>
      <w:r>
        <w:rPr>
          <w:bCs/>
        </w:rPr>
        <w:t xml:space="preserve">A notice of a </w:t>
      </w:r>
      <w:r w:rsidR="00A73C52">
        <w:rPr>
          <w:b/>
        </w:rPr>
        <w:t>R</w:t>
      </w:r>
      <w:r w:rsidR="00A73C52" w:rsidRPr="00557582">
        <w:rPr>
          <w:b/>
        </w:rPr>
        <w:t xml:space="preserve">egistered </w:t>
      </w:r>
      <w:r w:rsidR="00AA4EDF">
        <w:rPr>
          <w:b/>
        </w:rPr>
        <w:t>l</w:t>
      </w:r>
      <w:r w:rsidR="00A73C52" w:rsidRPr="00557582">
        <w:rPr>
          <w:b/>
        </w:rPr>
        <w:t xml:space="preserve">egal </w:t>
      </w:r>
      <w:r w:rsidR="00AA4EDF">
        <w:rPr>
          <w:b/>
          <w:bCs/>
        </w:rPr>
        <w:t>m</w:t>
      </w:r>
      <w:r w:rsidR="005F7316" w:rsidRPr="005F7316">
        <w:rPr>
          <w:b/>
          <w:bCs/>
        </w:rPr>
        <w:t>embers’</w:t>
      </w:r>
      <w:r>
        <w:rPr>
          <w:bCs/>
        </w:rPr>
        <w:t xml:space="preserve"> resolution must </w:t>
      </w:r>
      <w:r w:rsidRPr="00001901">
        <w:rPr>
          <w:bCs/>
        </w:rPr>
        <w:t>set out the wording of the proposed resolution and be signed by the members proposing the resolution.</w:t>
      </w:r>
    </w:p>
    <w:p w:rsidR="001A6898" w:rsidRPr="00001901" w:rsidRDefault="001A6898" w:rsidP="001A6898">
      <w:pPr>
        <w:pStyle w:val="ListParagraph"/>
        <w:numPr>
          <w:ilvl w:val="1"/>
          <w:numId w:val="3"/>
        </w:numPr>
        <w:spacing w:before="120" w:after="0" w:line="240" w:lineRule="auto"/>
        <w:rPr>
          <w:bCs/>
        </w:rPr>
      </w:pPr>
      <w:r>
        <w:rPr>
          <w:bCs/>
        </w:rPr>
        <w:t xml:space="preserve">A request to distribute a </w:t>
      </w:r>
      <w:r w:rsidR="00AA4EDF">
        <w:rPr>
          <w:b/>
        </w:rPr>
        <w:t>r</w:t>
      </w:r>
      <w:r w:rsidR="00A73C52" w:rsidRPr="00557582">
        <w:rPr>
          <w:b/>
        </w:rPr>
        <w:t xml:space="preserve">egistered </w:t>
      </w:r>
      <w:r w:rsidR="00AA4EDF">
        <w:rPr>
          <w:b/>
        </w:rPr>
        <w:t>l</w:t>
      </w:r>
      <w:r w:rsidR="00A73C52" w:rsidRPr="00557582">
        <w:rPr>
          <w:b/>
        </w:rPr>
        <w:t xml:space="preserve">egal </w:t>
      </w:r>
      <w:r w:rsidR="00AA4EDF">
        <w:rPr>
          <w:b/>
          <w:bCs/>
        </w:rPr>
        <w:t>m</w:t>
      </w:r>
      <w:r w:rsidR="005F7316" w:rsidRPr="005F7316">
        <w:rPr>
          <w:b/>
          <w:bCs/>
        </w:rPr>
        <w:t>embers’</w:t>
      </w:r>
      <w:r>
        <w:rPr>
          <w:bCs/>
        </w:rPr>
        <w:t xml:space="preserve"> statement must set out the statement to be distributed and be signed by the members making the request.</w:t>
      </w:r>
    </w:p>
    <w:p w:rsidR="001A6898" w:rsidRDefault="001A6898" w:rsidP="001A6898">
      <w:pPr>
        <w:pStyle w:val="ListParagraph"/>
        <w:numPr>
          <w:ilvl w:val="1"/>
          <w:numId w:val="3"/>
        </w:numPr>
        <w:spacing w:before="120" w:after="0" w:line="240" w:lineRule="auto"/>
        <w:rPr>
          <w:bCs/>
        </w:rPr>
      </w:pPr>
      <w:r>
        <w:rPr>
          <w:bCs/>
        </w:rPr>
        <w:t xml:space="preserve">Separate copies of a document setting out the notice or request may be signed by </w:t>
      </w:r>
      <w:r w:rsidR="00AA4EDF">
        <w:rPr>
          <w:b/>
        </w:rPr>
        <w:t>r</w:t>
      </w:r>
      <w:r w:rsidR="00A73C52" w:rsidRPr="00557582">
        <w:rPr>
          <w:b/>
        </w:rPr>
        <w:t xml:space="preserve">egistered </w:t>
      </w:r>
      <w:r w:rsidR="00AA4EDF">
        <w:rPr>
          <w:b/>
        </w:rPr>
        <w:t>l</w:t>
      </w:r>
      <w:r w:rsidR="00A73C52" w:rsidRPr="00557582">
        <w:rPr>
          <w:b/>
        </w:rPr>
        <w:t xml:space="preserve">egal </w:t>
      </w:r>
      <w:r w:rsidR="00AA4EDF">
        <w:rPr>
          <w:b/>
          <w:bCs/>
        </w:rPr>
        <w:t>m</w:t>
      </w:r>
      <w:r w:rsidR="005F7316" w:rsidRPr="005F7316">
        <w:rPr>
          <w:b/>
          <w:bCs/>
        </w:rPr>
        <w:t>embers</w:t>
      </w:r>
      <w:r>
        <w:rPr>
          <w:bCs/>
        </w:rPr>
        <w:t xml:space="preserve"> if the wording is the same in each copy.</w:t>
      </w:r>
    </w:p>
    <w:p w:rsidR="001A6898" w:rsidRDefault="001A6898" w:rsidP="001A6898">
      <w:pPr>
        <w:pStyle w:val="ListParagraph"/>
        <w:numPr>
          <w:ilvl w:val="1"/>
          <w:numId w:val="3"/>
        </w:numPr>
        <w:spacing w:before="120" w:after="0" w:line="240" w:lineRule="auto"/>
        <w:rPr>
          <w:bCs/>
        </w:rPr>
      </w:pPr>
      <w:r>
        <w:rPr>
          <w:bCs/>
        </w:rPr>
        <w:t xml:space="preserve">The percentage of votes that </w:t>
      </w:r>
      <w:r w:rsidR="00AA4EDF">
        <w:rPr>
          <w:b/>
        </w:rPr>
        <w:t>r</w:t>
      </w:r>
      <w:r w:rsidR="00A73C52" w:rsidRPr="00557582">
        <w:rPr>
          <w:b/>
        </w:rPr>
        <w:t xml:space="preserve">egistered </w:t>
      </w:r>
      <w:r w:rsidR="00AA4EDF">
        <w:rPr>
          <w:b/>
        </w:rPr>
        <w:t>l</w:t>
      </w:r>
      <w:r w:rsidR="00A73C52" w:rsidRPr="00557582">
        <w:rPr>
          <w:b/>
        </w:rPr>
        <w:t xml:space="preserve">egal </w:t>
      </w:r>
      <w:r w:rsidR="00AA4EDF">
        <w:rPr>
          <w:b/>
          <w:bCs/>
        </w:rPr>
        <w:t>m</w:t>
      </w:r>
      <w:r w:rsidR="005F7316" w:rsidRPr="005F7316">
        <w:rPr>
          <w:b/>
          <w:bCs/>
        </w:rPr>
        <w:t>embers</w:t>
      </w:r>
      <w:r>
        <w:rPr>
          <w:bCs/>
        </w:rPr>
        <w:t xml:space="preserve"> have (as described in clause </w:t>
      </w:r>
      <w:r w:rsidR="005F7316">
        <w:rPr>
          <w:bCs/>
        </w:rPr>
        <w:fldChar w:fldCharType="begin"/>
      </w:r>
      <w:r>
        <w:rPr>
          <w:bCs/>
        </w:rPr>
        <w:instrText xml:space="preserve"> REF _Ref394036590 \r \h </w:instrText>
      </w:r>
      <w:r w:rsidR="005F7316">
        <w:rPr>
          <w:bCs/>
        </w:rPr>
      </w:r>
      <w:r w:rsidR="005F7316">
        <w:rPr>
          <w:bCs/>
        </w:rPr>
        <w:fldChar w:fldCharType="separate"/>
      </w:r>
      <w:r w:rsidR="00A16084">
        <w:rPr>
          <w:bCs/>
        </w:rPr>
        <w:t>29.1</w:t>
      </w:r>
      <w:r w:rsidR="005F7316">
        <w:rPr>
          <w:bCs/>
        </w:rPr>
        <w:fldChar w:fldCharType="end"/>
      </w:r>
      <w:r>
        <w:rPr>
          <w:bCs/>
        </w:rPr>
        <w:t xml:space="preserve">) is to be worked out as at midnight before the request or notice is given to the </w:t>
      </w:r>
      <w:r w:rsidRPr="0096430D">
        <w:rPr>
          <w:b/>
          <w:bCs/>
        </w:rPr>
        <w:t>company</w:t>
      </w:r>
      <w:r>
        <w:rPr>
          <w:bCs/>
        </w:rPr>
        <w:t>.</w:t>
      </w:r>
    </w:p>
    <w:p w:rsidR="001A6898" w:rsidRDefault="001A6898" w:rsidP="001A6898">
      <w:pPr>
        <w:pStyle w:val="ListParagraph"/>
        <w:numPr>
          <w:ilvl w:val="1"/>
          <w:numId w:val="3"/>
        </w:numPr>
        <w:spacing w:before="120" w:after="0" w:line="240" w:lineRule="auto"/>
        <w:rPr>
          <w:bCs/>
        </w:rPr>
      </w:pPr>
      <w:r>
        <w:rPr>
          <w:bCs/>
        </w:rPr>
        <w:t xml:space="preserve">If the </w:t>
      </w:r>
      <w:r w:rsidRPr="0096430D">
        <w:rPr>
          <w:b/>
          <w:bCs/>
        </w:rPr>
        <w:t>company</w:t>
      </w:r>
      <w:r>
        <w:rPr>
          <w:bCs/>
        </w:rPr>
        <w:t xml:space="preserve"> has been given notice of a members' resolution under clause </w:t>
      </w:r>
      <w:r w:rsidR="00A770A1">
        <w:fldChar w:fldCharType="begin"/>
      </w:r>
      <w:r w:rsidR="00A770A1">
        <w:instrText xml:space="preserve"> REF _Ref392236407 \r \h  \* MERGEFORMAT </w:instrText>
      </w:r>
      <w:r w:rsidR="00A770A1">
        <w:fldChar w:fldCharType="separate"/>
      </w:r>
      <w:r w:rsidR="00A16084" w:rsidRPr="00A16084">
        <w:rPr>
          <w:bCs/>
        </w:rPr>
        <w:t>29.1(a)</w:t>
      </w:r>
      <w:r w:rsidR="00A770A1">
        <w:fldChar w:fldCharType="end"/>
      </w:r>
      <w:r>
        <w:rPr>
          <w:bCs/>
        </w:rPr>
        <w:t xml:space="preserve">, the resolution must be considered at the next </w:t>
      </w:r>
      <w:r w:rsidR="00AA4EDF">
        <w:rPr>
          <w:b/>
          <w:bCs/>
        </w:rPr>
        <w:t>G</w:t>
      </w:r>
      <w:r w:rsidRPr="00F05822">
        <w:rPr>
          <w:b/>
          <w:bCs/>
        </w:rPr>
        <w:t xml:space="preserve">eneral </w:t>
      </w:r>
      <w:r w:rsidR="00AA4EDF">
        <w:rPr>
          <w:b/>
          <w:bCs/>
        </w:rPr>
        <w:t>M</w:t>
      </w:r>
      <w:r w:rsidRPr="00F05822">
        <w:rPr>
          <w:b/>
          <w:bCs/>
        </w:rPr>
        <w:t>eeting</w:t>
      </w:r>
      <w:r>
        <w:rPr>
          <w:bCs/>
        </w:rPr>
        <w:t xml:space="preserve"> held more than two months after the notice is given.</w:t>
      </w:r>
    </w:p>
    <w:p w:rsidR="001A6898" w:rsidRDefault="001A6898" w:rsidP="001A6898">
      <w:pPr>
        <w:pStyle w:val="ListParagraph"/>
        <w:numPr>
          <w:ilvl w:val="1"/>
          <w:numId w:val="3"/>
        </w:numPr>
        <w:spacing w:before="120" w:after="0" w:line="240" w:lineRule="auto"/>
        <w:rPr>
          <w:bCs/>
        </w:rPr>
      </w:pPr>
      <w:r>
        <w:rPr>
          <w:bCs/>
        </w:rPr>
        <w:t xml:space="preserve">This clause does not limit any other right that a </w:t>
      </w:r>
      <w:r w:rsidR="00AA4EDF">
        <w:rPr>
          <w:b/>
        </w:rPr>
        <w:t>r</w:t>
      </w:r>
      <w:r w:rsidR="00A73C52" w:rsidRPr="00557582">
        <w:rPr>
          <w:b/>
        </w:rPr>
        <w:t xml:space="preserve">egistered </w:t>
      </w:r>
      <w:r w:rsidR="00AA4EDF">
        <w:rPr>
          <w:b/>
        </w:rPr>
        <w:t>l</w:t>
      </w:r>
      <w:r w:rsidR="00A73C52" w:rsidRPr="00557582">
        <w:rPr>
          <w:b/>
        </w:rPr>
        <w:t xml:space="preserve">egal </w:t>
      </w:r>
      <w:r w:rsidR="00AA4EDF">
        <w:rPr>
          <w:b/>
          <w:bCs/>
        </w:rPr>
        <w:t>m</w:t>
      </w:r>
      <w:r w:rsidR="005F7316" w:rsidRPr="005F7316">
        <w:rPr>
          <w:b/>
          <w:bCs/>
        </w:rPr>
        <w:t>ember</w:t>
      </w:r>
      <w:r>
        <w:rPr>
          <w:bCs/>
        </w:rPr>
        <w:t xml:space="preserve"> has to propose a resolution at a </w:t>
      </w:r>
      <w:r w:rsidR="00AA4EDF">
        <w:rPr>
          <w:b/>
          <w:bCs/>
        </w:rPr>
        <w:t>G</w:t>
      </w:r>
      <w:r w:rsidRPr="008474E4">
        <w:rPr>
          <w:b/>
          <w:bCs/>
        </w:rPr>
        <w:t xml:space="preserve">eneral </w:t>
      </w:r>
      <w:r w:rsidR="00AA4EDF">
        <w:rPr>
          <w:b/>
          <w:bCs/>
        </w:rPr>
        <w:t>M</w:t>
      </w:r>
      <w:r w:rsidRPr="008474E4">
        <w:rPr>
          <w:b/>
          <w:bCs/>
        </w:rPr>
        <w:t>eeting</w:t>
      </w:r>
      <w:r>
        <w:rPr>
          <w:bCs/>
        </w:rPr>
        <w:t>.</w:t>
      </w:r>
    </w:p>
    <w:p w:rsidR="00A6152F" w:rsidRDefault="001A6898">
      <w:pPr>
        <w:pStyle w:val="ACNCproformalist"/>
        <w:spacing w:before="240"/>
        <w:ind w:left="357" w:hanging="357"/>
        <w:rPr>
          <w:b/>
        </w:rPr>
      </w:pPr>
      <w:bookmarkStart w:id="59" w:name="_Ref392237662"/>
      <w:bookmarkStart w:id="60" w:name="_Ref382914107"/>
      <w:bookmarkEnd w:id="54"/>
      <w:bookmarkEnd w:id="55"/>
      <w:r w:rsidRPr="00AE63E0">
        <w:rPr>
          <w:b/>
        </w:rPr>
        <w:t xml:space="preserve">Company must give notice of </w:t>
      </w:r>
      <w:r>
        <w:rPr>
          <w:b/>
        </w:rPr>
        <w:t xml:space="preserve">proposed </w:t>
      </w:r>
      <w:r w:rsidRPr="00AE63E0">
        <w:rPr>
          <w:b/>
        </w:rPr>
        <w:t>resolution or distribute statement</w:t>
      </w:r>
      <w:bookmarkEnd w:id="59"/>
    </w:p>
    <w:p w:rsidR="001A6898" w:rsidRDefault="001A6898" w:rsidP="00C818F3">
      <w:pPr>
        <w:pStyle w:val="ListParagraph"/>
        <w:numPr>
          <w:ilvl w:val="1"/>
          <w:numId w:val="3"/>
        </w:numPr>
        <w:spacing w:before="120" w:after="0" w:line="240" w:lineRule="auto"/>
      </w:pPr>
      <w:r>
        <w:t>If the</w:t>
      </w:r>
      <w:r w:rsidRPr="00AE63E0">
        <w:t xml:space="preserve"> </w:t>
      </w:r>
      <w:r w:rsidRPr="0096430D">
        <w:rPr>
          <w:b/>
        </w:rPr>
        <w:t>company</w:t>
      </w:r>
      <w:r>
        <w:t xml:space="preserve"> has been given a notice or request under clause</w:t>
      </w:r>
      <w:bookmarkEnd w:id="60"/>
      <w:r w:rsidR="00C6414A">
        <w:t xml:space="preserve"> </w:t>
      </w:r>
      <w:r w:rsidR="005F7316">
        <w:fldChar w:fldCharType="begin"/>
      </w:r>
      <w:r w:rsidR="00C6414A">
        <w:instrText xml:space="preserve"> REF _Ref405218161 \r \h </w:instrText>
      </w:r>
      <w:r w:rsidR="005F7316">
        <w:fldChar w:fldCharType="separate"/>
      </w:r>
      <w:r w:rsidR="00A16084">
        <w:rPr>
          <w:b/>
          <w:bCs/>
          <w:lang w:val="en-US"/>
        </w:rPr>
        <w:t>Error! Reference source not found.</w:t>
      </w:r>
      <w:r w:rsidR="005F7316">
        <w:fldChar w:fldCharType="end"/>
      </w:r>
      <w:r>
        <w:t>:</w:t>
      </w:r>
    </w:p>
    <w:p w:rsidR="001A6898" w:rsidRDefault="001A6898" w:rsidP="00A53328">
      <w:pPr>
        <w:pStyle w:val="ListParagraph"/>
        <w:numPr>
          <w:ilvl w:val="2"/>
          <w:numId w:val="3"/>
        </w:numPr>
        <w:spacing w:after="0" w:line="240" w:lineRule="auto"/>
        <w:ind w:left="1225" w:hanging="505"/>
        <w:contextualSpacing w:val="0"/>
      </w:pPr>
      <w:r>
        <w:lastRenderedPageBreak/>
        <w:t xml:space="preserve">in time to send the notice of proposed members’ resolution or a copy of the </w:t>
      </w:r>
      <w:r w:rsidR="00AA4EDF">
        <w:rPr>
          <w:b/>
        </w:rPr>
        <w:t>r</w:t>
      </w:r>
      <w:r w:rsidR="00A73C52" w:rsidRPr="00557582">
        <w:rPr>
          <w:b/>
        </w:rPr>
        <w:t xml:space="preserve">egistered </w:t>
      </w:r>
      <w:r w:rsidR="00AA4EDF">
        <w:rPr>
          <w:b/>
        </w:rPr>
        <w:t>l</w:t>
      </w:r>
      <w:r w:rsidR="00A73C52" w:rsidRPr="00557582">
        <w:rPr>
          <w:b/>
        </w:rPr>
        <w:t xml:space="preserve">egal </w:t>
      </w:r>
      <w:r w:rsidR="00AA4EDF">
        <w:rPr>
          <w:b/>
        </w:rPr>
        <w:t>m</w:t>
      </w:r>
      <w:r w:rsidR="005F7316" w:rsidRPr="005F7316">
        <w:rPr>
          <w:b/>
        </w:rPr>
        <w:t>embers'</w:t>
      </w:r>
      <w:r>
        <w:t xml:space="preserve"> statement to </w:t>
      </w:r>
      <w:r w:rsidR="00AA4EDF">
        <w:rPr>
          <w:b/>
        </w:rPr>
        <w:t>r</w:t>
      </w:r>
      <w:r w:rsidR="00A73C52" w:rsidRPr="00557582">
        <w:rPr>
          <w:b/>
        </w:rPr>
        <w:t xml:space="preserve">egistered </w:t>
      </w:r>
      <w:r w:rsidR="00AA4EDF">
        <w:rPr>
          <w:b/>
        </w:rPr>
        <w:t>l</w:t>
      </w:r>
      <w:r w:rsidR="00A73C52" w:rsidRPr="00557582">
        <w:rPr>
          <w:b/>
        </w:rPr>
        <w:t xml:space="preserve">egal </w:t>
      </w:r>
      <w:r w:rsidR="00AA4EDF">
        <w:rPr>
          <w:b/>
        </w:rPr>
        <w:t>m</w:t>
      </w:r>
      <w:r w:rsidR="005F7316" w:rsidRPr="005F7316">
        <w:rPr>
          <w:b/>
        </w:rPr>
        <w:t>embers</w:t>
      </w:r>
      <w:r>
        <w:t xml:space="preserve"> with a notice of </w:t>
      </w:r>
      <w:r w:rsidRPr="00DE6277">
        <w:t>meeting</w:t>
      </w:r>
      <w:r>
        <w:t xml:space="preserve">, it must do so at the </w:t>
      </w:r>
      <w:r>
        <w:rPr>
          <w:b/>
        </w:rPr>
        <w:t>company</w:t>
      </w:r>
      <w:r>
        <w:t>’s cost</w:t>
      </w:r>
      <w:bookmarkStart w:id="61" w:name="_Ref382914098"/>
      <w:r>
        <w:t>, or</w:t>
      </w:r>
    </w:p>
    <w:p w:rsidR="001A6898" w:rsidRDefault="001A6898" w:rsidP="00A53328">
      <w:pPr>
        <w:pStyle w:val="ListParagraph"/>
        <w:numPr>
          <w:ilvl w:val="2"/>
          <w:numId w:val="3"/>
        </w:numPr>
        <w:spacing w:after="0" w:line="240" w:lineRule="auto"/>
        <w:ind w:left="1225" w:hanging="505"/>
        <w:contextualSpacing w:val="0"/>
      </w:pPr>
      <w:bookmarkStart w:id="62" w:name="_Ref385241682"/>
      <w:r>
        <w:t xml:space="preserve">too late to send the notice of proposed </w:t>
      </w:r>
      <w:r w:rsidR="00AA4EDF">
        <w:rPr>
          <w:b/>
        </w:rPr>
        <w:t>r</w:t>
      </w:r>
      <w:r w:rsidR="00A73C52" w:rsidRPr="00557582">
        <w:rPr>
          <w:b/>
        </w:rPr>
        <w:t xml:space="preserve">egistered </w:t>
      </w:r>
      <w:r w:rsidR="00AA4EDF">
        <w:rPr>
          <w:b/>
        </w:rPr>
        <w:t>l</w:t>
      </w:r>
      <w:r w:rsidR="00A73C52" w:rsidRPr="00557582">
        <w:rPr>
          <w:b/>
        </w:rPr>
        <w:t xml:space="preserve">egal </w:t>
      </w:r>
      <w:r w:rsidR="00AA4EDF">
        <w:rPr>
          <w:b/>
        </w:rPr>
        <w:t>m</w:t>
      </w:r>
      <w:r w:rsidR="00A73C52" w:rsidRPr="00A73C52">
        <w:rPr>
          <w:b/>
        </w:rPr>
        <w:t>embers'</w:t>
      </w:r>
      <w:r>
        <w:t xml:space="preserve"> resolution or a copy of the </w:t>
      </w:r>
      <w:r w:rsidR="00AA4EDF">
        <w:rPr>
          <w:b/>
        </w:rPr>
        <w:t>r</w:t>
      </w:r>
      <w:r w:rsidR="005F7316" w:rsidRPr="005F7316">
        <w:rPr>
          <w:b/>
        </w:rPr>
        <w:t xml:space="preserve">egistered </w:t>
      </w:r>
      <w:r w:rsidR="00AA4EDF">
        <w:rPr>
          <w:b/>
        </w:rPr>
        <w:t>l</w:t>
      </w:r>
      <w:r w:rsidR="005F7316" w:rsidRPr="005F7316">
        <w:rPr>
          <w:b/>
        </w:rPr>
        <w:t xml:space="preserve">egal </w:t>
      </w:r>
      <w:r w:rsidR="00AA4EDF">
        <w:rPr>
          <w:b/>
        </w:rPr>
        <w:t>m</w:t>
      </w:r>
      <w:r w:rsidR="005F7316" w:rsidRPr="005F7316">
        <w:rPr>
          <w:b/>
        </w:rPr>
        <w:t>embers'</w:t>
      </w:r>
      <w:r>
        <w:t xml:space="preserve"> statement to members with a notice of meeting, then the </w:t>
      </w:r>
      <w:r w:rsidR="00AA4EDF">
        <w:rPr>
          <w:b/>
        </w:rPr>
        <w:t>r</w:t>
      </w:r>
      <w:r w:rsidR="00A73C52" w:rsidRPr="00A73C52">
        <w:rPr>
          <w:b/>
        </w:rPr>
        <w:t xml:space="preserve">egistered </w:t>
      </w:r>
      <w:r w:rsidR="00AA4EDF">
        <w:rPr>
          <w:b/>
        </w:rPr>
        <w:t>l</w:t>
      </w:r>
      <w:r w:rsidR="00A73C52" w:rsidRPr="00A73C52">
        <w:rPr>
          <w:b/>
        </w:rPr>
        <w:t xml:space="preserve">egal </w:t>
      </w:r>
      <w:r w:rsidR="00AA4EDF">
        <w:rPr>
          <w:b/>
        </w:rPr>
        <w:t>m</w:t>
      </w:r>
      <w:r w:rsidR="005F7316" w:rsidRPr="005F7316">
        <w:rPr>
          <w:b/>
        </w:rPr>
        <w:t>embers</w:t>
      </w:r>
      <w:r>
        <w:t xml:space="preserve"> who proposed the resolution or made the request must pay the expenses reasonably incurred by the </w:t>
      </w:r>
      <w:r>
        <w:rPr>
          <w:b/>
        </w:rPr>
        <w:t>company</w:t>
      </w:r>
      <w:r>
        <w:t xml:space="preserve"> in giving </w:t>
      </w:r>
      <w:r w:rsidR="00AA4EDF">
        <w:rPr>
          <w:b/>
        </w:rPr>
        <w:t>r</w:t>
      </w:r>
      <w:r w:rsidR="00A73C52" w:rsidRPr="00A73C52">
        <w:rPr>
          <w:b/>
        </w:rPr>
        <w:t xml:space="preserve">egistered </w:t>
      </w:r>
      <w:r w:rsidR="00AA4EDF">
        <w:rPr>
          <w:b/>
        </w:rPr>
        <w:t>l</w:t>
      </w:r>
      <w:r w:rsidR="00A73C52" w:rsidRPr="00A73C52">
        <w:rPr>
          <w:b/>
        </w:rPr>
        <w:t xml:space="preserve">egal </w:t>
      </w:r>
      <w:r w:rsidR="00AA4EDF">
        <w:rPr>
          <w:b/>
        </w:rPr>
        <w:t>m</w:t>
      </w:r>
      <w:r w:rsidR="005F7316" w:rsidRPr="005F7316">
        <w:rPr>
          <w:b/>
        </w:rPr>
        <w:t>embers</w:t>
      </w:r>
      <w:r>
        <w:t xml:space="preserve"> notice of the proposed members’ resolution or a copy of the members' statement. </w:t>
      </w:r>
      <w:bookmarkEnd w:id="61"/>
      <w:r>
        <w:t xml:space="preserve"> However, at a </w:t>
      </w:r>
      <w:r w:rsidR="00AA4EDF">
        <w:rPr>
          <w:b/>
        </w:rPr>
        <w:t>G</w:t>
      </w:r>
      <w:r>
        <w:rPr>
          <w:b/>
        </w:rPr>
        <w:t xml:space="preserve">eneral </w:t>
      </w:r>
      <w:r w:rsidR="00AA4EDF">
        <w:rPr>
          <w:b/>
        </w:rPr>
        <w:t>M</w:t>
      </w:r>
      <w:r>
        <w:rPr>
          <w:b/>
        </w:rPr>
        <w:t>eeting</w:t>
      </w:r>
      <w:r>
        <w:t xml:space="preserve">, the </w:t>
      </w:r>
      <w:r w:rsidR="00AA4EDF">
        <w:rPr>
          <w:b/>
        </w:rPr>
        <w:t>r</w:t>
      </w:r>
      <w:r w:rsidR="00A73C52" w:rsidRPr="00A73C52">
        <w:rPr>
          <w:b/>
        </w:rPr>
        <w:t xml:space="preserve">egistered </w:t>
      </w:r>
      <w:r w:rsidR="00AA4EDF">
        <w:rPr>
          <w:b/>
        </w:rPr>
        <w:t>l</w:t>
      </w:r>
      <w:r w:rsidR="00A73C52" w:rsidRPr="00A73C52">
        <w:rPr>
          <w:b/>
        </w:rPr>
        <w:t xml:space="preserve">egal </w:t>
      </w:r>
      <w:r w:rsidR="00AA4EDF">
        <w:rPr>
          <w:b/>
        </w:rPr>
        <w:t>m</w:t>
      </w:r>
      <w:r w:rsidR="005F7316" w:rsidRPr="005F7316">
        <w:rPr>
          <w:b/>
        </w:rPr>
        <w:t>embers</w:t>
      </w:r>
      <w:r>
        <w:t xml:space="preserve"> may pass a resolution that the </w:t>
      </w:r>
      <w:r>
        <w:rPr>
          <w:b/>
        </w:rPr>
        <w:t xml:space="preserve">company </w:t>
      </w:r>
      <w:r>
        <w:t>will pay these expenses.</w:t>
      </w:r>
      <w:bookmarkEnd w:id="62"/>
      <w:r>
        <w:t xml:space="preserve">  </w:t>
      </w:r>
    </w:p>
    <w:p w:rsidR="001A6898" w:rsidRDefault="001A6898" w:rsidP="00C1523D">
      <w:pPr>
        <w:pStyle w:val="ListParagraph"/>
        <w:numPr>
          <w:ilvl w:val="1"/>
          <w:numId w:val="3"/>
        </w:numPr>
        <w:spacing w:before="120" w:after="0" w:line="240" w:lineRule="auto"/>
        <w:contextualSpacing w:val="0"/>
      </w:pPr>
      <w:r>
        <w:t xml:space="preserve">The </w:t>
      </w:r>
      <w:r>
        <w:rPr>
          <w:b/>
        </w:rPr>
        <w:t>company</w:t>
      </w:r>
      <w:r>
        <w:t xml:space="preserve"> does not need to send the notice of proposed </w:t>
      </w:r>
      <w:r w:rsidR="00AA4EDF">
        <w:rPr>
          <w:b/>
        </w:rPr>
        <w:t>r</w:t>
      </w:r>
      <w:r w:rsidR="00A73C52" w:rsidRPr="00A73C52">
        <w:rPr>
          <w:b/>
        </w:rPr>
        <w:t xml:space="preserve">egistered </w:t>
      </w:r>
      <w:r w:rsidR="00AA4EDF">
        <w:rPr>
          <w:b/>
        </w:rPr>
        <w:t>l</w:t>
      </w:r>
      <w:r w:rsidR="00A73C52" w:rsidRPr="00A73C52">
        <w:rPr>
          <w:b/>
        </w:rPr>
        <w:t xml:space="preserve">egal </w:t>
      </w:r>
      <w:r w:rsidR="00AA4EDF">
        <w:rPr>
          <w:b/>
        </w:rPr>
        <w:t>m</w:t>
      </w:r>
      <w:r w:rsidR="005F7316" w:rsidRPr="005F7316">
        <w:rPr>
          <w:b/>
        </w:rPr>
        <w:t>embers’</w:t>
      </w:r>
      <w:r>
        <w:t xml:space="preserve"> resolution or a copy of the members' statement to members if: </w:t>
      </w:r>
    </w:p>
    <w:p w:rsidR="001A6898" w:rsidRDefault="001A6898" w:rsidP="00540456">
      <w:pPr>
        <w:pStyle w:val="ListParagraph"/>
        <w:numPr>
          <w:ilvl w:val="2"/>
          <w:numId w:val="3"/>
        </w:numPr>
        <w:spacing w:after="0" w:line="240" w:lineRule="auto"/>
        <w:ind w:left="1225" w:hanging="505"/>
        <w:contextualSpacing w:val="0"/>
      </w:pPr>
      <w:r>
        <w:t>it is more than 1</w:t>
      </w:r>
      <w:r w:rsidR="00530A6A">
        <w:t xml:space="preserve"> </w:t>
      </w:r>
      <w:r>
        <w:t>000 words long</w:t>
      </w:r>
    </w:p>
    <w:p w:rsidR="001A6898" w:rsidRPr="00704087" w:rsidRDefault="001A6898" w:rsidP="001A6898">
      <w:pPr>
        <w:pStyle w:val="ListParagraph"/>
        <w:numPr>
          <w:ilvl w:val="2"/>
          <w:numId w:val="3"/>
        </w:numPr>
        <w:spacing w:after="0" w:line="240" w:lineRule="auto"/>
      </w:pPr>
      <w:r>
        <w:t xml:space="preserve">the </w:t>
      </w:r>
      <w:r w:rsidR="005F7316" w:rsidRPr="005F7316">
        <w:rPr>
          <w:b/>
        </w:rPr>
        <w:t>directors</w:t>
      </w:r>
      <w:r>
        <w:t xml:space="preserve"> consider it may be </w:t>
      </w:r>
      <w:r w:rsidRPr="00704087">
        <w:t>defamatory</w:t>
      </w:r>
    </w:p>
    <w:p w:rsidR="00820938" w:rsidRDefault="001A6898" w:rsidP="00820938">
      <w:pPr>
        <w:pStyle w:val="ListParagraph"/>
        <w:numPr>
          <w:ilvl w:val="2"/>
          <w:numId w:val="3"/>
        </w:numPr>
        <w:spacing w:after="0" w:line="240" w:lineRule="auto"/>
      </w:pPr>
      <w:r w:rsidRPr="00704087">
        <w:t xml:space="preserve">clause  </w:t>
      </w:r>
      <w:r w:rsidR="00A770A1">
        <w:fldChar w:fldCharType="begin"/>
      </w:r>
      <w:r w:rsidR="00A770A1">
        <w:instrText xml:space="preserve"> REF _Ref385241682 \r \h  \* MERGEFORMAT </w:instrText>
      </w:r>
      <w:r w:rsidR="00A770A1">
        <w:fldChar w:fldCharType="separate"/>
      </w:r>
      <w:r w:rsidR="00A16084">
        <w:t>30.1(b)</w:t>
      </w:r>
      <w:r w:rsidR="00A770A1">
        <w:fldChar w:fldCharType="end"/>
      </w:r>
      <w:r w:rsidRPr="00704087">
        <w:t xml:space="preserve"> applies, and the</w:t>
      </w:r>
      <w:r w:rsidR="00141F07" w:rsidRPr="00141F07">
        <w:rPr>
          <w:b/>
        </w:rPr>
        <w:t xml:space="preserve"> </w:t>
      </w:r>
      <w:r w:rsidR="00AA4EDF">
        <w:rPr>
          <w:b/>
        </w:rPr>
        <w:t>r</w:t>
      </w:r>
      <w:r w:rsidR="00141F07" w:rsidRPr="00A73C52">
        <w:rPr>
          <w:b/>
        </w:rPr>
        <w:t xml:space="preserve">egistered </w:t>
      </w:r>
      <w:r w:rsidR="00AA4EDF">
        <w:rPr>
          <w:b/>
        </w:rPr>
        <w:t>l</w:t>
      </w:r>
      <w:r w:rsidR="00141F07" w:rsidRPr="00A73C52">
        <w:rPr>
          <w:b/>
        </w:rPr>
        <w:t>egal</w:t>
      </w:r>
      <w:r w:rsidRPr="00704087">
        <w:t xml:space="preserve"> </w:t>
      </w:r>
      <w:r w:rsidR="00AA4EDF">
        <w:rPr>
          <w:b/>
        </w:rPr>
        <w:t>m</w:t>
      </w:r>
      <w:r w:rsidR="005F7316" w:rsidRPr="005F7316">
        <w:rPr>
          <w:b/>
        </w:rPr>
        <w:t>embers</w:t>
      </w:r>
      <w:r w:rsidRPr="00704087">
        <w:t xml:space="preserve"> who proposed the resolution or made the request have not paid the </w:t>
      </w:r>
      <w:r w:rsidRPr="00704087">
        <w:rPr>
          <w:b/>
        </w:rPr>
        <w:t>company</w:t>
      </w:r>
      <w:r w:rsidRPr="00704087">
        <w:t xml:space="preserve"> enough money to cover the cost of sending </w:t>
      </w:r>
      <w:r>
        <w:t xml:space="preserve">the </w:t>
      </w:r>
      <w:r w:rsidRPr="00704087">
        <w:t xml:space="preserve">notice of the proposed </w:t>
      </w:r>
      <w:r w:rsidR="00AA4EDF">
        <w:rPr>
          <w:b/>
        </w:rPr>
        <w:t>r</w:t>
      </w:r>
      <w:r w:rsidR="00A651D4" w:rsidRPr="00A73C52">
        <w:rPr>
          <w:b/>
        </w:rPr>
        <w:t xml:space="preserve">egistered </w:t>
      </w:r>
      <w:r w:rsidR="00AA4EDF">
        <w:rPr>
          <w:b/>
        </w:rPr>
        <w:t>l</w:t>
      </w:r>
      <w:r w:rsidR="00A651D4" w:rsidRPr="00A73C52">
        <w:rPr>
          <w:b/>
        </w:rPr>
        <w:t xml:space="preserve">egal </w:t>
      </w:r>
      <w:r w:rsidR="00AA4EDF">
        <w:rPr>
          <w:b/>
        </w:rPr>
        <w:t>m</w:t>
      </w:r>
      <w:r w:rsidR="005F7316" w:rsidRPr="005F7316">
        <w:rPr>
          <w:b/>
        </w:rPr>
        <w:t>embers’</w:t>
      </w:r>
      <w:r w:rsidRPr="00704087">
        <w:t xml:space="preserve"> resolution or a copy of the members' statement to </w:t>
      </w:r>
      <w:r w:rsidR="00AA4EDF">
        <w:rPr>
          <w:b/>
        </w:rPr>
        <w:t>r</w:t>
      </w:r>
      <w:r w:rsidR="00A651D4" w:rsidRPr="00A73C52">
        <w:rPr>
          <w:b/>
        </w:rPr>
        <w:t xml:space="preserve">egistered </w:t>
      </w:r>
      <w:r w:rsidR="00AA4EDF">
        <w:rPr>
          <w:b/>
        </w:rPr>
        <w:t>l</w:t>
      </w:r>
      <w:r w:rsidR="00A651D4" w:rsidRPr="00A73C52">
        <w:rPr>
          <w:b/>
        </w:rPr>
        <w:t xml:space="preserve">egal </w:t>
      </w:r>
      <w:r w:rsidR="00AA4EDF">
        <w:rPr>
          <w:b/>
        </w:rPr>
        <w:t>m</w:t>
      </w:r>
      <w:r w:rsidR="005F7316" w:rsidRPr="005F7316">
        <w:rPr>
          <w:b/>
        </w:rPr>
        <w:t>embers</w:t>
      </w:r>
      <w:r w:rsidRPr="00704087">
        <w:t>, or</w:t>
      </w:r>
    </w:p>
    <w:p w:rsidR="00820938" w:rsidRDefault="001A6898" w:rsidP="00820938">
      <w:pPr>
        <w:pStyle w:val="ListParagraph"/>
        <w:numPr>
          <w:ilvl w:val="2"/>
          <w:numId w:val="3"/>
        </w:numPr>
        <w:spacing w:after="0" w:line="240" w:lineRule="auto"/>
      </w:pPr>
      <w:r w:rsidRPr="00704087">
        <w:t xml:space="preserve">in the case of a proposed </w:t>
      </w:r>
      <w:r w:rsidR="00AA4EDF">
        <w:rPr>
          <w:b/>
        </w:rPr>
        <w:t>r</w:t>
      </w:r>
      <w:r w:rsidR="00A651D4" w:rsidRPr="00A73C52">
        <w:rPr>
          <w:b/>
        </w:rPr>
        <w:t xml:space="preserve">egistered </w:t>
      </w:r>
      <w:r w:rsidR="00AA4EDF">
        <w:rPr>
          <w:b/>
        </w:rPr>
        <w:t>l</w:t>
      </w:r>
      <w:r w:rsidR="00A651D4" w:rsidRPr="00A73C52">
        <w:rPr>
          <w:b/>
        </w:rPr>
        <w:t xml:space="preserve">egal </w:t>
      </w:r>
      <w:r w:rsidR="00AA4EDF">
        <w:rPr>
          <w:b/>
        </w:rPr>
        <w:t>m</w:t>
      </w:r>
      <w:r w:rsidR="005F7316" w:rsidRPr="005F7316">
        <w:rPr>
          <w:b/>
        </w:rPr>
        <w:t>embers’</w:t>
      </w:r>
      <w:r w:rsidRPr="00704087">
        <w:t xml:space="preserve"> resolution, the resolution does not relate to a matter that may be properly considered at a </w:t>
      </w:r>
      <w:r w:rsidR="00AA4EDF">
        <w:rPr>
          <w:b/>
        </w:rPr>
        <w:t>G</w:t>
      </w:r>
      <w:r w:rsidRPr="00820938">
        <w:rPr>
          <w:b/>
        </w:rPr>
        <w:t xml:space="preserve">eneral </w:t>
      </w:r>
      <w:r w:rsidR="00AA4EDF">
        <w:rPr>
          <w:b/>
        </w:rPr>
        <w:t>M</w:t>
      </w:r>
      <w:r w:rsidRPr="00820938">
        <w:rPr>
          <w:b/>
        </w:rPr>
        <w:t>eeting</w:t>
      </w:r>
      <w:r w:rsidRPr="00704087">
        <w:t xml:space="preserve"> or is otherwise not a valid resolution able to be put to the </w:t>
      </w:r>
      <w:r w:rsidR="005F7316" w:rsidRPr="005F7316">
        <w:rPr>
          <w:b/>
        </w:rPr>
        <w:t>r</w:t>
      </w:r>
      <w:r w:rsidR="00A651D4" w:rsidRPr="00A73C52">
        <w:rPr>
          <w:b/>
        </w:rPr>
        <w:t xml:space="preserve">egistered </w:t>
      </w:r>
      <w:r w:rsidR="00AA4EDF">
        <w:rPr>
          <w:b/>
        </w:rPr>
        <w:t>l</w:t>
      </w:r>
      <w:r w:rsidR="00A651D4" w:rsidRPr="00A73C52">
        <w:rPr>
          <w:b/>
        </w:rPr>
        <w:t xml:space="preserve">egal </w:t>
      </w:r>
      <w:r w:rsidR="00AA4EDF">
        <w:rPr>
          <w:b/>
        </w:rPr>
        <w:t>m</w:t>
      </w:r>
      <w:r w:rsidR="005F7316" w:rsidRPr="005F7316">
        <w:rPr>
          <w:b/>
        </w:rPr>
        <w:t>embers</w:t>
      </w:r>
      <w:r>
        <w:t xml:space="preserve">. </w:t>
      </w:r>
    </w:p>
    <w:p w:rsidR="00A6152F" w:rsidRDefault="001A6898">
      <w:pPr>
        <w:pStyle w:val="ACNCproformalist"/>
        <w:spacing w:before="240"/>
        <w:ind w:left="357" w:hanging="357"/>
        <w:rPr>
          <w:b/>
        </w:rPr>
      </w:pPr>
      <w:r w:rsidRPr="00D6716A">
        <w:rPr>
          <w:b/>
        </w:rPr>
        <w:t xml:space="preserve">Circular resolutions of </w:t>
      </w:r>
      <w:r w:rsidR="00AA4EDF">
        <w:rPr>
          <w:b/>
        </w:rPr>
        <w:t>r</w:t>
      </w:r>
      <w:r w:rsidR="00A73C52" w:rsidRPr="00A73C52">
        <w:rPr>
          <w:b/>
        </w:rPr>
        <w:t xml:space="preserve">egistered </w:t>
      </w:r>
      <w:r w:rsidR="00AA4EDF">
        <w:rPr>
          <w:b/>
        </w:rPr>
        <w:t>l</w:t>
      </w:r>
      <w:r w:rsidR="00A73C52" w:rsidRPr="00A73C52">
        <w:rPr>
          <w:b/>
        </w:rPr>
        <w:t xml:space="preserve">egal </w:t>
      </w:r>
      <w:r w:rsidR="00AA4EDF">
        <w:rPr>
          <w:b/>
        </w:rPr>
        <w:t>m</w:t>
      </w:r>
      <w:r w:rsidRPr="00D6716A">
        <w:rPr>
          <w:b/>
        </w:rPr>
        <w:t>embers</w:t>
      </w:r>
    </w:p>
    <w:p w:rsidR="001A6898" w:rsidRDefault="001A6898" w:rsidP="00C818F3">
      <w:pPr>
        <w:pStyle w:val="ListParagraph"/>
        <w:numPr>
          <w:ilvl w:val="1"/>
          <w:numId w:val="3"/>
        </w:numPr>
        <w:spacing w:before="120" w:after="0" w:line="240" w:lineRule="auto"/>
        <w:rPr>
          <w:bCs/>
        </w:rPr>
      </w:pPr>
      <w:r w:rsidRPr="00704087">
        <w:rPr>
          <w:bCs/>
        </w:rPr>
        <w:t xml:space="preserve">Subject to </w:t>
      </w:r>
      <w:r w:rsidRPr="00813B35">
        <w:rPr>
          <w:bCs/>
        </w:rPr>
        <w:t xml:space="preserve">clause </w:t>
      </w:r>
      <w:r w:rsidR="005F7316">
        <w:rPr>
          <w:bCs/>
        </w:rPr>
        <w:fldChar w:fldCharType="begin"/>
      </w:r>
      <w:r>
        <w:rPr>
          <w:bCs/>
        </w:rPr>
        <w:instrText xml:space="preserve"> REF _Ref393952657 \r \h </w:instrText>
      </w:r>
      <w:r w:rsidR="005F7316">
        <w:rPr>
          <w:bCs/>
        </w:rPr>
      </w:r>
      <w:r w:rsidR="005F7316">
        <w:rPr>
          <w:bCs/>
        </w:rPr>
        <w:fldChar w:fldCharType="separate"/>
      </w:r>
      <w:r w:rsidR="00A16084">
        <w:rPr>
          <w:bCs/>
        </w:rPr>
        <w:t>31.3</w:t>
      </w:r>
      <w:r w:rsidR="005F7316">
        <w:rPr>
          <w:bCs/>
        </w:rPr>
        <w:fldChar w:fldCharType="end"/>
      </w:r>
      <w:r w:rsidRPr="00813B35">
        <w:rPr>
          <w:bCs/>
        </w:rPr>
        <w:t>, the directors</w:t>
      </w:r>
      <w:r w:rsidRPr="00704087">
        <w:rPr>
          <w:bCs/>
        </w:rPr>
        <w:t xml:space="preserve"> may put a resolution to the </w:t>
      </w:r>
      <w:r w:rsidR="00276A90">
        <w:rPr>
          <w:b/>
        </w:rPr>
        <w:t>r</w:t>
      </w:r>
      <w:r w:rsidR="00A73C52" w:rsidRPr="00A73C52">
        <w:rPr>
          <w:b/>
        </w:rPr>
        <w:t xml:space="preserve">egistered </w:t>
      </w:r>
      <w:r w:rsidR="00276A90">
        <w:rPr>
          <w:b/>
        </w:rPr>
        <w:t>l</w:t>
      </w:r>
      <w:r w:rsidR="00A73C52" w:rsidRPr="00A73C52">
        <w:rPr>
          <w:b/>
        </w:rPr>
        <w:t xml:space="preserve">egal </w:t>
      </w:r>
      <w:r w:rsidR="00276A90">
        <w:rPr>
          <w:b/>
          <w:bCs/>
        </w:rPr>
        <w:t>m</w:t>
      </w:r>
      <w:r w:rsidR="005F7316" w:rsidRPr="005F7316">
        <w:rPr>
          <w:b/>
          <w:bCs/>
        </w:rPr>
        <w:t>embers</w:t>
      </w:r>
      <w:r w:rsidRPr="00704087">
        <w:rPr>
          <w:bCs/>
        </w:rPr>
        <w:t xml:space="preserve"> to pass a resolution without a </w:t>
      </w:r>
      <w:r w:rsidR="00276A90">
        <w:rPr>
          <w:b/>
          <w:bCs/>
        </w:rPr>
        <w:t>G</w:t>
      </w:r>
      <w:r w:rsidRPr="00704087">
        <w:rPr>
          <w:b/>
          <w:bCs/>
        </w:rPr>
        <w:t xml:space="preserve">eneral </w:t>
      </w:r>
      <w:r w:rsidR="00276A90">
        <w:rPr>
          <w:b/>
          <w:bCs/>
        </w:rPr>
        <w:t>M</w:t>
      </w:r>
      <w:r w:rsidRPr="00704087">
        <w:rPr>
          <w:b/>
          <w:bCs/>
        </w:rPr>
        <w:t>eeting</w:t>
      </w:r>
      <w:r w:rsidRPr="00704087">
        <w:rPr>
          <w:bCs/>
        </w:rPr>
        <w:t xml:space="preserve"> being held (</w:t>
      </w:r>
      <w:r>
        <w:rPr>
          <w:bCs/>
        </w:rPr>
        <w:t xml:space="preserve">a </w:t>
      </w:r>
      <w:r w:rsidRPr="00704087">
        <w:rPr>
          <w:bCs/>
        </w:rPr>
        <w:t>circular resolution).</w:t>
      </w:r>
      <w:r>
        <w:rPr>
          <w:bCs/>
        </w:rPr>
        <w:t xml:space="preserve">  </w:t>
      </w:r>
    </w:p>
    <w:p w:rsidR="001A6898" w:rsidRPr="00704087" w:rsidRDefault="001A6898" w:rsidP="00C1523D">
      <w:pPr>
        <w:pStyle w:val="ListParagraph"/>
        <w:numPr>
          <w:ilvl w:val="1"/>
          <w:numId w:val="3"/>
        </w:numPr>
        <w:spacing w:before="120" w:after="0" w:line="240" w:lineRule="auto"/>
        <w:contextualSpacing w:val="0"/>
        <w:rPr>
          <w:bCs/>
        </w:rPr>
      </w:pPr>
      <w:r>
        <w:rPr>
          <w:bCs/>
        </w:rPr>
        <w:t xml:space="preserve">The </w:t>
      </w:r>
      <w:r w:rsidR="005F7316" w:rsidRPr="005F7316">
        <w:rPr>
          <w:b/>
          <w:bCs/>
        </w:rPr>
        <w:t>directors</w:t>
      </w:r>
      <w:r>
        <w:rPr>
          <w:bCs/>
        </w:rPr>
        <w:t xml:space="preserve"> must notify the auditor (if any) as soon as possible that a circular resolution has or will be put to </w:t>
      </w:r>
      <w:r w:rsidR="00276A90">
        <w:rPr>
          <w:b/>
        </w:rPr>
        <w:t>r</w:t>
      </w:r>
      <w:r w:rsidR="00A73C52" w:rsidRPr="00A73C52">
        <w:rPr>
          <w:b/>
        </w:rPr>
        <w:t xml:space="preserve">egistered </w:t>
      </w:r>
      <w:r w:rsidR="00276A90">
        <w:rPr>
          <w:b/>
        </w:rPr>
        <w:t>l</w:t>
      </w:r>
      <w:r w:rsidR="00A73C52" w:rsidRPr="00A73C52">
        <w:rPr>
          <w:b/>
        </w:rPr>
        <w:t xml:space="preserve">egal </w:t>
      </w:r>
      <w:r w:rsidR="00276A90">
        <w:rPr>
          <w:b/>
          <w:bCs/>
        </w:rPr>
        <w:t>m</w:t>
      </w:r>
      <w:r w:rsidR="005F7316" w:rsidRPr="005F7316">
        <w:rPr>
          <w:b/>
          <w:bCs/>
        </w:rPr>
        <w:t>embers</w:t>
      </w:r>
      <w:r>
        <w:rPr>
          <w:bCs/>
        </w:rPr>
        <w:t xml:space="preserve">, and set out the wording of the resolution. </w:t>
      </w:r>
    </w:p>
    <w:p w:rsidR="001A6898" w:rsidRPr="00704087" w:rsidRDefault="001A6898" w:rsidP="00C1523D">
      <w:pPr>
        <w:pStyle w:val="ListParagraph"/>
        <w:numPr>
          <w:ilvl w:val="1"/>
          <w:numId w:val="3"/>
        </w:numPr>
        <w:spacing w:before="120" w:after="0" w:line="240" w:lineRule="auto"/>
        <w:contextualSpacing w:val="0"/>
      </w:pPr>
      <w:bookmarkStart w:id="63" w:name="_Ref393952657"/>
      <w:bookmarkStart w:id="64" w:name="_Ref389489625"/>
      <w:r w:rsidRPr="00704087">
        <w:rPr>
          <w:bCs/>
        </w:rPr>
        <w:t>Circular resolutions cannot be used:</w:t>
      </w:r>
      <w:bookmarkEnd w:id="63"/>
    </w:p>
    <w:p w:rsidR="001A6898" w:rsidRPr="00704087" w:rsidRDefault="001A6898" w:rsidP="001A6898">
      <w:pPr>
        <w:pStyle w:val="ListParagraph"/>
        <w:numPr>
          <w:ilvl w:val="2"/>
          <w:numId w:val="3"/>
        </w:numPr>
        <w:spacing w:after="0" w:line="240" w:lineRule="auto"/>
        <w:rPr>
          <w:bCs/>
        </w:rPr>
      </w:pPr>
      <w:r w:rsidRPr="00704087">
        <w:rPr>
          <w:bCs/>
        </w:rPr>
        <w:t>for a resolution to remove an auditor, appoint a director or remove a director</w:t>
      </w:r>
      <w:bookmarkEnd w:id="64"/>
      <w:r w:rsidRPr="00704087">
        <w:rPr>
          <w:bCs/>
        </w:rPr>
        <w:t xml:space="preserve"> </w:t>
      </w:r>
    </w:p>
    <w:p w:rsidR="001A6898" w:rsidRPr="00704087" w:rsidRDefault="001A6898" w:rsidP="001A6898">
      <w:pPr>
        <w:pStyle w:val="ListParagraph"/>
        <w:numPr>
          <w:ilvl w:val="2"/>
          <w:numId w:val="3"/>
        </w:numPr>
        <w:spacing w:after="0" w:line="240" w:lineRule="auto"/>
        <w:rPr>
          <w:bCs/>
        </w:rPr>
      </w:pPr>
      <w:r w:rsidRPr="00704087">
        <w:rPr>
          <w:bCs/>
        </w:rPr>
        <w:t xml:space="preserve">for passing a </w:t>
      </w:r>
      <w:r w:rsidRPr="00704087">
        <w:rPr>
          <w:b/>
          <w:bCs/>
        </w:rPr>
        <w:t>special resolution</w:t>
      </w:r>
      <w:r w:rsidRPr="00704087">
        <w:rPr>
          <w:bCs/>
        </w:rPr>
        <w:t xml:space="preserve">, or </w:t>
      </w:r>
    </w:p>
    <w:p w:rsidR="001A6898" w:rsidRPr="00704087" w:rsidRDefault="001A6898" w:rsidP="00182B69">
      <w:pPr>
        <w:pStyle w:val="ListParagraph"/>
        <w:numPr>
          <w:ilvl w:val="2"/>
          <w:numId w:val="3"/>
        </w:numPr>
        <w:spacing w:after="0" w:line="240" w:lineRule="auto"/>
      </w:pPr>
      <w:r w:rsidRPr="00704087">
        <w:rPr>
          <w:bCs/>
        </w:rPr>
        <w:t xml:space="preserve">where the </w:t>
      </w:r>
      <w:r w:rsidRPr="00704087">
        <w:rPr>
          <w:b/>
          <w:bCs/>
        </w:rPr>
        <w:t>Corporations Act</w:t>
      </w:r>
      <w:r w:rsidRPr="00AF0AD6">
        <w:rPr>
          <w:b/>
        </w:rPr>
        <w:t xml:space="preserve"> </w:t>
      </w:r>
      <w:r w:rsidR="00182B69" w:rsidRPr="00182B69">
        <w:t>or this constitution</w:t>
      </w:r>
      <w:r w:rsidR="00182B69" w:rsidRPr="00182B69">
        <w:rPr>
          <w:b/>
        </w:rPr>
        <w:t xml:space="preserve"> </w:t>
      </w:r>
      <w:r w:rsidRPr="00704087">
        <w:rPr>
          <w:bCs/>
        </w:rPr>
        <w:t xml:space="preserve">requires a meeting to be held. </w:t>
      </w:r>
    </w:p>
    <w:p w:rsidR="001A6898" w:rsidRPr="00704087" w:rsidRDefault="001A6898" w:rsidP="00C1523D">
      <w:pPr>
        <w:pStyle w:val="ListParagraph"/>
        <w:numPr>
          <w:ilvl w:val="1"/>
          <w:numId w:val="3"/>
        </w:numPr>
        <w:spacing w:before="120" w:after="0" w:line="240" w:lineRule="auto"/>
        <w:contextualSpacing w:val="0"/>
        <w:rPr>
          <w:bCs/>
        </w:rPr>
      </w:pPr>
      <w:bookmarkStart w:id="65" w:name="_Ref385407826"/>
      <w:r w:rsidRPr="00704087">
        <w:rPr>
          <w:bCs/>
        </w:rPr>
        <w:t xml:space="preserve">A circular resolution is passed if all the </w:t>
      </w:r>
      <w:r w:rsidR="00276A90">
        <w:rPr>
          <w:b/>
        </w:rPr>
        <w:t>r</w:t>
      </w:r>
      <w:r w:rsidR="00A651D4" w:rsidRPr="00A73C52">
        <w:rPr>
          <w:b/>
        </w:rPr>
        <w:t xml:space="preserve">egistered </w:t>
      </w:r>
      <w:r w:rsidR="00276A90">
        <w:rPr>
          <w:b/>
        </w:rPr>
        <w:t>l</w:t>
      </w:r>
      <w:r w:rsidR="00A651D4" w:rsidRPr="00A73C52">
        <w:rPr>
          <w:b/>
        </w:rPr>
        <w:t xml:space="preserve">egal </w:t>
      </w:r>
      <w:r w:rsidR="00276A90">
        <w:rPr>
          <w:b/>
          <w:bCs/>
        </w:rPr>
        <w:t>m</w:t>
      </w:r>
      <w:r w:rsidR="005F7316" w:rsidRPr="005F7316">
        <w:rPr>
          <w:b/>
          <w:bCs/>
        </w:rPr>
        <w:t>embers</w:t>
      </w:r>
      <w:r w:rsidRPr="00704087">
        <w:rPr>
          <w:bCs/>
        </w:rPr>
        <w:t xml:space="preserve"> entitled to vote on the resolution sign or agree to the circular resolution, in the manner set out in clause </w:t>
      </w:r>
      <w:r w:rsidR="005F7316">
        <w:rPr>
          <w:bCs/>
        </w:rPr>
        <w:fldChar w:fldCharType="begin"/>
      </w:r>
      <w:r>
        <w:rPr>
          <w:bCs/>
        </w:rPr>
        <w:instrText xml:space="preserve"> REF _Ref395709310 \r \h </w:instrText>
      </w:r>
      <w:r w:rsidR="005F7316">
        <w:rPr>
          <w:bCs/>
        </w:rPr>
      </w:r>
      <w:r w:rsidR="005F7316">
        <w:rPr>
          <w:bCs/>
        </w:rPr>
        <w:fldChar w:fldCharType="separate"/>
      </w:r>
      <w:r w:rsidR="00A16084">
        <w:rPr>
          <w:bCs/>
        </w:rPr>
        <w:t>31.5</w:t>
      </w:r>
      <w:r w:rsidR="005F7316">
        <w:rPr>
          <w:bCs/>
        </w:rPr>
        <w:fldChar w:fldCharType="end"/>
      </w:r>
      <w:r w:rsidRPr="00704087">
        <w:rPr>
          <w:bCs/>
        </w:rPr>
        <w:t xml:space="preserve"> or clause</w:t>
      </w:r>
      <w:r w:rsidR="00414917">
        <w:rPr>
          <w:bCs/>
        </w:rPr>
        <w:t xml:space="preserve"> 31.6</w:t>
      </w:r>
      <w:r w:rsidRPr="00704087">
        <w:rPr>
          <w:bCs/>
        </w:rPr>
        <w:t xml:space="preserve">.  </w:t>
      </w:r>
    </w:p>
    <w:p w:rsidR="001A6898" w:rsidRDefault="00A651D4" w:rsidP="00C1523D">
      <w:pPr>
        <w:pStyle w:val="ListParagraph"/>
        <w:numPr>
          <w:ilvl w:val="1"/>
          <w:numId w:val="3"/>
        </w:numPr>
        <w:spacing w:before="120" w:after="0" w:line="240" w:lineRule="auto"/>
        <w:contextualSpacing w:val="0"/>
      </w:pPr>
      <w:bookmarkStart w:id="66" w:name="_Ref395709310"/>
      <w:r w:rsidRPr="00A73C52">
        <w:rPr>
          <w:b/>
        </w:rPr>
        <w:t xml:space="preserve">Registered Legal </w:t>
      </w:r>
      <w:r w:rsidR="005F7316" w:rsidRPr="005F7316">
        <w:rPr>
          <w:b/>
        </w:rPr>
        <w:t>Members</w:t>
      </w:r>
      <w:r w:rsidR="001A6898">
        <w:t xml:space="preserve"> may sign:</w:t>
      </w:r>
      <w:bookmarkEnd w:id="66"/>
    </w:p>
    <w:p w:rsidR="001A6898" w:rsidRDefault="001A6898" w:rsidP="001A6898">
      <w:pPr>
        <w:pStyle w:val="ListParagraph"/>
        <w:numPr>
          <w:ilvl w:val="2"/>
          <w:numId w:val="3"/>
        </w:numPr>
        <w:spacing w:after="0" w:line="240" w:lineRule="auto"/>
      </w:pPr>
      <w:r w:rsidRPr="00704087">
        <w:t xml:space="preserve">a </w:t>
      </w:r>
      <w:r>
        <w:t xml:space="preserve">single </w:t>
      </w:r>
      <w:r w:rsidRPr="00704087">
        <w:t>document setting out the circular resolution and containing a statement that they agree to the resolution</w:t>
      </w:r>
      <w:r>
        <w:t>, or</w:t>
      </w:r>
    </w:p>
    <w:p w:rsidR="001A6898" w:rsidRDefault="001A6898" w:rsidP="001A6898">
      <w:pPr>
        <w:pStyle w:val="ListParagraph"/>
        <w:numPr>
          <w:ilvl w:val="2"/>
          <w:numId w:val="3"/>
        </w:numPr>
        <w:spacing w:after="0" w:line="240" w:lineRule="auto"/>
      </w:pPr>
      <w:r>
        <w:t>separate copies of that document</w:t>
      </w:r>
      <w:r w:rsidRPr="00704087">
        <w:t>, as long as the wording is the same in each copy.</w:t>
      </w:r>
      <w:bookmarkEnd w:id="65"/>
      <w:r w:rsidRPr="00704087">
        <w:t xml:space="preserve"> </w:t>
      </w:r>
      <w:bookmarkStart w:id="67" w:name="_Ref385407860"/>
    </w:p>
    <w:p w:rsidR="001A6898" w:rsidRPr="001A6898" w:rsidRDefault="001A6898" w:rsidP="00C1523D">
      <w:pPr>
        <w:pStyle w:val="ListParagraph"/>
        <w:numPr>
          <w:ilvl w:val="1"/>
          <w:numId w:val="3"/>
        </w:numPr>
        <w:spacing w:before="120" w:after="0" w:line="240" w:lineRule="auto"/>
        <w:contextualSpacing w:val="0"/>
      </w:pPr>
      <w:bookmarkStart w:id="68" w:name="_Ref405218271"/>
      <w:r w:rsidRPr="00704087">
        <w:t xml:space="preserve">The </w:t>
      </w:r>
      <w:r w:rsidRPr="001A6898">
        <w:rPr>
          <w:b/>
        </w:rPr>
        <w:t>company</w:t>
      </w:r>
      <w:r w:rsidRPr="00704087">
        <w:t xml:space="preserve"> may send a circular resolution by email to </w:t>
      </w:r>
      <w:r w:rsidR="00276A90">
        <w:rPr>
          <w:b/>
        </w:rPr>
        <w:t>r</w:t>
      </w:r>
      <w:r w:rsidR="00A651D4" w:rsidRPr="00A73C52">
        <w:rPr>
          <w:b/>
        </w:rPr>
        <w:t xml:space="preserve">egistered </w:t>
      </w:r>
      <w:r w:rsidR="00276A90">
        <w:rPr>
          <w:b/>
        </w:rPr>
        <w:t>l</w:t>
      </w:r>
      <w:r w:rsidR="00A651D4" w:rsidRPr="00A73C52">
        <w:rPr>
          <w:b/>
        </w:rPr>
        <w:t xml:space="preserve">egal </w:t>
      </w:r>
      <w:r w:rsidR="00276A90">
        <w:rPr>
          <w:b/>
        </w:rPr>
        <w:t>m</w:t>
      </w:r>
      <w:r w:rsidR="005F7316" w:rsidRPr="005F7316">
        <w:rPr>
          <w:b/>
        </w:rPr>
        <w:t>embers</w:t>
      </w:r>
      <w:r w:rsidRPr="00704087">
        <w:t xml:space="preserve"> and </w:t>
      </w:r>
      <w:r w:rsidR="00276A90">
        <w:rPr>
          <w:b/>
        </w:rPr>
        <w:t>r</w:t>
      </w:r>
      <w:r w:rsidR="00A651D4" w:rsidRPr="00A73C52">
        <w:rPr>
          <w:b/>
        </w:rPr>
        <w:t xml:space="preserve">egistered </w:t>
      </w:r>
      <w:r w:rsidR="00276A90">
        <w:rPr>
          <w:b/>
        </w:rPr>
        <w:t>l</w:t>
      </w:r>
      <w:r w:rsidR="00A651D4" w:rsidRPr="00A73C52">
        <w:rPr>
          <w:b/>
        </w:rPr>
        <w:t xml:space="preserve">egal </w:t>
      </w:r>
      <w:r w:rsidR="00276A90">
        <w:rPr>
          <w:b/>
        </w:rPr>
        <w:t>m</w:t>
      </w:r>
      <w:r w:rsidR="005F7316" w:rsidRPr="005F7316">
        <w:rPr>
          <w:b/>
        </w:rPr>
        <w:t>embers</w:t>
      </w:r>
      <w:r w:rsidRPr="00704087">
        <w:t xml:space="preserve"> may agree by sending a reply email to that effect, including the text of the resolution in their reply.</w:t>
      </w:r>
      <w:bookmarkEnd w:id="67"/>
      <w:bookmarkEnd w:id="68"/>
    </w:p>
    <w:p w:rsidR="001A6898" w:rsidRPr="00160298" w:rsidRDefault="00780C58" w:rsidP="00160298">
      <w:pPr>
        <w:pStyle w:val="Heading2"/>
      </w:pPr>
      <w:r w:rsidRPr="00160298">
        <w:t xml:space="preserve">Voting at General </w:t>
      </w:r>
      <w:r w:rsidR="005F7316">
        <w:t>Meetings</w:t>
      </w:r>
    </w:p>
    <w:p w:rsidR="00A6152F" w:rsidRDefault="001A6898">
      <w:pPr>
        <w:pStyle w:val="ACNCproformalist"/>
        <w:spacing w:before="240"/>
        <w:ind w:left="357" w:hanging="357"/>
        <w:rPr>
          <w:b/>
        </w:rPr>
      </w:pPr>
      <w:r w:rsidRPr="001A6898">
        <w:rPr>
          <w:b/>
        </w:rPr>
        <w:lastRenderedPageBreak/>
        <w:t xml:space="preserve">How many votes a </w:t>
      </w:r>
      <w:r w:rsidR="00E5233A" w:rsidRPr="00A73C52">
        <w:rPr>
          <w:b/>
        </w:rPr>
        <w:t xml:space="preserve">Registered Legal </w:t>
      </w:r>
      <w:r w:rsidR="00E5233A">
        <w:rPr>
          <w:b/>
        </w:rPr>
        <w:t>M</w:t>
      </w:r>
      <w:r w:rsidRPr="001A6898">
        <w:rPr>
          <w:b/>
        </w:rPr>
        <w:t>ember has</w:t>
      </w:r>
    </w:p>
    <w:p w:rsidR="00A6152F" w:rsidRDefault="001A6898">
      <w:pPr>
        <w:pStyle w:val="ACNCproformalist"/>
        <w:numPr>
          <w:ilvl w:val="1"/>
          <w:numId w:val="3"/>
        </w:numPr>
        <w:spacing w:before="240"/>
      </w:pPr>
      <w:r>
        <w:t xml:space="preserve">Each </w:t>
      </w:r>
      <w:r w:rsidR="00276A90">
        <w:rPr>
          <w:b/>
        </w:rPr>
        <w:t>r</w:t>
      </w:r>
      <w:r w:rsidR="00D25375">
        <w:rPr>
          <w:b/>
        </w:rPr>
        <w:t xml:space="preserve">egistered </w:t>
      </w:r>
      <w:r w:rsidR="00276A90">
        <w:rPr>
          <w:b/>
        </w:rPr>
        <w:t>l</w:t>
      </w:r>
      <w:r w:rsidR="00D25375">
        <w:rPr>
          <w:b/>
        </w:rPr>
        <w:t xml:space="preserve">egal </w:t>
      </w:r>
      <w:r w:rsidR="00276A90">
        <w:rPr>
          <w:b/>
        </w:rPr>
        <w:t>m</w:t>
      </w:r>
      <w:r w:rsidR="005F7316" w:rsidRPr="005F7316">
        <w:rPr>
          <w:b/>
        </w:rPr>
        <w:t>ember</w:t>
      </w:r>
      <w:r>
        <w:t xml:space="preserve"> has one vote.</w:t>
      </w:r>
    </w:p>
    <w:p w:rsidR="001A6898" w:rsidRPr="001A6898" w:rsidRDefault="001A6898" w:rsidP="00D57D92">
      <w:pPr>
        <w:pStyle w:val="ACNCproformalist"/>
        <w:spacing w:before="100"/>
        <w:ind w:left="357" w:hanging="357"/>
        <w:rPr>
          <w:b/>
        </w:rPr>
      </w:pPr>
      <w:r w:rsidRPr="001A6898">
        <w:rPr>
          <w:b/>
        </w:rPr>
        <w:t xml:space="preserve">Challenge to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Pr="001A6898">
        <w:rPr>
          <w:b/>
        </w:rPr>
        <w:t>ember’s right to vote</w:t>
      </w:r>
    </w:p>
    <w:p w:rsidR="001A6898" w:rsidRDefault="001A6898" w:rsidP="00D57D92">
      <w:pPr>
        <w:pStyle w:val="ListParagraph"/>
        <w:numPr>
          <w:ilvl w:val="1"/>
          <w:numId w:val="3"/>
        </w:numPr>
        <w:spacing w:before="100" w:after="0" w:line="240" w:lineRule="auto"/>
      </w:pPr>
      <w:bookmarkStart w:id="69" w:name="_Ref390335957"/>
      <w:bookmarkStart w:id="70" w:name="_Ref393966252"/>
      <w:r w:rsidRPr="00F949D8">
        <w:t xml:space="preserve">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 xml:space="preserve"> or the </w:t>
      </w:r>
      <w:r w:rsidR="005F7316" w:rsidRPr="005F7316">
        <w:rPr>
          <w:b/>
        </w:rPr>
        <w:t>chairperson</w:t>
      </w:r>
      <w:r w:rsidRPr="00F949D8">
        <w:t xml:space="preserve"> </w:t>
      </w:r>
      <w:r>
        <w:t xml:space="preserve">may only </w:t>
      </w:r>
      <w:r w:rsidRPr="00F949D8">
        <w:t xml:space="preserve">challenge a person’s right to vote at a </w:t>
      </w:r>
      <w:r w:rsidR="00276A90">
        <w:rPr>
          <w:b/>
        </w:rPr>
        <w:t>G</w:t>
      </w:r>
      <w:r w:rsidRPr="00F949D8">
        <w:rPr>
          <w:b/>
        </w:rPr>
        <w:t xml:space="preserve">eneral </w:t>
      </w:r>
      <w:r w:rsidR="00276A90">
        <w:rPr>
          <w:b/>
        </w:rPr>
        <w:t>M</w:t>
      </w:r>
      <w:r w:rsidRPr="00F949D8">
        <w:rPr>
          <w:b/>
        </w:rPr>
        <w:t>eeting</w:t>
      </w:r>
      <w:bookmarkEnd w:id="69"/>
      <w:r w:rsidRPr="00F949D8">
        <w:t xml:space="preserve"> at that meeting.</w:t>
      </w:r>
      <w:bookmarkEnd w:id="70"/>
    </w:p>
    <w:p w:rsidR="001A6898" w:rsidRDefault="001A6898" w:rsidP="001A6898">
      <w:pPr>
        <w:pStyle w:val="ListParagraph"/>
        <w:numPr>
          <w:ilvl w:val="1"/>
          <w:numId w:val="3"/>
        </w:numPr>
        <w:spacing w:after="0" w:line="240" w:lineRule="auto"/>
      </w:pPr>
      <w:r w:rsidRPr="00F949D8">
        <w:t xml:space="preserve">If a challenge is made under clause </w:t>
      </w:r>
      <w:r w:rsidR="00A770A1">
        <w:fldChar w:fldCharType="begin"/>
      </w:r>
      <w:r w:rsidR="00A770A1">
        <w:instrText xml:space="preserve"> REF _Ref393966252 \r \h  \* MERGEFORMAT </w:instrText>
      </w:r>
      <w:r w:rsidR="00A770A1">
        <w:fldChar w:fldCharType="separate"/>
      </w:r>
      <w:r w:rsidR="00A16084">
        <w:t>33.1</w:t>
      </w:r>
      <w:r w:rsidR="00A770A1">
        <w:fldChar w:fldCharType="end"/>
      </w:r>
      <w:r w:rsidRPr="00F949D8">
        <w:t xml:space="preserve">, the </w:t>
      </w:r>
      <w:r w:rsidR="005F7316" w:rsidRPr="005F7316">
        <w:rPr>
          <w:b/>
        </w:rPr>
        <w:t>chairperson</w:t>
      </w:r>
      <w:r w:rsidRPr="00F949D8">
        <w:t xml:space="preserve"> must decide whether or not </w:t>
      </w:r>
      <w:r w:rsidR="00F416FF">
        <w:t>the</w:t>
      </w:r>
      <w:r w:rsidRPr="00F949D8">
        <w:t xml:space="preserve"> person </w:t>
      </w:r>
      <w:r>
        <w:t>may</w:t>
      </w:r>
      <w:r w:rsidRPr="00F949D8">
        <w:t xml:space="preserve"> vote. The </w:t>
      </w:r>
      <w:r w:rsidR="005F7316" w:rsidRPr="005F7316">
        <w:rPr>
          <w:b/>
        </w:rPr>
        <w:t>chairperson’s</w:t>
      </w:r>
      <w:r w:rsidRPr="00F949D8">
        <w:t xml:space="preserve"> decision is final.</w:t>
      </w:r>
      <w:r>
        <w:t xml:space="preserve"> </w:t>
      </w:r>
    </w:p>
    <w:p w:rsidR="001A6898" w:rsidRPr="00311881" w:rsidRDefault="001A6898" w:rsidP="00D57D92">
      <w:pPr>
        <w:pStyle w:val="ACNCproformalist"/>
        <w:spacing w:before="100"/>
        <w:ind w:left="357" w:hanging="357"/>
        <w:rPr>
          <w:b/>
        </w:rPr>
      </w:pPr>
      <w:r>
        <w:rPr>
          <w:b/>
        </w:rPr>
        <w:t xml:space="preserve">How voting is carried out </w:t>
      </w:r>
    </w:p>
    <w:p w:rsidR="001A6898" w:rsidRDefault="001A6898" w:rsidP="00C818F3">
      <w:pPr>
        <w:pStyle w:val="ListParagraph"/>
        <w:numPr>
          <w:ilvl w:val="1"/>
          <w:numId w:val="3"/>
        </w:numPr>
        <w:spacing w:before="120" w:after="0" w:line="240" w:lineRule="auto"/>
        <w:ind w:left="661" w:hanging="661"/>
      </w:pPr>
      <w:bookmarkStart w:id="71" w:name="_Ref362370585"/>
      <w:r>
        <w:t xml:space="preserve">Voting must be conducted and decided by: </w:t>
      </w:r>
    </w:p>
    <w:p w:rsidR="001A6898" w:rsidRDefault="001A6898" w:rsidP="001A6898">
      <w:pPr>
        <w:pStyle w:val="ListParagraph"/>
        <w:numPr>
          <w:ilvl w:val="2"/>
          <w:numId w:val="3"/>
        </w:numPr>
        <w:spacing w:after="0" w:line="240" w:lineRule="auto"/>
      </w:pPr>
      <w:r>
        <w:t>a show of hands</w:t>
      </w:r>
    </w:p>
    <w:p w:rsidR="001A6898" w:rsidRDefault="001A6898" w:rsidP="001A6898">
      <w:pPr>
        <w:pStyle w:val="ListParagraph"/>
        <w:numPr>
          <w:ilvl w:val="2"/>
          <w:numId w:val="3"/>
        </w:numPr>
        <w:spacing w:after="0" w:line="240" w:lineRule="auto"/>
      </w:pPr>
      <w:r>
        <w:t>a vote in writing, or</w:t>
      </w:r>
    </w:p>
    <w:p w:rsidR="001A6898" w:rsidRDefault="001A6898" w:rsidP="001A6898">
      <w:pPr>
        <w:pStyle w:val="ListParagraph"/>
        <w:numPr>
          <w:ilvl w:val="2"/>
          <w:numId w:val="3"/>
        </w:numPr>
        <w:spacing w:after="0" w:line="240" w:lineRule="auto"/>
      </w:pPr>
      <w:r>
        <w:t xml:space="preserve">another method chosen by the </w:t>
      </w:r>
      <w:r w:rsidR="005F7316" w:rsidRPr="005F7316">
        <w:rPr>
          <w:b/>
        </w:rPr>
        <w:t>chairperson</w:t>
      </w:r>
      <w:r>
        <w:t xml:space="preserve"> that is fair and reasonable in the circumstances.</w:t>
      </w:r>
    </w:p>
    <w:bookmarkEnd w:id="71"/>
    <w:p w:rsidR="001A6898" w:rsidRDefault="001A6898" w:rsidP="001A6898">
      <w:pPr>
        <w:pStyle w:val="ListParagraph"/>
        <w:numPr>
          <w:ilvl w:val="1"/>
          <w:numId w:val="3"/>
        </w:numPr>
        <w:spacing w:after="0" w:line="240" w:lineRule="auto"/>
      </w:pPr>
      <w:r>
        <w:t xml:space="preserve">Before a vote is taken, the </w:t>
      </w:r>
      <w:r w:rsidR="005F7316" w:rsidRPr="005F7316">
        <w:rPr>
          <w:b/>
        </w:rPr>
        <w:t>chairperson</w:t>
      </w:r>
      <w:r>
        <w:t xml:space="preserve"> must state whether any proxy votes have been received and, if so, how the proxy votes will be cast.</w:t>
      </w:r>
    </w:p>
    <w:p w:rsidR="001A6898" w:rsidRDefault="001A6898" w:rsidP="001A6898">
      <w:pPr>
        <w:pStyle w:val="ListParagraph"/>
        <w:numPr>
          <w:ilvl w:val="1"/>
          <w:numId w:val="3"/>
        </w:numPr>
        <w:spacing w:after="0" w:line="240" w:lineRule="auto"/>
      </w:pPr>
      <w:r>
        <w:t xml:space="preserve">On a show of hands, the </w:t>
      </w:r>
      <w:r w:rsidR="005F7316" w:rsidRPr="005F7316">
        <w:rPr>
          <w:b/>
        </w:rPr>
        <w:t>chairperson’s</w:t>
      </w:r>
      <w:r>
        <w:t xml:space="preserve"> decision is conclusive evidence of the result of the vote. </w:t>
      </w:r>
    </w:p>
    <w:p w:rsidR="00D6716A" w:rsidRDefault="001A6898" w:rsidP="00D6716A">
      <w:pPr>
        <w:pStyle w:val="ListParagraph"/>
        <w:numPr>
          <w:ilvl w:val="1"/>
          <w:numId w:val="3"/>
        </w:numPr>
        <w:spacing w:after="0" w:line="240" w:lineRule="auto"/>
      </w:pPr>
      <w:r>
        <w:t xml:space="preserve">The </w:t>
      </w:r>
      <w:r w:rsidR="005F7316" w:rsidRPr="005F7316">
        <w:rPr>
          <w:b/>
        </w:rPr>
        <w:t>chairperson</w:t>
      </w:r>
      <w:r>
        <w:t xml:space="preserve"> and the meeting minutes do not need to state the number or proportion of the votes recorded in favour or against on a show of hands. </w:t>
      </w:r>
    </w:p>
    <w:p w:rsidR="001A6898" w:rsidRPr="001A6898" w:rsidRDefault="001A6898" w:rsidP="00D57D92">
      <w:pPr>
        <w:pStyle w:val="ACNCproformalist"/>
        <w:spacing w:before="100"/>
        <w:ind w:left="357" w:hanging="357"/>
        <w:rPr>
          <w:b/>
        </w:rPr>
      </w:pPr>
      <w:r w:rsidRPr="001A6898">
        <w:rPr>
          <w:b/>
        </w:rPr>
        <w:t xml:space="preserve">When and how a vote in writing must be held </w:t>
      </w:r>
    </w:p>
    <w:p w:rsidR="001A6898" w:rsidRDefault="001A6898" w:rsidP="00C818F3">
      <w:pPr>
        <w:pStyle w:val="ListParagraph"/>
        <w:numPr>
          <w:ilvl w:val="1"/>
          <w:numId w:val="3"/>
        </w:numPr>
        <w:spacing w:before="120" w:after="0" w:line="240" w:lineRule="auto"/>
        <w:ind w:left="661" w:hanging="661"/>
      </w:pPr>
      <w:bookmarkStart w:id="72" w:name="_Ref382914364"/>
      <w:r>
        <w:t xml:space="preserve">A vote in writing may be </w:t>
      </w:r>
      <w:r w:rsidRPr="00E96763">
        <w:t>demanded on any resolution instead</w:t>
      </w:r>
      <w:r>
        <w:t xml:space="preserve"> of or after a vote by a show of hands by:</w:t>
      </w:r>
      <w:bookmarkEnd w:id="72"/>
    </w:p>
    <w:p w:rsidR="001A6898" w:rsidRDefault="001A6898" w:rsidP="001A6898">
      <w:pPr>
        <w:pStyle w:val="ListParagraph"/>
        <w:numPr>
          <w:ilvl w:val="2"/>
          <w:numId w:val="3"/>
        </w:numPr>
        <w:spacing w:after="0" w:line="240" w:lineRule="auto"/>
      </w:pPr>
      <w:r>
        <w:t>at least five</w:t>
      </w:r>
      <w:r w:rsidR="00A651D4" w:rsidRPr="00A651D4">
        <w:rPr>
          <w:b/>
        </w:rPr>
        <w:t xml:space="preserve"> </w:t>
      </w:r>
      <w:r w:rsidR="00276A90">
        <w:rPr>
          <w:b/>
        </w:rPr>
        <w:t>r</w:t>
      </w:r>
      <w:r w:rsidR="00A651D4" w:rsidRPr="00A73C52">
        <w:rPr>
          <w:b/>
        </w:rPr>
        <w:t xml:space="preserve">egistered </w:t>
      </w:r>
      <w:r w:rsidR="00276A90">
        <w:rPr>
          <w:b/>
        </w:rPr>
        <w:t>l</w:t>
      </w:r>
      <w:r w:rsidR="00A651D4" w:rsidRPr="00A73C52">
        <w:rPr>
          <w:b/>
        </w:rPr>
        <w:t xml:space="preserve">egal </w:t>
      </w:r>
      <w:r w:rsidR="00276A90">
        <w:rPr>
          <w:b/>
        </w:rPr>
        <w:t>m</w:t>
      </w:r>
      <w:r w:rsidR="00A651D4" w:rsidRPr="008909C2">
        <w:rPr>
          <w:b/>
        </w:rPr>
        <w:t>embers</w:t>
      </w:r>
      <w:r w:rsidR="00A651D4">
        <w:rPr>
          <w:b/>
        </w:rPr>
        <w:t xml:space="preserve"> </w:t>
      </w:r>
      <w:r w:rsidRPr="008909C2">
        <w:rPr>
          <w:b/>
        </w:rPr>
        <w:t>present</w:t>
      </w:r>
      <w:r w:rsidR="00A651D4">
        <w:t>,</w:t>
      </w:r>
    </w:p>
    <w:p w:rsidR="001A6898" w:rsidRDefault="00E5233A" w:rsidP="001A6898">
      <w:pPr>
        <w:pStyle w:val="ListParagraph"/>
        <w:numPr>
          <w:ilvl w:val="2"/>
          <w:numId w:val="3"/>
        </w:numPr>
        <w:spacing w:after="0" w:line="240" w:lineRule="auto"/>
      </w:pPr>
      <w:r w:rsidRPr="00A73C52">
        <w:rPr>
          <w:b/>
        </w:rPr>
        <w:t xml:space="preserve">Registered </w:t>
      </w:r>
      <w:r w:rsidR="00276A90">
        <w:rPr>
          <w:b/>
        </w:rPr>
        <w:t>l</w:t>
      </w:r>
      <w:r w:rsidRPr="00A73C52">
        <w:rPr>
          <w:b/>
        </w:rPr>
        <w:t xml:space="preserve">egal </w:t>
      </w:r>
      <w:r w:rsidR="00276A90">
        <w:rPr>
          <w:b/>
        </w:rPr>
        <w:t>m</w:t>
      </w:r>
      <w:r w:rsidR="001A6898" w:rsidRPr="008909C2">
        <w:rPr>
          <w:b/>
        </w:rPr>
        <w:t>embers present</w:t>
      </w:r>
      <w:r w:rsidR="001A6898">
        <w:t xml:space="preserve"> with at least 5% of the votes that may be passed on the resolution on the vote in writing (worked out as at the midnight </w:t>
      </w:r>
      <w:r w:rsidR="00276A90">
        <w:t xml:space="preserve">AEST </w:t>
      </w:r>
      <w:r w:rsidR="001A6898">
        <w:t>before the vote in writing is demanded), or</w:t>
      </w:r>
    </w:p>
    <w:p w:rsidR="001A6898" w:rsidRDefault="001A6898" w:rsidP="001A6898">
      <w:pPr>
        <w:pStyle w:val="ListParagraph"/>
        <w:numPr>
          <w:ilvl w:val="2"/>
          <w:numId w:val="3"/>
        </w:numPr>
        <w:spacing w:after="0" w:line="240" w:lineRule="auto"/>
      </w:pPr>
      <w:r>
        <w:t>the chairperson.</w:t>
      </w:r>
    </w:p>
    <w:p w:rsidR="001A6898" w:rsidRDefault="001A6898" w:rsidP="001A6898">
      <w:pPr>
        <w:pStyle w:val="ACNCproformasublist"/>
        <w:numPr>
          <w:ilvl w:val="1"/>
          <w:numId w:val="3"/>
        </w:numPr>
      </w:pPr>
      <w:bookmarkStart w:id="73" w:name="_Ref382914356"/>
      <w:r>
        <w:t xml:space="preserve">A vote in writing must be taken when and how the </w:t>
      </w:r>
      <w:r w:rsidR="005F7316" w:rsidRPr="005F7316">
        <w:rPr>
          <w:b/>
        </w:rPr>
        <w:t>chairperson</w:t>
      </w:r>
      <w:r>
        <w:t xml:space="preserve"> directs, unless clause </w:t>
      </w:r>
      <w:r w:rsidR="005F7316">
        <w:fldChar w:fldCharType="begin"/>
      </w:r>
      <w:r>
        <w:instrText xml:space="preserve"> REF _Ref385409248 \r \h </w:instrText>
      </w:r>
      <w:r w:rsidR="005F7316">
        <w:fldChar w:fldCharType="separate"/>
      </w:r>
      <w:r w:rsidR="00A16084">
        <w:t>35.3</w:t>
      </w:r>
      <w:r w:rsidR="005F7316">
        <w:fldChar w:fldCharType="end"/>
      </w:r>
      <w:r>
        <w:t xml:space="preserve"> applies.</w:t>
      </w:r>
      <w:bookmarkEnd w:id="73"/>
    </w:p>
    <w:p w:rsidR="001A6898" w:rsidRDefault="001A6898" w:rsidP="001A6898">
      <w:pPr>
        <w:pStyle w:val="ACNCproformasublist"/>
        <w:numPr>
          <w:ilvl w:val="1"/>
          <w:numId w:val="3"/>
        </w:numPr>
      </w:pPr>
      <w:bookmarkStart w:id="74" w:name="_Ref385409248"/>
      <w:r>
        <w:t xml:space="preserve">A vote in writing must be held immediately if it is demanded under clause </w:t>
      </w:r>
      <w:r w:rsidR="005F7316">
        <w:fldChar w:fldCharType="begin"/>
      </w:r>
      <w:r>
        <w:instrText xml:space="preserve"> REF _Ref382914364 \r \h </w:instrText>
      </w:r>
      <w:r w:rsidR="005F7316">
        <w:fldChar w:fldCharType="separate"/>
      </w:r>
      <w:r w:rsidR="00A16084">
        <w:t>35.1</w:t>
      </w:r>
      <w:r w:rsidR="005F7316">
        <w:fldChar w:fldCharType="end"/>
      </w:r>
      <w:r>
        <w:t>:</w:t>
      </w:r>
      <w:bookmarkEnd w:id="74"/>
    </w:p>
    <w:p w:rsidR="001A6898" w:rsidRDefault="001A6898" w:rsidP="001A6898">
      <w:pPr>
        <w:pStyle w:val="ListParagraph"/>
        <w:numPr>
          <w:ilvl w:val="2"/>
          <w:numId w:val="3"/>
        </w:numPr>
        <w:spacing w:after="0" w:line="240" w:lineRule="auto"/>
      </w:pPr>
      <w:r>
        <w:t xml:space="preserve">for the election of a </w:t>
      </w:r>
      <w:r w:rsidR="005F7316" w:rsidRPr="005F7316">
        <w:rPr>
          <w:b/>
        </w:rPr>
        <w:t>chairperson</w:t>
      </w:r>
      <w:r>
        <w:t xml:space="preserve"> under clause </w:t>
      </w:r>
      <w:r w:rsidR="005F7316">
        <w:fldChar w:fldCharType="begin"/>
      </w:r>
      <w:r>
        <w:instrText xml:space="preserve"> REF _Ref389488400 \r \h </w:instrText>
      </w:r>
      <w:r w:rsidR="005F7316">
        <w:fldChar w:fldCharType="separate"/>
      </w:r>
      <w:r w:rsidR="00A16084">
        <w:t>26.2</w:t>
      </w:r>
      <w:r w:rsidR="005F7316">
        <w:fldChar w:fldCharType="end"/>
      </w:r>
      <w:r>
        <w:t>, or</w:t>
      </w:r>
    </w:p>
    <w:p w:rsidR="001A6898" w:rsidRDefault="001A6898" w:rsidP="001A6898">
      <w:pPr>
        <w:pStyle w:val="ListParagraph"/>
        <w:numPr>
          <w:ilvl w:val="2"/>
          <w:numId w:val="3"/>
        </w:numPr>
        <w:spacing w:after="0" w:line="240" w:lineRule="auto"/>
      </w:pPr>
      <w:r>
        <w:t>to decide whether to adjourn the meeting.</w:t>
      </w:r>
    </w:p>
    <w:p w:rsidR="001A6898" w:rsidRPr="001A6898" w:rsidRDefault="001A6898" w:rsidP="00540456">
      <w:pPr>
        <w:pStyle w:val="ACNCproformalist"/>
        <w:numPr>
          <w:ilvl w:val="1"/>
          <w:numId w:val="3"/>
        </w:numPr>
        <w:spacing w:before="0"/>
        <w:rPr>
          <w:b/>
        </w:rPr>
      </w:pPr>
      <w:r>
        <w:t xml:space="preserve">A demand for a vote in writing may be withdrawn. </w:t>
      </w:r>
      <w:bookmarkStart w:id="75" w:name="_Ref391996092"/>
    </w:p>
    <w:p w:rsidR="001A6898" w:rsidRPr="00820938" w:rsidRDefault="001A6898" w:rsidP="00D57D92">
      <w:pPr>
        <w:pStyle w:val="ACNCproformalist"/>
        <w:spacing w:before="100"/>
        <w:ind w:left="357" w:hanging="357"/>
        <w:rPr>
          <w:b/>
        </w:rPr>
      </w:pPr>
      <w:r w:rsidRPr="001A6898">
        <w:rPr>
          <w:b/>
        </w:rPr>
        <w:t xml:space="preserve">Appointment of </w:t>
      </w:r>
      <w:r w:rsidR="00276A90">
        <w:rPr>
          <w:b/>
        </w:rPr>
        <w:t>P</w:t>
      </w:r>
      <w:r w:rsidRPr="001A6898">
        <w:rPr>
          <w:b/>
        </w:rPr>
        <w:t xml:space="preserve">roxy </w:t>
      </w:r>
      <w:bookmarkEnd w:id="75"/>
    </w:p>
    <w:p w:rsidR="001A6898" w:rsidRPr="00F949D8" w:rsidRDefault="001A6898" w:rsidP="00C818F3">
      <w:pPr>
        <w:pStyle w:val="ListParagraph"/>
        <w:numPr>
          <w:ilvl w:val="1"/>
          <w:numId w:val="3"/>
        </w:numPr>
        <w:spacing w:before="120" w:after="0" w:line="240" w:lineRule="auto"/>
      </w:pPr>
      <w:r w:rsidRPr="00F949D8">
        <w:t xml:space="preserve">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 xml:space="preserve"> may</w:t>
      </w:r>
      <w:r>
        <w:t xml:space="preserve"> appoint a proxy to </w:t>
      </w:r>
      <w:r w:rsidRPr="00F949D8">
        <w:t xml:space="preserve">attend and vote at a </w:t>
      </w:r>
      <w:r w:rsidR="00276A90">
        <w:rPr>
          <w:b/>
        </w:rPr>
        <w:t>G</w:t>
      </w:r>
      <w:r w:rsidRPr="00F949D8">
        <w:rPr>
          <w:b/>
        </w:rPr>
        <w:t xml:space="preserve">eneral </w:t>
      </w:r>
      <w:r w:rsidR="00276A90">
        <w:rPr>
          <w:b/>
        </w:rPr>
        <w:t>M</w:t>
      </w:r>
      <w:r w:rsidRPr="00F949D8">
        <w:rPr>
          <w:b/>
        </w:rPr>
        <w:t>eeting</w:t>
      </w:r>
      <w:r>
        <w:t xml:space="preserve"> on their behalf</w:t>
      </w:r>
      <w:r w:rsidRPr="00F949D8">
        <w:t xml:space="preserve">.  </w:t>
      </w:r>
    </w:p>
    <w:p w:rsidR="001A6898" w:rsidRPr="00F949D8" w:rsidRDefault="001A6898" w:rsidP="001A6898">
      <w:pPr>
        <w:pStyle w:val="ListParagraph"/>
        <w:numPr>
          <w:ilvl w:val="1"/>
          <w:numId w:val="3"/>
        </w:numPr>
        <w:spacing w:after="0" w:line="240" w:lineRule="auto"/>
      </w:pPr>
      <w:r w:rsidRPr="00F949D8">
        <w:t xml:space="preserve">A proxy </w:t>
      </w:r>
      <w:r w:rsidR="00F416FF">
        <w:t>does not need to</w:t>
      </w:r>
      <w:r w:rsidR="00F416FF" w:rsidRPr="00F949D8" w:rsidDel="00F416FF">
        <w:t xml:space="preserve"> </w:t>
      </w:r>
      <w:r w:rsidRPr="00F949D8">
        <w:t xml:space="preserve">be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w:t>
      </w:r>
    </w:p>
    <w:p w:rsidR="001A6898" w:rsidRPr="00F949D8" w:rsidRDefault="001A6898" w:rsidP="001A6898">
      <w:pPr>
        <w:pStyle w:val="ListParagraph"/>
        <w:numPr>
          <w:ilvl w:val="1"/>
          <w:numId w:val="3"/>
        </w:numPr>
        <w:spacing w:after="0" w:line="240" w:lineRule="auto"/>
      </w:pPr>
      <w:r w:rsidRPr="00F949D8">
        <w:t xml:space="preserve">A proxy appointed to attend and vote for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 xml:space="preserve"> has the same rights as the member to:</w:t>
      </w:r>
    </w:p>
    <w:p w:rsidR="001A6898" w:rsidRPr="00F949D8" w:rsidRDefault="001A6898" w:rsidP="001A6898">
      <w:pPr>
        <w:pStyle w:val="ListParagraph"/>
        <w:numPr>
          <w:ilvl w:val="2"/>
          <w:numId w:val="3"/>
        </w:numPr>
        <w:spacing w:after="0" w:line="240" w:lineRule="auto"/>
      </w:pPr>
      <w:r>
        <w:t>speak at the meeting</w:t>
      </w:r>
    </w:p>
    <w:p w:rsidR="001A6898" w:rsidRDefault="001A6898" w:rsidP="001A6898">
      <w:pPr>
        <w:pStyle w:val="ListParagraph"/>
        <w:numPr>
          <w:ilvl w:val="2"/>
          <w:numId w:val="3"/>
        </w:numPr>
        <w:spacing w:after="0" w:line="240" w:lineRule="auto"/>
      </w:pPr>
      <w:r w:rsidRPr="00F949D8">
        <w:t>vote in a vote in writing (but only to the extent allowed by the appointment), and</w:t>
      </w:r>
    </w:p>
    <w:p w:rsidR="004F42E1" w:rsidRPr="00F949D8" w:rsidRDefault="004F42E1" w:rsidP="001A6898">
      <w:pPr>
        <w:pStyle w:val="ListParagraph"/>
        <w:numPr>
          <w:ilvl w:val="2"/>
          <w:numId w:val="3"/>
        </w:numPr>
        <w:spacing w:after="0" w:line="240" w:lineRule="auto"/>
      </w:pPr>
      <w:r w:rsidRPr="00F949D8">
        <w:t xml:space="preserve">join in to demand a vote in writing under clause </w:t>
      </w:r>
      <w:r w:rsidR="00A770A1">
        <w:fldChar w:fldCharType="begin"/>
      </w:r>
      <w:r w:rsidR="00A770A1">
        <w:instrText xml:space="preserve"> REF _Ref382914364 \r \h  \* MERGEFORMAT </w:instrText>
      </w:r>
      <w:r w:rsidR="00A770A1">
        <w:fldChar w:fldCharType="separate"/>
      </w:r>
      <w:r w:rsidR="00A16084">
        <w:t>35.1</w:t>
      </w:r>
      <w:r w:rsidR="00A770A1">
        <w:fldChar w:fldCharType="end"/>
      </w:r>
      <w:r w:rsidRPr="00F949D8">
        <w:t>.</w:t>
      </w:r>
    </w:p>
    <w:p w:rsidR="001A6898" w:rsidRDefault="001A6898" w:rsidP="00EC2154">
      <w:pPr>
        <w:pStyle w:val="ListParagraph"/>
        <w:numPr>
          <w:ilvl w:val="1"/>
          <w:numId w:val="3"/>
        </w:numPr>
        <w:spacing w:before="80" w:after="0" w:line="240" w:lineRule="auto"/>
      </w:pPr>
      <w:r w:rsidRPr="00F949D8">
        <w:t>An appointment of proxy (proxy form) must be</w:t>
      </w:r>
      <w:r>
        <w:t xml:space="preserve"> signed by the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t xml:space="preserve"> appointing the proxy and must contain:</w:t>
      </w:r>
    </w:p>
    <w:p w:rsidR="001A6898" w:rsidRDefault="001A6898" w:rsidP="001A6898">
      <w:pPr>
        <w:pStyle w:val="ListParagraph"/>
        <w:numPr>
          <w:ilvl w:val="2"/>
          <w:numId w:val="3"/>
        </w:numPr>
        <w:spacing w:after="0" w:line="240" w:lineRule="auto"/>
      </w:pPr>
      <w:r>
        <w:lastRenderedPageBreak/>
        <w:t xml:space="preserve">the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ember’s</w:t>
      </w:r>
      <w:r>
        <w:t xml:space="preserve"> name and address</w:t>
      </w:r>
      <w:r w:rsidR="00E5233A">
        <w:t>, and</w:t>
      </w:r>
    </w:p>
    <w:p w:rsidR="001A6898" w:rsidRDefault="00276A90" w:rsidP="001A6898">
      <w:pPr>
        <w:pStyle w:val="ListParagraph"/>
        <w:numPr>
          <w:ilvl w:val="2"/>
          <w:numId w:val="3"/>
        </w:numPr>
        <w:spacing w:after="0" w:line="240" w:lineRule="auto"/>
      </w:pPr>
      <w:r>
        <w:t xml:space="preserve"> </w:t>
      </w:r>
      <w:r w:rsidR="001A6898">
        <w:t>the meeting(s) at which the appointment may be used.</w:t>
      </w:r>
    </w:p>
    <w:p w:rsidR="001A6898" w:rsidRDefault="001A6898" w:rsidP="00EC2154">
      <w:pPr>
        <w:pStyle w:val="ListParagraph"/>
        <w:numPr>
          <w:ilvl w:val="1"/>
          <w:numId w:val="3"/>
        </w:numPr>
        <w:spacing w:before="80" w:after="0" w:line="240" w:lineRule="auto"/>
      </w:pPr>
      <w:r>
        <w:t>A proxy appointment may be standing (ongoing).</w:t>
      </w:r>
    </w:p>
    <w:p w:rsidR="001A6898" w:rsidRDefault="001A6898" w:rsidP="00EC2154">
      <w:pPr>
        <w:pStyle w:val="ListParagraph"/>
        <w:numPr>
          <w:ilvl w:val="1"/>
          <w:numId w:val="3"/>
        </w:numPr>
        <w:spacing w:before="80" w:after="0" w:line="240" w:lineRule="auto"/>
      </w:pPr>
      <w:bookmarkStart w:id="76" w:name="_Ref405961924"/>
      <w:r>
        <w:t xml:space="preserve">Proxy forms must be received by the </w:t>
      </w:r>
      <w:r>
        <w:rPr>
          <w:b/>
        </w:rPr>
        <w:t xml:space="preserve">company </w:t>
      </w:r>
      <w:r>
        <w:t xml:space="preserve">at the address stated in the notice under clause </w:t>
      </w:r>
      <w:r w:rsidR="00A770A1">
        <w:fldChar w:fldCharType="begin"/>
      </w:r>
      <w:r w:rsidR="00A770A1">
        <w:instrText xml:space="preserve"> REF _Ref393966296 \r \h  \* MERGEFORMAT </w:instrText>
      </w:r>
      <w:r w:rsidR="00A770A1">
        <w:fldChar w:fldCharType="separate"/>
      </w:r>
      <w:r w:rsidR="00A16084">
        <w:t>21.5(d)</w:t>
      </w:r>
      <w:r w:rsidR="00A770A1">
        <w:fldChar w:fldCharType="end"/>
      </w:r>
      <w:r>
        <w:t xml:space="preserve"> or at the </w:t>
      </w:r>
      <w:r>
        <w:rPr>
          <w:b/>
        </w:rPr>
        <w:t>company</w:t>
      </w:r>
      <w:r>
        <w:t>’s registered address at least 48 hours before a meeting.</w:t>
      </w:r>
      <w:bookmarkEnd w:id="76"/>
      <w:r>
        <w:t xml:space="preserve"> </w:t>
      </w:r>
    </w:p>
    <w:p w:rsidR="001A6898" w:rsidRDefault="001A6898" w:rsidP="00F95046">
      <w:pPr>
        <w:pStyle w:val="ListParagraph"/>
        <w:numPr>
          <w:ilvl w:val="1"/>
          <w:numId w:val="3"/>
        </w:numPr>
        <w:spacing w:before="80" w:after="0" w:line="240" w:lineRule="auto"/>
      </w:pPr>
      <w:r>
        <w:t xml:space="preserve">A proxy does not have the authority to speak and vote for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t xml:space="preserve"> at a meeting while the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t xml:space="preserve"> is at the meeting.</w:t>
      </w:r>
    </w:p>
    <w:p w:rsidR="001A6898" w:rsidRDefault="001A6898" w:rsidP="00F95046">
      <w:pPr>
        <w:pStyle w:val="ACNCproformalist"/>
        <w:numPr>
          <w:ilvl w:val="1"/>
          <w:numId w:val="3"/>
        </w:numPr>
        <w:spacing w:before="80"/>
      </w:pPr>
      <w:r>
        <w:t xml:space="preserve">Unless the </w:t>
      </w:r>
      <w:r w:rsidRPr="0096430D">
        <w:rPr>
          <w:b/>
        </w:rPr>
        <w:t>company</w:t>
      </w:r>
      <w:r>
        <w:t xml:space="preserve"> receives written notice before the start or resumption of a </w:t>
      </w:r>
      <w:r w:rsidR="00276A90">
        <w:rPr>
          <w:b/>
        </w:rPr>
        <w:t>G</w:t>
      </w:r>
      <w:r>
        <w:rPr>
          <w:b/>
        </w:rPr>
        <w:t xml:space="preserve">eneral </w:t>
      </w:r>
      <w:r w:rsidR="00276A90">
        <w:rPr>
          <w:b/>
        </w:rPr>
        <w:t>M</w:t>
      </w:r>
      <w:r>
        <w:rPr>
          <w:b/>
        </w:rPr>
        <w:t>eeting</w:t>
      </w:r>
      <w:r>
        <w:t xml:space="preserve"> at which a proxy votes, a vote cast by the proxy is valid even if, before the proxy votes, the appointing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t>:</w:t>
      </w:r>
    </w:p>
    <w:p w:rsidR="001A6898" w:rsidRDefault="001A6898" w:rsidP="001A6898">
      <w:pPr>
        <w:pStyle w:val="ListParagraph"/>
        <w:numPr>
          <w:ilvl w:val="2"/>
          <w:numId w:val="3"/>
        </w:numPr>
        <w:spacing w:after="0" w:line="240" w:lineRule="auto"/>
      </w:pPr>
      <w:r>
        <w:t>dies</w:t>
      </w:r>
    </w:p>
    <w:p w:rsidR="001A6898" w:rsidRDefault="001A6898" w:rsidP="001A6898">
      <w:pPr>
        <w:pStyle w:val="ListParagraph"/>
        <w:numPr>
          <w:ilvl w:val="2"/>
          <w:numId w:val="3"/>
        </w:numPr>
        <w:spacing w:after="0" w:line="240" w:lineRule="auto"/>
      </w:pPr>
      <w:r>
        <w:t xml:space="preserve">is mentally incapacitated </w:t>
      </w:r>
    </w:p>
    <w:p w:rsidR="001A6898" w:rsidRDefault="001A6898" w:rsidP="001A6898">
      <w:pPr>
        <w:pStyle w:val="ListParagraph"/>
        <w:numPr>
          <w:ilvl w:val="2"/>
          <w:numId w:val="3"/>
        </w:numPr>
        <w:spacing w:after="0" w:line="240" w:lineRule="auto"/>
      </w:pPr>
      <w:r>
        <w:t>revokes the proxy’s appointment</w:t>
      </w:r>
      <w:r w:rsidR="00530A6A">
        <w:t>,</w:t>
      </w:r>
      <w:r>
        <w:t xml:space="preserve"> or</w:t>
      </w:r>
    </w:p>
    <w:p w:rsidR="001A6898" w:rsidRDefault="001A6898" w:rsidP="001A6898">
      <w:pPr>
        <w:pStyle w:val="ListParagraph"/>
        <w:numPr>
          <w:ilvl w:val="2"/>
          <w:numId w:val="3"/>
        </w:numPr>
        <w:spacing w:after="0" w:line="240" w:lineRule="auto"/>
      </w:pPr>
      <w:r>
        <w:t>revokes the authority of a representative or agent who appointed the proxy.</w:t>
      </w:r>
    </w:p>
    <w:p w:rsidR="0035073C" w:rsidRPr="0035073C" w:rsidRDefault="001A6898" w:rsidP="00F95046">
      <w:pPr>
        <w:pStyle w:val="ACNCproformalist"/>
        <w:numPr>
          <w:ilvl w:val="1"/>
          <w:numId w:val="3"/>
        </w:numPr>
        <w:spacing w:before="80"/>
        <w:rPr>
          <w:b/>
        </w:rPr>
      </w:pPr>
      <w:r>
        <w:t>A proxy appointment may specify the way the proxy must vote on a particular resolution.</w:t>
      </w:r>
      <w:r w:rsidR="0035073C">
        <w:t xml:space="preserve"> </w:t>
      </w:r>
    </w:p>
    <w:p w:rsidR="0035073C" w:rsidRPr="00820938" w:rsidRDefault="0035073C" w:rsidP="00EC2154">
      <w:pPr>
        <w:pStyle w:val="ACNCproformalist"/>
        <w:spacing w:before="160"/>
        <w:ind w:left="357" w:hanging="357"/>
        <w:rPr>
          <w:b/>
        </w:rPr>
      </w:pPr>
      <w:r w:rsidRPr="00820938">
        <w:rPr>
          <w:b/>
        </w:rPr>
        <w:t>Voting by proxy</w:t>
      </w:r>
    </w:p>
    <w:p w:rsidR="0035073C" w:rsidRDefault="0035073C" w:rsidP="00F95046">
      <w:pPr>
        <w:pStyle w:val="ListParagraph"/>
        <w:numPr>
          <w:ilvl w:val="1"/>
          <w:numId w:val="3"/>
        </w:numPr>
        <w:spacing w:before="80" w:after="0" w:line="240" w:lineRule="auto"/>
        <w:contextualSpacing w:val="0"/>
      </w:pPr>
      <w:r>
        <w:t>A proxy is</w:t>
      </w:r>
      <w:r w:rsidRPr="00F949D8">
        <w:t xml:space="preserve"> not entitled to vote on a show of hands (but this does not prevent </w:t>
      </w:r>
      <w:r>
        <w:t xml:space="preserve">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 xml:space="preserve"> appointed as </w:t>
      </w:r>
      <w:r>
        <w:t xml:space="preserve">a </w:t>
      </w:r>
      <w:r w:rsidRPr="00F949D8">
        <w:t>prox</w:t>
      </w:r>
      <w:r>
        <w:t>y</w:t>
      </w:r>
      <w:r w:rsidRPr="00F949D8">
        <w:t xml:space="preserve"> from voting as</w:t>
      </w:r>
      <w:r>
        <w:t xml:space="preserve"> a</w:t>
      </w:r>
      <w:r w:rsidRPr="00F949D8">
        <w:t xml:space="preserve">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F949D8">
        <w:t xml:space="preserve"> on a show of hands).</w:t>
      </w:r>
    </w:p>
    <w:p w:rsidR="0035073C" w:rsidRDefault="0035073C" w:rsidP="00F95046">
      <w:pPr>
        <w:pStyle w:val="ListParagraph"/>
        <w:numPr>
          <w:ilvl w:val="1"/>
          <w:numId w:val="3"/>
        </w:numPr>
        <w:spacing w:before="80" w:after="0" w:line="240" w:lineRule="auto"/>
        <w:contextualSpacing w:val="0"/>
      </w:pPr>
      <w:r>
        <w:t>When a vote in writing is held, a proxy:</w:t>
      </w:r>
    </w:p>
    <w:p w:rsidR="0035073C" w:rsidRDefault="0035073C" w:rsidP="0035073C">
      <w:pPr>
        <w:pStyle w:val="ListParagraph"/>
        <w:numPr>
          <w:ilvl w:val="2"/>
          <w:numId w:val="3"/>
        </w:numPr>
        <w:spacing w:after="0" w:line="240" w:lineRule="auto"/>
      </w:pPr>
      <w:r>
        <w:t>does not need to vote, unless the proxy appointment specifies the way they must vote</w:t>
      </w:r>
    </w:p>
    <w:p w:rsidR="0035073C" w:rsidRDefault="0035073C" w:rsidP="0035073C">
      <w:pPr>
        <w:pStyle w:val="ListParagraph"/>
        <w:numPr>
          <w:ilvl w:val="2"/>
          <w:numId w:val="3"/>
        </w:numPr>
        <w:spacing w:after="0" w:line="240" w:lineRule="auto"/>
      </w:pPr>
      <w:r>
        <w:t>if the way they must vote is specified on the proxy form, must vote that way, and</w:t>
      </w:r>
    </w:p>
    <w:p w:rsidR="001A6898" w:rsidRPr="00F949D8" w:rsidRDefault="0035073C" w:rsidP="0035073C">
      <w:pPr>
        <w:pStyle w:val="ListParagraph"/>
        <w:numPr>
          <w:ilvl w:val="2"/>
          <w:numId w:val="3"/>
        </w:numPr>
        <w:spacing w:after="0" w:line="240" w:lineRule="auto"/>
      </w:pPr>
      <w:r>
        <w:t xml:space="preserve">if the proxy is also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t xml:space="preserve"> or holds more than one proxy, may cast the votes held in different ways.</w:t>
      </w:r>
    </w:p>
    <w:p w:rsidR="007C5E19" w:rsidRPr="00160298" w:rsidRDefault="00780C58" w:rsidP="00160298">
      <w:pPr>
        <w:pStyle w:val="Heading2"/>
      </w:pPr>
      <w:r w:rsidRPr="00160298">
        <w:t xml:space="preserve">Directors </w:t>
      </w:r>
      <w:bookmarkStart w:id="77" w:name="_Ref363039033"/>
    </w:p>
    <w:p w:rsidR="00A651D4" w:rsidRPr="00311881" w:rsidRDefault="0035073C" w:rsidP="00EC2154">
      <w:pPr>
        <w:pStyle w:val="ACNCproformalist"/>
        <w:spacing w:before="160"/>
        <w:ind w:left="357" w:hanging="357"/>
        <w:rPr>
          <w:b/>
        </w:rPr>
      </w:pPr>
      <w:r w:rsidRPr="00820938">
        <w:rPr>
          <w:b/>
        </w:rPr>
        <w:t>Number of directors</w:t>
      </w:r>
    </w:p>
    <w:p w:rsidR="00A6152F" w:rsidRDefault="0035073C">
      <w:pPr>
        <w:pStyle w:val="ACNCproformalist"/>
        <w:numPr>
          <w:ilvl w:val="1"/>
          <w:numId w:val="3"/>
        </w:numPr>
        <w:spacing w:before="160"/>
      </w:pPr>
      <w:r w:rsidRPr="00E96763">
        <w:t xml:space="preserve">The </w:t>
      </w:r>
      <w:r w:rsidR="00D25375">
        <w:rPr>
          <w:b/>
        </w:rPr>
        <w:t>company</w:t>
      </w:r>
      <w:r w:rsidRPr="00E96763">
        <w:t xml:space="preserve"> must have </w:t>
      </w:r>
      <w:r w:rsidR="00A651D4">
        <w:t xml:space="preserve">at least four and no more than six </w:t>
      </w:r>
      <w:r w:rsidRPr="00E96763">
        <w:t>directors.</w:t>
      </w:r>
    </w:p>
    <w:p w:rsidR="0035073C" w:rsidRPr="00311881" w:rsidRDefault="0035073C" w:rsidP="00EC2154">
      <w:pPr>
        <w:pStyle w:val="ACNCproformalist"/>
        <w:spacing w:before="160"/>
        <w:ind w:left="357" w:hanging="357"/>
        <w:rPr>
          <w:b/>
        </w:rPr>
      </w:pPr>
      <w:r w:rsidRPr="00311881">
        <w:rPr>
          <w:b/>
        </w:rPr>
        <w:t>Election and appointment of director</w:t>
      </w:r>
      <w:bookmarkEnd w:id="77"/>
      <w:r w:rsidRPr="00311881">
        <w:rPr>
          <w:b/>
        </w:rPr>
        <w:t xml:space="preserve">s </w:t>
      </w:r>
    </w:p>
    <w:p w:rsidR="0035073C" w:rsidRPr="00E96763" w:rsidRDefault="0035073C" w:rsidP="00F95046">
      <w:pPr>
        <w:pStyle w:val="ListParagraph"/>
        <w:numPr>
          <w:ilvl w:val="1"/>
          <w:numId w:val="3"/>
        </w:numPr>
        <w:spacing w:before="80" w:after="0" w:line="240" w:lineRule="auto"/>
        <w:contextualSpacing w:val="0"/>
      </w:pPr>
      <w:bookmarkStart w:id="78" w:name="_Ref391998443"/>
      <w:bookmarkStart w:id="79" w:name="_Ref363039021"/>
      <w:r w:rsidRPr="00E96763">
        <w:t xml:space="preserve">The initial directors are the people who have </w:t>
      </w:r>
      <w:r>
        <w:t xml:space="preserve">agreed </w:t>
      </w:r>
      <w:r w:rsidRPr="00E96763">
        <w:t xml:space="preserve">to act as directors and who are named as proposed directors in the application for registration of the </w:t>
      </w:r>
      <w:r w:rsidRPr="00E96763">
        <w:rPr>
          <w:b/>
        </w:rPr>
        <w:t>company</w:t>
      </w:r>
      <w:r w:rsidRPr="00E96763">
        <w:t>.</w:t>
      </w:r>
      <w:bookmarkEnd w:id="78"/>
    </w:p>
    <w:p w:rsidR="0035073C" w:rsidRPr="002D6358" w:rsidRDefault="0035073C" w:rsidP="00F95046">
      <w:pPr>
        <w:pStyle w:val="ListParagraph"/>
        <w:numPr>
          <w:ilvl w:val="1"/>
          <w:numId w:val="3"/>
        </w:numPr>
        <w:spacing w:before="80" w:after="0" w:line="240" w:lineRule="auto"/>
        <w:contextualSpacing w:val="0"/>
      </w:pPr>
      <w:r w:rsidRPr="002D6358">
        <w:t>Apart from the initial directors and directors appointed under clause</w:t>
      </w:r>
      <w:r w:rsidR="008F5363">
        <w:t xml:space="preserve"> </w:t>
      </w:r>
      <w:r w:rsidR="005F7316">
        <w:fldChar w:fldCharType="begin"/>
      </w:r>
      <w:r w:rsidR="008F5363">
        <w:instrText xml:space="preserve"> REF _Ref405274201 \w \h </w:instrText>
      </w:r>
      <w:r w:rsidR="005F7316">
        <w:fldChar w:fldCharType="separate"/>
      </w:r>
      <w:r w:rsidR="00A16084">
        <w:rPr>
          <w:b/>
          <w:bCs/>
          <w:lang w:val="en-US"/>
        </w:rPr>
        <w:t>Error! Reference source not found.</w:t>
      </w:r>
      <w:r w:rsidR="005F7316">
        <w:fldChar w:fldCharType="end"/>
      </w:r>
      <w:r w:rsidR="008F5363">
        <w:t>.5</w:t>
      </w:r>
      <w:r w:rsidRPr="002D6358">
        <w:t xml:space="preserve">, the members may elect a director by a resolution passed in a </w:t>
      </w:r>
      <w:r w:rsidR="00276A90">
        <w:rPr>
          <w:b/>
        </w:rPr>
        <w:t>G</w:t>
      </w:r>
      <w:r w:rsidRPr="002D6358">
        <w:rPr>
          <w:b/>
        </w:rPr>
        <w:t xml:space="preserve">eneral </w:t>
      </w:r>
      <w:r w:rsidR="00276A90">
        <w:rPr>
          <w:b/>
        </w:rPr>
        <w:t>M</w:t>
      </w:r>
      <w:r w:rsidRPr="002D6358">
        <w:rPr>
          <w:b/>
        </w:rPr>
        <w:t>eeting</w:t>
      </w:r>
      <w:r w:rsidRPr="002D6358">
        <w:t>.</w:t>
      </w:r>
      <w:bookmarkEnd w:id="79"/>
      <w:r w:rsidRPr="002D6358">
        <w:t xml:space="preserve"> </w:t>
      </w:r>
    </w:p>
    <w:p w:rsidR="0035073C" w:rsidRPr="002D6358" w:rsidRDefault="0035073C" w:rsidP="00F95046">
      <w:pPr>
        <w:pStyle w:val="ListParagraph"/>
        <w:numPr>
          <w:ilvl w:val="1"/>
          <w:numId w:val="3"/>
        </w:numPr>
        <w:spacing w:before="80" w:after="0" w:line="240" w:lineRule="auto"/>
        <w:contextualSpacing w:val="0"/>
      </w:pPr>
      <w:r w:rsidRPr="002D6358">
        <w:t>Each of the directors must be appointed by a separate resolution, unless:</w:t>
      </w:r>
    </w:p>
    <w:p w:rsidR="0035073C" w:rsidRPr="002D6358" w:rsidRDefault="0035073C" w:rsidP="0035073C">
      <w:pPr>
        <w:pStyle w:val="ListParagraph"/>
        <w:numPr>
          <w:ilvl w:val="2"/>
          <w:numId w:val="3"/>
        </w:numPr>
        <w:spacing w:after="0" w:line="240" w:lineRule="auto"/>
      </w:pPr>
      <w:r w:rsidRPr="002D6358">
        <w:t>the members present have first passed a resolution that the appointments may be voted on together</w:t>
      </w:r>
      <w:r w:rsidR="00530A6A">
        <w:t>,</w:t>
      </w:r>
      <w:r w:rsidRPr="002D6358">
        <w:t xml:space="preserve"> and</w:t>
      </w:r>
    </w:p>
    <w:p w:rsidR="0035073C" w:rsidRPr="002D6358" w:rsidRDefault="0035073C" w:rsidP="0035073C">
      <w:pPr>
        <w:pStyle w:val="ListParagraph"/>
        <w:numPr>
          <w:ilvl w:val="2"/>
          <w:numId w:val="3"/>
        </w:numPr>
        <w:spacing w:after="0" w:line="240" w:lineRule="auto"/>
      </w:pPr>
      <w:r w:rsidRPr="002D6358">
        <w:t>no votes were cast against that resolution.</w:t>
      </w:r>
    </w:p>
    <w:p w:rsidR="0035073C" w:rsidRPr="00E96763" w:rsidRDefault="0035073C" w:rsidP="00F95046">
      <w:pPr>
        <w:pStyle w:val="ListParagraph"/>
        <w:numPr>
          <w:ilvl w:val="1"/>
          <w:numId w:val="3"/>
        </w:numPr>
        <w:spacing w:before="80" w:after="0" w:line="240" w:lineRule="auto"/>
        <w:contextualSpacing w:val="0"/>
      </w:pPr>
      <w:r w:rsidRPr="00E96763">
        <w:t xml:space="preserve">A person </w:t>
      </w:r>
      <w:r>
        <w:t>is eligible</w:t>
      </w:r>
      <w:r w:rsidRPr="00E96763">
        <w:t xml:space="preserve"> for election as a director of the </w:t>
      </w:r>
      <w:r w:rsidRPr="0096430D">
        <w:rPr>
          <w:b/>
        </w:rPr>
        <w:t>company</w:t>
      </w:r>
      <w:r w:rsidRPr="00E96763">
        <w:t xml:space="preserve"> </w:t>
      </w:r>
      <w:r>
        <w:t>if they</w:t>
      </w:r>
      <w:r w:rsidRPr="00E96763">
        <w:t>:</w:t>
      </w:r>
    </w:p>
    <w:p w:rsidR="0035073C" w:rsidRPr="00E96763" w:rsidRDefault="0035073C" w:rsidP="0035073C">
      <w:pPr>
        <w:pStyle w:val="ListParagraph"/>
        <w:numPr>
          <w:ilvl w:val="2"/>
          <w:numId w:val="3"/>
        </w:numPr>
        <w:spacing w:after="0" w:line="240" w:lineRule="auto"/>
      </w:pPr>
      <w:bookmarkStart w:id="80" w:name="_Ref393867997"/>
      <w:r>
        <w:t>are</w:t>
      </w:r>
      <w:r w:rsidRPr="00E96763">
        <w:t xml:space="preserve">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E96763">
        <w:t xml:space="preserve"> of the </w:t>
      </w:r>
      <w:r w:rsidRPr="00E96763">
        <w:rPr>
          <w:b/>
        </w:rPr>
        <w:t>company</w:t>
      </w:r>
      <w:r w:rsidRPr="00E96763">
        <w:t xml:space="preserve">, or a representative of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E96763">
        <w:t xml:space="preserve"> of the </w:t>
      </w:r>
      <w:r w:rsidRPr="00E96763">
        <w:rPr>
          <w:b/>
        </w:rPr>
        <w:t>company</w:t>
      </w:r>
      <w:r>
        <w:rPr>
          <w:b/>
        </w:rPr>
        <w:t xml:space="preserve"> </w:t>
      </w:r>
      <w:r w:rsidRPr="00FE239F">
        <w:t>(appointed under clause 24)</w:t>
      </w:r>
      <w:bookmarkEnd w:id="80"/>
      <w:r w:rsidRPr="00E96763">
        <w:t xml:space="preserve"> </w:t>
      </w:r>
    </w:p>
    <w:p w:rsidR="0035073C" w:rsidRPr="00E96763" w:rsidRDefault="0035073C" w:rsidP="0035073C">
      <w:pPr>
        <w:pStyle w:val="ListParagraph"/>
        <w:numPr>
          <w:ilvl w:val="2"/>
          <w:numId w:val="3"/>
        </w:numPr>
        <w:spacing w:after="0" w:line="240" w:lineRule="auto"/>
        <w:rPr>
          <w:bCs/>
        </w:rPr>
      </w:pPr>
      <w:r>
        <w:rPr>
          <w:bCs/>
        </w:rPr>
        <w:lastRenderedPageBreak/>
        <w:t>are</w:t>
      </w:r>
      <w:r w:rsidRPr="00E96763">
        <w:rPr>
          <w:bCs/>
        </w:rPr>
        <w:t xml:space="preserve"> nominated by two </w:t>
      </w:r>
      <w:r w:rsidR="00276A90">
        <w:rPr>
          <w:b/>
        </w:rPr>
        <w:t>r</w:t>
      </w:r>
      <w:r w:rsidR="00E5233A" w:rsidRPr="00A73C52">
        <w:rPr>
          <w:b/>
        </w:rPr>
        <w:t xml:space="preserve">egistered </w:t>
      </w:r>
      <w:r w:rsidR="00276A90">
        <w:rPr>
          <w:b/>
        </w:rPr>
        <w:t>l</w:t>
      </w:r>
      <w:r w:rsidR="00E5233A" w:rsidRPr="00A73C52">
        <w:rPr>
          <w:b/>
        </w:rPr>
        <w:t xml:space="preserve">egal </w:t>
      </w:r>
      <w:r w:rsidR="00276A90">
        <w:rPr>
          <w:b/>
          <w:bCs/>
        </w:rPr>
        <w:t>m</w:t>
      </w:r>
      <w:r w:rsidR="005F7316" w:rsidRPr="005F7316">
        <w:rPr>
          <w:b/>
          <w:bCs/>
        </w:rPr>
        <w:t>embers</w:t>
      </w:r>
      <w:r w:rsidRPr="00E96763">
        <w:rPr>
          <w:bCs/>
        </w:rPr>
        <w:t xml:space="preserve"> or representatives of members entitled to vote</w:t>
      </w:r>
      <w:r>
        <w:rPr>
          <w:bCs/>
        </w:rPr>
        <w:t xml:space="preserve"> (unless the person was previously elected as a director at a </w:t>
      </w:r>
      <w:r w:rsidR="00276A90">
        <w:rPr>
          <w:b/>
          <w:bCs/>
        </w:rPr>
        <w:t>G</w:t>
      </w:r>
      <w:r>
        <w:rPr>
          <w:b/>
          <w:bCs/>
        </w:rPr>
        <w:t xml:space="preserve">eneral </w:t>
      </w:r>
      <w:r w:rsidR="00276A90">
        <w:rPr>
          <w:b/>
          <w:bCs/>
        </w:rPr>
        <w:t>M</w:t>
      </w:r>
      <w:r>
        <w:rPr>
          <w:b/>
          <w:bCs/>
        </w:rPr>
        <w:t>eeting</w:t>
      </w:r>
      <w:r>
        <w:rPr>
          <w:bCs/>
        </w:rPr>
        <w:t xml:space="preserve"> and has been a director since that meeting),</w:t>
      </w:r>
    </w:p>
    <w:p w:rsidR="0035073C" w:rsidRPr="005C2C03" w:rsidRDefault="0035073C" w:rsidP="0035073C">
      <w:pPr>
        <w:pStyle w:val="ListParagraph"/>
        <w:numPr>
          <w:ilvl w:val="2"/>
          <w:numId w:val="3"/>
        </w:numPr>
        <w:spacing w:after="0" w:line="240" w:lineRule="auto"/>
      </w:pPr>
      <w:r w:rsidRPr="00E96763">
        <w:rPr>
          <w:bCs/>
        </w:rPr>
        <w:t xml:space="preserve">give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35073C">
      <w:pPr>
        <w:pStyle w:val="ListParagraph"/>
        <w:numPr>
          <w:ilvl w:val="2"/>
          <w:numId w:val="3"/>
        </w:numPr>
        <w:spacing w:after="0" w:line="240" w:lineRule="auto"/>
      </w:pPr>
      <w:r>
        <w:rPr>
          <w:bCs/>
        </w:rPr>
        <w:t xml:space="preserve">are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rPr>
          <w:bCs/>
        </w:rPr>
        <w:t>.</w:t>
      </w:r>
    </w:p>
    <w:p w:rsidR="0035073C" w:rsidRDefault="0035073C" w:rsidP="00C1523D">
      <w:pPr>
        <w:pStyle w:val="ListParagraph"/>
        <w:numPr>
          <w:ilvl w:val="1"/>
          <w:numId w:val="3"/>
        </w:numPr>
        <w:spacing w:before="120" w:after="0" w:line="240" w:lineRule="auto"/>
        <w:contextualSpacing w:val="0"/>
      </w:pPr>
      <w:r w:rsidRPr="00E96763">
        <w:t>The directors may appoint a person as a director to fill a casual vacancy or as an additional director</w:t>
      </w:r>
      <w:r>
        <w:t xml:space="preserve"> if that person:</w:t>
      </w:r>
    </w:p>
    <w:p w:rsidR="0035073C" w:rsidRDefault="0035073C" w:rsidP="0035073C">
      <w:pPr>
        <w:pStyle w:val="ListParagraph"/>
        <w:numPr>
          <w:ilvl w:val="2"/>
          <w:numId w:val="3"/>
        </w:numPr>
        <w:spacing w:after="0" w:line="240" w:lineRule="auto"/>
      </w:pPr>
      <w:r>
        <w:t>is</w:t>
      </w:r>
      <w:r w:rsidRPr="00E96763">
        <w:t xml:space="preserve"> a </w:t>
      </w:r>
      <w:r w:rsidR="00276A90">
        <w:rPr>
          <w:b/>
        </w:rPr>
        <w:t>r</w:t>
      </w:r>
      <w:r w:rsidR="00E5233A" w:rsidRPr="00A73C52">
        <w:rPr>
          <w:b/>
        </w:rPr>
        <w:t xml:space="preserve">egistered </w:t>
      </w:r>
      <w:r w:rsidR="00276A90">
        <w:rPr>
          <w:b/>
        </w:rPr>
        <w:t>l</w:t>
      </w:r>
      <w:r w:rsidR="00E5233A" w:rsidRPr="00A73C52">
        <w:rPr>
          <w:b/>
        </w:rPr>
        <w:t xml:space="preserve">egal </w:t>
      </w:r>
      <w:r w:rsidR="00276A90">
        <w:rPr>
          <w:b/>
        </w:rPr>
        <w:t>m</w:t>
      </w:r>
      <w:r w:rsidR="005F7316" w:rsidRPr="005F7316">
        <w:rPr>
          <w:b/>
        </w:rPr>
        <w:t>ember</w:t>
      </w:r>
      <w:r w:rsidRPr="00E96763">
        <w:t xml:space="preserve"> of the </w:t>
      </w:r>
      <w:r w:rsidRPr="0035073C">
        <w:rPr>
          <w:b/>
        </w:rPr>
        <w:t>company</w:t>
      </w:r>
      <w:r w:rsidRPr="00E96763">
        <w:t xml:space="preserve">, </w:t>
      </w:r>
    </w:p>
    <w:p w:rsidR="0035073C" w:rsidRPr="005C2C03" w:rsidRDefault="0035073C" w:rsidP="0035073C">
      <w:pPr>
        <w:pStyle w:val="ListParagraph"/>
        <w:numPr>
          <w:ilvl w:val="2"/>
          <w:numId w:val="3"/>
        </w:numPr>
        <w:spacing w:after="0" w:line="240" w:lineRule="auto"/>
      </w:pPr>
      <w:r w:rsidRPr="00E96763">
        <w:rPr>
          <w:bCs/>
        </w:rPr>
        <w:t>give</w:t>
      </w:r>
      <w:r>
        <w:rPr>
          <w:bCs/>
        </w:rPr>
        <w:t>s</w:t>
      </w:r>
      <w:r w:rsidRPr="00E96763">
        <w:rPr>
          <w:bCs/>
        </w:rPr>
        <w:t xml:space="preserve"> the </w:t>
      </w:r>
      <w:r w:rsidRPr="0096430D">
        <w:rPr>
          <w:b/>
          <w:bCs/>
        </w:rPr>
        <w:t>company</w:t>
      </w:r>
      <w:r w:rsidRPr="00E96763">
        <w:rPr>
          <w:bCs/>
        </w:rPr>
        <w:t xml:space="preserve"> their signed consent to act as a director of the </w:t>
      </w:r>
      <w:r w:rsidRPr="0096430D">
        <w:rPr>
          <w:b/>
          <w:bCs/>
        </w:rPr>
        <w:t>company</w:t>
      </w:r>
      <w:r w:rsidRPr="00E96763">
        <w:rPr>
          <w:bCs/>
        </w:rPr>
        <w:t>, and</w:t>
      </w:r>
    </w:p>
    <w:p w:rsidR="0035073C" w:rsidRPr="00E96763" w:rsidRDefault="0035073C" w:rsidP="0035073C">
      <w:pPr>
        <w:pStyle w:val="ListParagraph"/>
        <w:numPr>
          <w:ilvl w:val="2"/>
          <w:numId w:val="3"/>
        </w:numPr>
        <w:spacing w:after="0" w:line="240" w:lineRule="auto"/>
      </w:pPr>
      <w:r>
        <w:rPr>
          <w:bCs/>
        </w:rPr>
        <w:t xml:space="preserve">is not </w:t>
      </w:r>
      <w:r w:rsidRPr="0067702A">
        <w:rPr>
          <w:bCs/>
        </w:rPr>
        <w:t xml:space="preserve">ineligible to be a director under the </w:t>
      </w:r>
      <w:r w:rsidRPr="005C2C03">
        <w:rPr>
          <w:b/>
          <w:bCs/>
        </w:rPr>
        <w:t>Corporations Act</w:t>
      </w:r>
      <w:r w:rsidRPr="0067702A">
        <w:rPr>
          <w:bCs/>
        </w:rPr>
        <w:t xml:space="preserve"> or the </w:t>
      </w:r>
      <w:r w:rsidRPr="005C2C03">
        <w:rPr>
          <w:b/>
          <w:bCs/>
        </w:rPr>
        <w:t>ACNC Act</w:t>
      </w:r>
      <w:r w:rsidRPr="00E96763">
        <w:t xml:space="preserve">.  </w:t>
      </w:r>
      <w:bookmarkStart w:id="81" w:name="_Ref382914390"/>
    </w:p>
    <w:p w:rsidR="0035073C" w:rsidRDefault="0035073C" w:rsidP="0035073C">
      <w:pPr>
        <w:pStyle w:val="ACNCproformalist"/>
        <w:numPr>
          <w:ilvl w:val="1"/>
          <w:numId w:val="3"/>
        </w:numPr>
      </w:pPr>
      <w:r w:rsidRPr="0035073C">
        <w:rPr>
          <w:bCs/>
        </w:rPr>
        <w:t xml:space="preserve">If the number of directors is reduced to fewer than three or is less than the number required for a quorum, the continuing directors may act for the purpose of increasing the number of directors to three (or higher if required for a quorum) or calling a </w:t>
      </w:r>
      <w:r w:rsidR="001633B7">
        <w:rPr>
          <w:b/>
          <w:bCs/>
        </w:rPr>
        <w:t>G</w:t>
      </w:r>
      <w:r w:rsidRPr="0035073C">
        <w:rPr>
          <w:b/>
          <w:bCs/>
        </w:rPr>
        <w:t xml:space="preserve">eneral </w:t>
      </w:r>
      <w:r w:rsidR="001633B7">
        <w:rPr>
          <w:b/>
          <w:bCs/>
        </w:rPr>
        <w:t>M</w:t>
      </w:r>
      <w:r w:rsidRPr="0035073C">
        <w:rPr>
          <w:b/>
          <w:bCs/>
        </w:rPr>
        <w:t>eeting</w:t>
      </w:r>
      <w:r w:rsidRPr="0035073C">
        <w:rPr>
          <w:bCs/>
        </w:rPr>
        <w:t>, but for no other purpose.</w:t>
      </w:r>
      <w:bookmarkEnd w:id="81"/>
    </w:p>
    <w:p w:rsidR="00A6152F" w:rsidRDefault="0035073C">
      <w:pPr>
        <w:pStyle w:val="ACNCproformalist"/>
        <w:spacing w:before="160"/>
        <w:ind w:left="357" w:hanging="357"/>
        <w:rPr>
          <w:b/>
        </w:rPr>
      </w:pPr>
      <w:bookmarkStart w:id="82" w:name="_Ref393795392"/>
      <w:r w:rsidRPr="00311881">
        <w:rPr>
          <w:b/>
        </w:rPr>
        <w:t>Election of chairperson</w:t>
      </w:r>
      <w:bookmarkEnd w:id="82"/>
      <w:r w:rsidRPr="00311881">
        <w:rPr>
          <w:b/>
        </w:rPr>
        <w:t xml:space="preserve"> </w:t>
      </w:r>
    </w:p>
    <w:p w:rsidR="00820938" w:rsidRPr="00820938" w:rsidRDefault="0035073C" w:rsidP="00D15512">
      <w:pPr>
        <w:pStyle w:val="ACNCproformalist"/>
        <w:numPr>
          <w:ilvl w:val="0"/>
          <w:numId w:val="0"/>
        </w:numPr>
        <w:ind w:left="360" w:hanging="20"/>
        <w:rPr>
          <w:b/>
        </w:rPr>
      </w:pPr>
      <w:r>
        <w:t xml:space="preserve">The </w:t>
      </w:r>
      <w:r w:rsidR="005F7316" w:rsidRPr="005F7316">
        <w:rPr>
          <w:b/>
        </w:rPr>
        <w:t>President</w:t>
      </w:r>
      <w:r w:rsidR="00E5233A">
        <w:rPr>
          <w:b/>
        </w:rPr>
        <w:t xml:space="preserve"> </w:t>
      </w:r>
      <w:r w:rsidR="005F7316" w:rsidRPr="005F7316">
        <w:t>will act as</w:t>
      </w:r>
      <w:r w:rsidR="00E5233A">
        <w:rPr>
          <w:b/>
        </w:rPr>
        <w:t xml:space="preserve"> chairperson </w:t>
      </w:r>
      <w:r w:rsidR="005F7316" w:rsidRPr="005F7316">
        <w:t>subject to ratification</w:t>
      </w:r>
      <w:r w:rsidR="00E5233A">
        <w:t xml:space="preserve"> by the directors; the directors may elect a different director as the chairperson if the </w:t>
      </w:r>
      <w:r w:rsidR="005F7316" w:rsidRPr="005F7316">
        <w:rPr>
          <w:b/>
        </w:rPr>
        <w:t>President</w:t>
      </w:r>
      <w:r w:rsidR="00E5233A">
        <w:t xml:space="preserve"> is not ratified as such.</w:t>
      </w:r>
    </w:p>
    <w:p w:rsidR="00A6152F" w:rsidRDefault="0035073C">
      <w:pPr>
        <w:pStyle w:val="ACNCproformalist"/>
        <w:spacing w:before="160"/>
        <w:ind w:left="357" w:hanging="357"/>
        <w:rPr>
          <w:b/>
        </w:rPr>
      </w:pPr>
      <w:r w:rsidRPr="00291988">
        <w:rPr>
          <w:b/>
        </w:rPr>
        <w:t>Term of office</w:t>
      </w:r>
    </w:p>
    <w:p w:rsidR="00A6152F" w:rsidRDefault="0035073C">
      <w:pPr>
        <w:pStyle w:val="ListParagraph"/>
        <w:numPr>
          <w:ilvl w:val="1"/>
          <w:numId w:val="3"/>
        </w:numPr>
        <w:spacing w:before="120" w:after="0" w:line="240" w:lineRule="auto"/>
      </w:pPr>
      <w:bookmarkStart w:id="83" w:name="_Ref382915744"/>
      <w:bookmarkStart w:id="84" w:name="_Ref381865866"/>
      <w:r>
        <w:t xml:space="preserve">At each </w:t>
      </w:r>
      <w:r w:rsidR="005F7316" w:rsidRPr="005F7316">
        <w:rPr>
          <w:b/>
        </w:rPr>
        <w:t>Annual</w:t>
      </w:r>
      <w:r>
        <w:t xml:space="preserve"> </w:t>
      </w:r>
      <w:r w:rsidR="001633B7">
        <w:rPr>
          <w:b/>
        </w:rPr>
        <w:t>G</w:t>
      </w:r>
      <w:r>
        <w:rPr>
          <w:b/>
        </w:rPr>
        <w:t xml:space="preserve">eneral </w:t>
      </w:r>
      <w:r w:rsidR="001633B7">
        <w:rPr>
          <w:b/>
        </w:rPr>
        <w:t>M</w:t>
      </w:r>
      <w:r>
        <w:rPr>
          <w:b/>
        </w:rPr>
        <w:t>eeting</w:t>
      </w:r>
      <w:bookmarkEnd w:id="83"/>
      <w:bookmarkEnd w:id="84"/>
      <w:r w:rsidR="00E5233A">
        <w:t xml:space="preserve"> all directors must retire.</w:t>
      </w:r>
    </w:p>
    <w:p w:rsidR="0035073C" w:rsidRDefault="0035073C" w:rsidP="00C1523D">
      <w:pPr>
        <w:pStyle w:val="ListParagraph"/>
        <w:numPr>
          <w:ilvl w:val="1"/>
          <w:numId w:val="3"/>
        </w:numPr>
        <w:spacing w:before="120" w:after="0" w:line="240" w:lineRule="auto"/>
        <w:contextualSpacing w:val="0"/>
      </w:pPr>
      <w:r w:rsidRPr="00117524">
        <w:t xml:space="preserve">A director who retires under clause </w:t>
      </w:r>
      <w:r w:rsidR="00A770A1">
        <w:fldChar w:fldCharType="begin"/>
      </w:r>
      <w:r w:rsidR="00A770A1">
        <w:instrText xml:space="preserve"> REF _Ref382915744 \r \h  \* MERGEFORMAT </w:instrText>
      </w:r>
      <w:r w:rsidR="00A770A1">
        <w:fldChar w:fldCharType="separate"/>
      </w:r>
      <w:r w:rsidR="00A16084">
        <w:t>41.1</w:t>
      </w:r>
      <w:r w:rsidR="00A770A1">
        <w:fldChar w:fldCharType="end"/>
      </w:r>
      <w:r w:rsidRPr="00117524">
        <w:t xml:space="preserve"> </w:t>
      </w:r>
      <w:r>
        <w:t>may</w:t>
      </w:r>
      <w:r w:rsidRPr="00117524">
        <w:t xml:space="preserve"> nominate for election or re-election, subject to </w:t>
      </w:r>
      <w:r w:rsidR="00820938">
        <w:t>clause 41.</w:t>
      </w:r>
      <w:r w:rsidR="00E5233A">
        <w:t>2</w:t>
      </w:r>
      <w:r w:rsidR="00820938">
        <w:t>.</w:t>
      </w:r>
    </w:p>
    <w:p w:rsidR="0035073C" w:rsidRPr="00E5233A" w:rsidRDefault="0035073C" w:rsidP="00C1523D">
      <w:pPr>
        <w:pStyle w:val="ListParagraph"/>
        <w:numPr>
          <w:ilvl w:val="1"/>
          <w:numId w:val="3"/>
        </w:numPr>
        <w:spacing w:before="120" w:after="0" w:line="240" w:lineRule="auto"/>
        <w:contextualSpacing w:val="0"/>
      </w:pPr>
      <w:r w:rsidRPr="00117524">
        <w:t xml:space="preserve">A director who has held office for a continuous period of </w:t>
      </w:r>
      <w:r w:rsidR="00E5233A">
        <w:t xml:space="preserve">three </w:t>
      </w:r>
      <w:r w:rsidRPr="00117524">
        <w:t>years or more may only be re</w:t>
      </w:r>
      <w:r>
        <w:t>-</w:t>
      </w:r>
      <w:r w:rsidRPr="00117524">
        <w:t xml:space="preserve">appointed or re-elected by a </w:t>
      </w:r>
      <w:r w:rsidRPr="0035073C">
        <w:rPr>
          <w:b/>
        </w:rPr>
        <w:t xml:space="preserve">special resolution </w:t>
      </w:r>
    </w:p>
    <w:p w:rsidR="00E5233A" w:rsidRPr="0035073C" w:rsidRDefault="00E5233A" w:rsidP="00C1523D">
      <w:pPr>
        <w:pStyle w:val="ListParagraph"/>
        <w:numPr>
          <w:ilvl w:val="1"/>
          <w:numId w:val="3"/>
        </w:numPr>
        <w:spacing w:before="120" w:after="0" w:line="240" w:lineRule="auto"/>
        <w:contextualSpacing w:val="0"/>
      </w:pPr>
      <w:r>
        <w:t xml:space="preserve">The term of a director </w:t>
      </w:r>
      <w:r w:rsidR="00A554AA">
        <w:t xml:space="preserve">office </w:t>
      </w:r>
      <w:r>
        <w:t xml:space="preserve">is </w:t>
      </w:r>
      <w:r w:rsidR="00A554AA">
        <w:t>from 1 October directly after their election for one calendar year finishing on 30 September the following year.</w:t>
      </w:r>
      <w:r w:rsidR="00A651D4">
        <w:t>.</w:t>
      </w:r>
    </w:p>
    <w:p w:rsidR="00A6152F" w:rsidRDefault="0035073C">
      <w:pPr>
        <w:pStyle w:val="ACNCproformalist"/>
        <w:spacing w:before="160"/>
        <w:ind w:left="357" w:hanging="357"/>
        <w:rPr>
          <w:b/>
        </w:rPr>
      </w:pPr>
      <w:r w:rsidRPr="00820938">
        <w:rPr>
          <w:b/>
        </w:rPr>
        <w:t>When a director stops being a director</w:t>
      </w:r>
    </w:p>
    <w:p w:rsidR="00A6152F" w:rsidRDefault="0035073C">
      <w:pPr>
        <w:pStyle w:val="ACNCproformalist"/>
        <w:numPr>
          <w:ilvl w:val="1"/>
          <w:numId w:val="3"/>
        </w:numPr>
        <w:spacing w:before="160"/>
      </w:pPr>
      <w:r w:rsidRPr="00476AD5">
        <w:t xml:space="preserve">A director stops being a director if they: </w:t>
      </w:r>
    </w:p>
    <w:p w:rsidR="0035073C" w:rsidRPr="00117524" w:rsidRDefault="0035073C" w:rsidP="0035073C">
      <w:pPr>
        <w:pStyle w:val="ListParagraph"/>
        <w:numPr>
          <w:ilvl w:val="2"/>
          <w:numId w:val="3"/>
        </w:numPr>
        <w:spacing w:after="0" w:line="240" w:lineRule="auto"/>
      </w:pPr>
      <w:r w:rsidRPr="00117524">
        <w:t xml:space="preserve">give written notice of resignation as a director to the </w:t>
      </w:r>
      <w:r w:rsidRPr="00117524">
        <w:rPr>
          <w:b/>
        </w:rPr>
        <w:t>company</w:t>
      </w:r>
      <w:r w:rsidRPr="00117524">
        <w:t xml:space="preserve"> </w:t>
      </w:r>
    </w:p>
    <w:p w:rsidR="0035073C" w:rsidRPr="00117524" w:rsidRDefault="0035073C" w:rsidP="0035073C">
      <w:pPr>
        <w:pStyle w:val="ListParagraph"/>
        <w:numPr>
          <w:ilvl w:val="2"/>
          <w:numId w:val="3"/>
        </w:numPr>
        <w:spacing w:after="0" w:line="240" w:lineRule="auto"/>
      </w:pPr>
      <w:r w:rsidRPr="00117524">
        <w:t>die</w:t>
      </w:r>
    </w:p>
    <w:p w:rsidR="0035073C" w:rsidRPr="00117524" w:rsidRDefault="0035073C" w:rsidP="0035073C">
      <w:pPr>
        <w:pStyle w:val="ListParagraph"/>
        <w:numPr>
          <w:ilvl w:val="2"/>
          <w:numId w:val="3"/>
        </w:numPr>
        <w:spacing w:after="0" w:line="240" w:lineRule="auto"/>
      </w:pPr>
      <w:r w:rsidRPr="00117524">
        <w:t>are removed as a director by a resolution of the members</w:t>
      </w:r>
    </w:p>
    <w:p w:rsidR="0035073C" w:rsidRDefault="0035073C" w:rsidP="0035073C">
      <w:pPr>
        <w:pStyle w:val="ListParagraph"/>
        <w:numPr>
          <w:ilvl w:val="2"/>
          <w:numId w:val="3"/>
        </w:numPr>
        <w:spacing w:after="0" w:line="240" w:lineRule="auto"/>
      </w:pPr>
      <w:bookmarkStart w:id="85" w:name="_Ref393794311"/>
      <w:r w:rsidRPr="00117524">
        <w:t xml:space="preserve">stop being a member of the </w:t>
      </w:r>
      <w:r w:rsidRPr="00117524">
        <w:rPr>
          <w:b/>
        </w:rPr>
        <w:t>company</w:t>
      </w:r>
      <w:r w:rsidRPr="00117524">
        <w:t xml:space="preserve"> </w:t>
      </w:r>
    </w:p>
    <w:p w:rsidR="0035073C" w:rsidRPr="00E95A43" w:rsidRDefault="0035073C" w:rsidP="0035073C">
      <w:pPr>
        <w:pStyle w:val="ListParagraph"/>
        <w:numPr>
          <w:ilvl w:val="2"/>
          <w:numId w:val="3"/>
        </w:numPr>
        <w:spacing w:after="0" w:line="240" w:lineRule="auto"/>
      </w:pPr>
      <w:r>
        <w:t xml:space="preserve">are a </w:t>
      </w:r>
      <w:r w:rsidRPr="00117524">
        <w:t>representative of a member</w:t>
      </w:r>
      <w:r>
        <w:t xml:space="preserve">, and </w:t>
      </w:r>
      <w:r w:rsidRPr="00117524">
        <w:t>th</w:t>
      </w:r>
      <w:r>
        <w:t>at member stops being a member</w:t>
      </w:r>
      <w:bookmarkEnd w:id="85"/>
    </w:p>
    <w:p w:rsidR="0035073C" w:rsidRDefault="0035073C" w:rsidP="0035073C">
      <w:pPr>
        <w:pStyle w:val="ListParagraph"/>
        <w:numPr>
          <w:ilvl w:val="2"/>
          <w:numId w:val="3"/>
        </w:numPr>
        <w:spacing w:after="0" w:line="240" w:lineRule="auto"/>
      </w:pPr>
      <w:r w:rsidRPr="00117524">
        <w:t xml:space="preserve">are a representative of a member, and the member notifies </w:t>
      </w:r>
      <w:r>
        <w:t xml:space="preserve">the </w:t>
      </w:r>
      <w:r w:rsidRPr="00C94AD3">
        <w:rPr>
          <w:b/>
        </w:rPr>
        <w:t>company</w:t>
      </w:r>
      <w:r>
        <w:t xml:space="preserve"> </w:t>
      </w:r>
      <w:r w:rsidRPr="00117524">
        <w:t xml:space="preserve">that the representative is no longer a representative </w:t>
      </w:r>
    </w:p>
    <w:p w:rsidR="0035073C" w:rsidRDefault="0035073C" w:rsidP="0035073C">
      <w:pPr>
        <w:pStyle w:val="ListParagraph"/>
        <w:numPr>
          <w:ilvl w:val="2"/>
          <w:numId w:val="3"/>
        </w:numPr>
        <w:spacing w:after="0" w:line="240" w:lineRule="auto"/>
      </w:pPr>
      <w:r w:rsidRPr="00117524">
        <w:t>are absent for</w:t>
      </w:r>
      <w:r w:rsidR="001633B7">
        <w:t xml:space="preserve"> three</w:t>
      </w:r>
      <w:r w:rsidRPr="00117524">
        <w:t xml:space="preserve"> consecutive directors’ meetings without approval from the directors,</w:t>
      </w:r>
      <w:r>
        <w:t xml:space="preserve"> </w:t>
      </w:r>
      <w:r w:rsidRPr="00117524">
        <w:t>or</w:t>
      </w:r>
    </w:p>
    <w:p w:rsidR="0035073C" w:rsidRPr="0035073C" w:rsidRDefault="0035073C" w:rsidP="0035073C">
      <w:pPr>
        <w:pStyle w:val="ListParagraph"/>
        <w:numPr>
          <w:ilvl w:val="2"/>
          <w:numId w:val="3"/>
        </w:numPr>
        <w:spacing w:after="0" w:line="240" w:lineRule="auto"/>
      </w:pPr>
      <w:r w:rsidRPr="00117524">
        <w:t xml:space="preserve">become ineligible to be a director of the </w:t>
      </w:r>
      <w:r w:rsidRPr="0035073C">
        <w:rPr>
          <w:b/>
        </w:rPr>
        <w:t>company</w:t>
      </w:r>
      <w:r w:rsidRPr="00117524">
        <w:t xml:space="preserve"> under the </w:t>
      </w:r>
      <w:r w:rsidRPr="0035073C">
        <w:rPr>
          <w:b/>
        </w:rPr>
        <w:t>Corporations Act</w:t>
      </w:r>
      <w:r w:rsidRPr="00117524">
        <w:t xml:space="preserve"> or the </w:t>
      </w:r>
      <w:r w:rsidRPr="0035073C">
        <w:rPr>
          <w:b/>
        </w:rPr>
        <w:t>ACNC Act</w:t>
      </w:r>
      <w:r w:rsidRPr="0035073C">
        <w:rPr>
          <w:bCs/>
        </w:rPr>
        <w:t>.</w:t>
      </w:r>
      <w:r>
        <w:rPr>
          <w:bCs/>
        </w:rPr>
        <w:t xml:space="preserve"> </w:t>
      </w:r>
    </w:p>
    <w:p w:rsidR="0035073C" w:rsidRPr="00160298" w:rsidRDefault="00780C58" w:rsidP="00160298">
      <w:pPr>
        <w:pStyle w:val="Heading2"/>
      </w:pPr>
      <w:r w:rsidRPr="00160298">
        <w:t>Powers of D</w:t>
      </w:r>
      <w:r w:rsidR="005F7316">
        <w:t>irectors</w:t>
      </w:r>
    </w:p>
    <w:p w:rsidR="00A6152F" w:rsidRDefault="0035073C">
      <w:pPr>
        <w:pStyle w:val="ACNCproformalist"/>
        <w:spacing w:before="160"/>
        <w:ind w:left="357" w:hanging="357"/>
        <w:rPr>
          <w:b/>
        </w:rPr>
      </w:pPr>
      <w:r w:rsidRPr="00311881">
        <w:rPr>
          <w:b/>
        </w:rPr>
        <w:t xml:space="preserve">Powers of directors </w:t>
      </w:r>
    </w:p>
    <w:p w:rsidR="0035073C" w:rsidRPr="00117524" w:rsidRDefault="0035073C" w:rsidP="00C818F3">
      <w:pPr>
        <w:pStyle w:val="ListParagraph"/>
        <w:numPr>
          <w:ilvl w:val="1"/>
          <w:numId w:val="3"/>
        </w:numPr>
        <w:spacing w:before="120" w:after="0" w:line="240" w:lineRule="auto"/>
        <w:rPr>
          <w:bCs/>
        </w:rPr>
      </w:pPr>
      <w:r w:rsidRPr="00117524">
        <w:rPr>
          <w:bCs/>
        </w:rPr>
        <w:lastRenderedPageBreak/>
        <w:t xml:space="preserve">The directors are responsible for managing and directing the activities of the </w:t>
      </w:r>
      <w:r w:rsidRPr="00117524">
        <w:rPr>
          <w:b/>
          <w:bCs/>
        </w:rPr>
        <w:t>company</w:t>
      </w:r>
      <w:r w:rsidRPr="00117524">
        <w:rPr>
          <w:bCs/>
        </w:rPr>
        <w:t xml:space="preserve"> to achieve the purpose</w:t>
      </w:r>
      <w:r w:rsidR="00E5233A">
        <w:rPr>
          <w:bCs/>
        </w:rPr>
        <w:t xml:space="preserve"> </w:t>
      </w:r>
      <w:r w:rsidRPr="00117524">
        <w:rPr>
          <w:bCs/>
        </w:rPr>
        <w:t>set out in clause</w:t>
      </w:r>
      <w:r w:rsidR="004F623B">
        <w:rPr>
          <w:bCs/>
        </w:rPr>
        <w:t xml:space="preserve"> </w:t>
      </w:r>
      <w:r w:rsidR="005F7316">
        <w:rPr>
          <w:bCs/>
        </w:rPr>
        <w:fldChar w:fldCharType="begin"/>
      </w:r>
      <w:r w:rsidR="004F623B">
        <w:rPr>
          <w:bCs/>
        </w:rPr>
        <w:instrText xml:space="preserve"> REF _Ref405299235 \r \h </w:instrText>
      </w:r>
      <w:r w:rsidR="005F7316">
        <w:rPr>
          <w:bCs/>
        </w:rPr>
      </w:r>
      <w:r w:rsidR="005F7316">
        <w:rPr>
          <w:bCs/>
        </w:rPr>
        <w:fldChar w:fldCharType="separate"/>
      </w:r>
      <w:r w:rsidR="00A16084">
        <w:rPr>
          <w:b/>
          <w:lang w:val="en-US"/>
        </w:rPr>
        <w:t>Error! Reference source not found.</w:t>
      </w:r>
      <w:r w:rsidR="005F7316">
        <w:rPr>
          <w:bCs/>
        </w:rPr>
        <w:fldChar w:fldCharType="end"/>
      </w:r>
      <w:r w:rsidRPr="00117524">
        <w:rPr>
          <w:bCs/>
        </w:rPr>
        <w:t>.</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may use all the powers of the </w:t>
      </w:r>
      <w:r w:rsidRPr="00117524">
        <w:rPr>
          <w:b/>
          <w:bCs/>
        </w:rPr>
        <w:t>company</w:t>
      </w:r>
      <w:r w:rsidRPr="00117524">
        <w:rPr>
          <w:bCs/>
        </w:rPr>
        <w:t xml:space="preserve"> except for powers that, under the </w:t>
      </w:r>
      <w:r w:rsidRPr="00117524">
        <w:rPr>
          <w:b/>
          <w:bCs/>
        </w:rPr>
        <w:t>Corporations Act</w:t>
      </w:r>
      <w:r w:rsidRPr="00117524">
        <w:rPr>
          <w:bCs/>
        </w:rPr>
        <w:t xml:space="preserve"> or this constitution, </w:t>
      </w:r>
      <w:r>
        <w:rPr>
          <w:bCs/>
        </w:rPr>
        <w:t>may</w:t>
      </w:r>
      <w:r w:rsidRPr="00117524">
        <w:rPr>
          <w:bCs/>
        </w:rPr>
        <w:t xml:space="preserve"> only be used by members.</w:t>
      </w:r>
    </w:p>
    <w:p w:rsidR="0035073C" w:rsidRPr="00117524" w:rsidRDefault="0035073C" w:rsidP="00C1523D">
      <w:pPr>
        <w:pStyle w:val="ListParagraph"/>
        <w:numPr>
          <w:ilvl w:val="1"/>
          <w:numId w:val="3"/>
        </w:numPr>
        <w:spacing w:before="120" w:after="0" w:line="240" w:lineRule="auto"/>
        <w:contextualSpacing w:val="0"/>
        <w:rPr>
          <w:bCs/>
        </w:rPr>
      </w:pPr>
      <w:r w:rsidRPr="00117524">
        <w:rPr>
          <w:bCs/>
        </w:rPr>
        <w:t xml:space="preserve">The directors must decide on the responsible financial management of the </w:t>
      </w:r>
      <w:r w:rsidRPr="00117524">
        <w:rPr>
          <w:b/>
          <w:bCs/>
        </w:rPr>
        <w:t>company</w:t>
      </w:r>
      <w:r w:rsidRPr="00117524">
        <w:rPr>
          <w:bCs/>
        </w:rPr>
        <w:t xml:space="preserve"> including:</w:t>
      </w:r>
    </w:p>
    <w:p w:rsidR="0035073C" w:rsidRPr="00117524" w:rsidRDefault="0035073C" w:rsidP="0035073C">
      <w:pPr>
        <w:pStyle w:val="ListParagraph"/>
        <w:numPr>
          <w:ilvl w:val="2"/>
          <w:numId w:val="3"/>
        </w:numPr>
        <w:spacing w:after="0" w:line="240" w:lineRule="auto"/>
      </w:pPr>
      <w:r w:rsidRPr="00117524">
        <w:rPr>
          <w:bCs/>
        </w:rPr>
        <w:t xml:space="preserve">any </w:t>
      </w:r>
      <w:r w:rsidRPr="00117524">
        <w:t>suitable written delegations of power under clause</w:t>
      </w:r>
      <w:r w:rsidR="00BC6D60">
        <w:t xml:space="preserve"> </w:t>
      </w:r>
      <w:r w:rsidR="005F7316">
        <w:fldChar w:fldCharType="begin"/>
      </w:r>
      <w:r w:rsidR="00BC6D60">
        <w:instrText xml:space="preserve"> REF _Ref405274826 \w \h </w:instrText>
      </w:r>
      <w:r w:rsidR="005F7316">
        <w:fldChar w:fldCharType="separate"/>
      </w:r>
      <w:r w:rsidR="00A16084">
        <w:rPr>
          <w:b/>
          <w:bCs/>
          <w:lang w:val="en-US"/>
        </w:rPr>
        <w:t>Error! Reference source not found.</w:t>
      </w:r>
      <w:r w:rsidR="005F7316">
        <w:fldChar w:fldCharType="end"/>
      </w:r>
      <w:r w:rsidR="00C818F3">
        <w:t>, and</w:t>
      </w:r>
    </w:p>
    <w:p w:rsidR="0035073C" w:rsidRDefault="0035073C" w:rsidP="0035073C">
      <w:pPr>
        <w:pStyle w:val="ListParagraph"/>
        <w:numPr>
          <w:ilvl w:val="2"/>
          <w:numId w:val="3"/>
        </w:numPr>
        <w:spacing w:after="0" w:line="240" w:lineRule="auto"/>
        <w:rPr>
          <w:bCs/>
        </w:rPr>
      </w:pPr>
      <w:r w:rsidRPr="00117524">
        <w:t>how m</w:t>
      </w:r>
      <w:r w:rsidRPr="00117524">
        <w:rPr>
          <w:bCs/>
        </w:rPr>
        <w:t>oney will be managed, such as how electronic transfers, negotiable instruments or cheques must be authorised and signed or otherwise approved.</w:t>
      </w:r>
    </w:p>
    <w:p w:rsidR="0035073C" w:rsidRPr="0035073C" w:rsidRDefault="0035073C" w:rsidP="0035073C">
      <w:pPr>
        <w:pStyle w:val="ACNCproformalist"/>
        <w:numPr>
          <w:ilvl w:val="1"/>
          <w:numId w:val="3"/>
        </w:numPr>
      </w:pPr>
      <w:r w:rsidRPr="0035073C">
        <w:rPr>
          <w:bCs/>
        </w:rPr>
        <w:t>The directors cannot remove a director or auditor.  Directors and auditors may only be removed by a members’ resolution</w:t>
      </w:r>
      <w:r w:rsidR="00F416FF">
        <w:rPr>
          <w:bCs/>
        </w:rPr>
        <w:t xml:space="preserve"> at a </w:t>
      </w:r>
      <w:r w:rsidR="001633B7">
        <w:rPr>
          <w:b/>
          <w:bCs/>
        </w:rPr>
        <w:t>G</w:t>
      </w:r>
      <w:r w:rsidR="00F416FF">
        <w:rPr>
          <w:b/>
          <w:bCs/>
        </w:rPr>
        <w:t xml:space="preserve">eneral </w:t>
      </w:r>
      <w:r w:rsidR="001633B7">
        <w:rPr>
          <w:b/>
          <w:bCs/>
        </w:rPr>
        <w:t>M</w:t>
      </w:r>
      <w:r w:rsidR="00F416FF">
        <w:rPr>
          <w:b/>
          <w:bCs/>
        </w:rPr>
        <w:t>eeting</w:t>
      </w:r>
      <w:r w:rsidRPr="0035073C">
        <w:rPr>
          <w:bCs/>
        </w:rPr>
        <w:t>.</w:t>
      </w:r>
      <w:r>
        <w:rPr>
          <w:bCs/>
        </w:rPr>
        <w:t xml:space="preserve"> </w:t>
      </w:r>
      <w:bookmarkStart w:id="86" w:name="_Ref381865936"/>
    </w:p>
    <w:p w:rsidR="00A6152F" w:rsidRDefault="0035073C">
      <w:pPr>
        <w:pStyle w:val="ACNCproformalist"/>
        <w:spacing w:before="160"/>
        <w:ind w:left="357" w:hanging="357"/>
        <w:rPr>
          <w:b/>
        </w:rPr>
      </w:pPr>
      <w:r w:rsidRPr="00311881">
        <w:rPr>
          <w:b/>
        </w:rPr>
        <w:t>Delegation of directors’ powers</w:t>
      </w:r>
      <w:bookmarkEnd w:id="86"/>
    </w:p>
    <w:p w:rsidR="0035073C" w:rsidRDefault="0035073C" w:rsidP="00C818F3">
      <w:pPr>
        <w:pStyle w:val="ListParagraph"/>
        <w:numPr>
          <w:ilvl w:val="1"/>
          <w:numId w:val="3"/>
        </w:numPr>
        <w:spacing w:before="120" w:after="0" w:line="240" w:lineRule="auto"/>
      </w:pPr>
      <w:r>
        <w:t xml:space="preserve">The directors may delegate any of their powers and functions to a committee, a director, an employee of the </w:t>
      </w:r>
      <w:r w:rsidRPr="00311881">
        <w:rPr>
          <w:b/>
        </w:rPr>
        <w:t>company</w:t>
      </w:r>
      <w:r>
        <w:t xml:space="preserve"> (such as a chief executive officer) or any other person, as they consider appropriate.</w:t>
      </w:r>
    </w:p>
    <w:p w:rsidR="0035073C" w:rsidRDefault="0035073C" w:rsidP="0035073C">
      <w:pPr>
        <w:pStyle w:val="ACNCproformalist"/>
        <w:numPr>
          <w:ilvl w:val="1"/>
          <w:numId w:val="3"/>
        </w:numPr>
      </w:pPr>
      <w:r>
        <w:t xml:space="preserve">The delegation must be recorded in the </w:t>
      </w:r>
      <w:r w:rsidRPr="00311881">
        <w:rPr>
          <w:b/>
        </w:rPr>
        <w:t>company</w:t>
      </w:r>
      <w:r>
        <w:t xml:space="preserve">’s minute book. </w:t>
      </w:r>
    </w:p>
    <w:p w:rsidR="00A6152F" w:rsidRDefault="0035073C">
      <w:pPr>
        <w:pStyle w:val="ACNCproformalist"/>
        <w:spacing w:before="160"/>
        <w:ind w:left="357" w:hanging="357"/>
        <w:rPr>
          <w:b/>
        </w:rPr>
      </w:pPr>
      <w:r w:rsidRPr="00311881">
        <w:rPr>
          <w:b/>
        </w:rPr>
        <w:t>Payments to directors</w:t>
      </w:r>
    </w:p>
    <w:p w:rsidR="0035073C" w:rsidRPr="0034334A" w:rsidRDefault="0035073C" w:rsidP="00C818F3">
      <w:pPr>
        <w:pStyle w:val="ListParagraph"/>
        <w:numPr>
          <w:ilvl w:val="1"/>
          <w:numId w:val="3"/>
        </w:numPr>
        <w:spacing w:before="120" w:after="0" w:line="240" w:lineRule="auto"/>
      </w:pPr>
      <w:bookmarkStart w:id="87" w:name="_Ref361291732"/>
      <w:r>
        <w:t xml:space="preserve">The </w:t>
      </w:r>
      <w:r w:rsidRPr="0034334A">
        <w:rPr>
          <w:b/>
        </w:rPr>
        <w:t xml:space="preserve">company </w:t>
      </w:r>
      <w:r w:rsidRPr="00AF0AD6">
        <w:t>must not</w:t>
      </w:r>
      <w:r w:rsidRPr="0034334A">
        <w:t xml:space="preserve"> pay fees to a director for acting as a director.</w:t>
      </w:r>
    </w:p>
    <w:p w:rsidR="0035073C" w:rsidRPr="0034334A" w:rsidRDefault="0035073C" w:rsidP="00C1523D">
      <w:pPr>
        <w:pStyle w:val="ListParagraph"/>
        <w:numPr>
          <w:ilvl w:val="1"/>
          <w:numId w:val="3"/>
        </w:numPr>
        <w:spacing w:before="120" w:after="0" w:line="240" w:lineRule="auto"/>
        <w:contextualSpacing w:val="0"/>
      </w:pPr>
      <w:bookmarkStart w:id="88" w:name="_Ref385409480"/>
      <w:r>
        <w:t>T</w:t>
      </w:r>
      <w:r w:rsidRPr="0034334A">
        <w:t xml:space="preserve">he </w:t>
      </w:r>
      <w:r w:rsidRPr="0034334A">
        <w:rPr>
          <w:b/>
        </w:rPr>
        <w:t xml:space="preserve">company </w:t>
      </w:r>
      <w:r w:rsidRPr="006B61EF">
        <w:t>may</w:t>
      </w:r>
      <w:r w:rsidRPr="0034334A">
        <w:t>:</w:t>
      </w:r>
      <w:bookmarkEnd w:id="88"/>
    </w:p>
    <w:p w:rsidR="0035073C" w:rsidRPr="0034334A" w:rsidRDefault="0035073C" w:rsidP="0035073C">
      <w:pPr>
        <w:pStyle w:val="ListParagraph"/>
        <w:numPr>
          <w:ilvl w:val="2"/>
          <w:numId w:val="3"/>
        </w:numPr>
        <w:spacing w:after="0" w:line="240" w:lineRule="auto"/>
      </w:pPr>
      <w:r w:rsidRPr="0034334A">
        <w:t xml:space="preserve">pay a director for work they do for the </w:t>
      </w:r>
      <w:r w:rsidRPr="0034334A">
        <w:rPr>
          <w:b/>
        </w:rPr>
        <w:t>company</w:t>
      </w:r>
      <w:r w:rsidRPr="0034334A">
        <w:t>, other than as a director</w:t>
      </w:r>
      <w:r>
        <w:t>,</w:t>
      </w:r>
      <w:r w:rsidRPr="0034334A">
        <w:t xml:space="preserve"> if the amount is no more than a reasonable fee for the work done, or</w:t>
      </w:r>
    </w:p>
    <w:p w:rsidR="0035073C" w:rsidRDefault="0035073C" w:rsidP="0035073C">
      <w:pPr>
        <w:pStyle w:val="ListParagraph"/>
        <w:numPr>
          <w:ilvl w:val="2"/>
          <w:numId w:val="3"/>
        </w:numPr>
        <w:spacing w:after="0" w:line="240" w:lineRule="auto"/>
      </w:pPr>
      <w:r w:rsidRPr="0034334A">
        <w:t xml:space="preserve">reimburse </w:t>
      </w:r>
      <w:r>
        <w:t>a director</w:t>
      </w:r>
      <w:r w:rsidRPr="0034334A">
        <w:t xml:space="preserve"> for expenses properly incurred by </w:t>
      </w:r>
      <w:r>
        <w:t xml:space="preserve">the director in connection with the affairs of the </w:t>
      </w:r>
      <w:r>
        <w:rPr>
          <w:b/>
        </w:rPr>
        <w:t>company.</w:t>
      </w:r>
    </w:p>
    <w:p w:rsidR="0035073C" w:rsidRDefault="0035073C" w:rsidP="00C1523D">
      <w:pPr>
        <w:pStyle w:val="ListParagraph"/>
        <w:numPr>
          <w:ilvl w:val="1"/>
          <w:numId w:val="3"/>
        </w:numPr>
        <w:spacing w:before="120" w:after="0" w:line="240" w:lineRule="auto"/>
        <w:contextualSpacing w:val="0"/>
      </w:pPr>
      <w:bookmarkStart w:id="89" w:name="_Ref384137009"/>
      <w:r>
        <w:t xml:space="preserve">Any payment made under clause </w:t>
      </w:r>
      <w:r w:rsidR="00A770A1">
        <w:fldChar w:fldCharType="begin"/>
      </w:r>
      <w:r w:rsidR="00A770A1">
        <w:instrText xml:space="preserve"> REF _Ref385409480 \r \h  \* MERGEFORMAT </w:instrText>
      </w:r>
      <w:r w:rsidR="00A770A1">
        <w:fldChar w:fldCharType="separate"/>
      </w:r>
      <w:r w:rsidR="00A16084">
        <w:t>45.2</w:t>
      </w:r>
      <w:r w:rsidR="00A770A1">
        <w:fldChar w:fldCharType="end"/>
      </w:r>
      <w:r>
        <w:t xml:space="preserve"> must be approved by the directors.</w:t>
      </w:r>
      <w:bookmarkEnd w:id="89"/>
    </w:p>
    <w:p w:rsidR="0035073C" w:rsidRDefault="0035073C" w:rsidP="0035073C">
      <w:pPr>
        <w:pStyle w:val="ACNCproformalist"/>
        <w:numPr>
          <w:ilvl w:val="1"/>
          <w:numId w:val="3"/>
        </w:numPr>
      </w:pPr>
      <w:r>
        <w:t xml:space="preserve">The </w:t>
      </w:r>
      <w:r>
        <w:rPr>
          <w:b/>
        </w:rPr>
        <w:t xml:space="preserve">company </w:t>
      </w:r>
      <w:r>
        <w:t xml:space="preserve">may pay premiums for insurance indemnifying directors, as allowed for by law (including the </w:t>
      </w:r>
      <w:r>
        <w:rPr>
          <w:b/>
          <w:bCs/>
        </w:rPr>
        <w:t>Corporations Act</w:t>
      </w:r>
      <w:r>
        <w:rPr>
          <w:bCs/>
        </w:rPr>
        <w:t xml:space="preserve">) </w:t>
      </w:r>
      <w:r>
        <w:t xml:space="preserve">and this </w:t>
      </w:r>
      <w:r w:rsidR="006F2190">
        <w:t>C</w:t>
      </w:r>
      <w:r>
        <w:t>onstitution.</w:t>
      </w:r>
      <w:bookmarkEnd w:id="87"/>
      <w:r>
        <w:t xml:space="preserve"> </w:t>
      </w:r>
      <w:bookmarkStart w:id="90" w:name="_Ref393868658"/>
    </w:p>
    <w:p w:rsidR="00A6152F" w:rsidRDefault="0035073C">
      <w:pPr>
        <w:pStyle w:val="ACNCproformalist"/>
        <w:spacing w:before="160"/>
        <w:ind w:left="357" w:hanging="357"/>
        <w:rPr>
          <w:b/>
        </w:rPr>
      </w:pPr>
      <w:r w:rsidRPr="00311881">
        <w:rPr>
          <w:b/>
        </w:rPr>
        <w:t>Execution of documents</w:t>
      </w:r>
      <w:bookmarkEnd w:id="90"/>
    </w:p>
    <w:p w:rsidR="00A6152F" w:rsidRDefault="0035073C">
      <w:pPr>
        <w:pStyle w:val="ACNCproformalist"/>
        <w:numPr>
          <w:ilvl w:val="1"/>
          <w:numId w:val="3"/>
        </w:numPr>
        <w:spacing w:before="160"/>
      </w:pPr>
      <w:r>
        <w:t xml:space="preserve">The </w:t>
      </w:r>
      <w:r w:rsidR="00D25375">
        <w:rPr>
          <w:b/>
        </w:rPr>
        <w:t>company</w:t>
      </w:r>
      <w:r>
        <w:t xml:space="preserve"> may execute a document without using a common seal if the document is signed by:</w:t>
      </w:r>
    </w:p>
    <w:p w:rsidR="0035073C" w:rsidRDefault="0035073C" w:rsidP="0035073C">
      <w:pPr>
        <w:pStyle w:val="ListParagraph"/>
        <w:numPr>
          <w:ilvl w:val="2"/>
          <w:numId w:val="3"/>
        </w:numPr>
        <w:spacing w:after="0" w:line="240" w:lineRule="auto"/>
      </w:pPr>
      <w:r>
        <w:t xml:space="preserve">two directors of the </w:t>
      </w:r>
      <w:r>
        <w:rPr>
          <w:b/>
        </w:rPr>
        <w:t>company</w:t>
      </w:r>
      <w:r>
        <w:t>, or</w:t>
      </w:r>
    </w:p>
    <w:p w:rsidR="0035073C" w:rsidRDefault="0035073C" w:rsidP="0035073C">
      <w:pPr>
        <w:pStyle w:val="ListParagraph"/>
        <w:numPr>
          <w:ilvl w:val="2"/>
          <w:numId w:val="3"/>
        </w:numPr>
        <w:spacing w:after="0" w:line="240" w:lineRule="auto"/>
      </w:pPr>
      <w:r>
        <w:t>a director and the secretary.</w:t>
      </w:r>
    </w:p>
    <w:p w:rsidR="0035073C" w:rsidRPr="00160298" w:rsidRDefault="00780C58" w:rsidP="00160298">
      <w:pPr>
        <w:pStyle w:val="Heading2"/>
      </w:pPr>
      <w:r w:rsidRPr="00160298">
        <w:t xml:space="preserve">Duties of </w:t>
      </w:r>
      <w:r w:rsidR="005F7316" w:rsidRPr="005F7316">
        <w:t>D</w:t>
      </w:r>
      <w:r w:rsidRPr="00160298">
        <w:t>irectors</w:t>
      </w:r>
    </w:p>
    <w:p w:rsidR="00A6152F" w:rsidRDefault="0035073C">
      <w:pPr>
        <w:pStyle w:val="ACNCproformalist"/>
        <w:spacing w:before="160"/>
        <w:ind w:left="357" w:hanging="357"/>
        <w:rPr>
          <w:b/>
        </w:rPr>
      </w:pPr>
      <w:r>
        <w:rPr>
          <w:b/>
        </w:rPr>
        <w:t>Duties of directors</w:t>
      </w:r>
    </w:p>
    <w:p w:rsidR="0035073C" w:rsidRDefault="0035073C" w:rsidP="00C818F3">
      <w:pPr>
        <w:pStyle w:val="ListParagraph"/>
        <w:spacing w:before="120" w:after="0" w:line="240" w:lineRule="auto"/>
        <w:ind w:left="360"/>
      </w:pPr>
      <w:r>
        <w:t>The directors must comply with their duties as directors under legislation and common law (judge-made law)</w:t>
      </w:r>
      <w:r w:rsidR="00F416FF">
        <w:t>,</w:t>
      </w:r>
      <w:r>
        <w:t xml:space="preserve"> and with the duties described in governance standard 5 of the regulations made under the </w:t>
      </w:r>
      <w:r>
        <w:rPr>
          <w:b/>
        </w:rPr>
        <w:t>ACNC Act</w:t>
      </w:r>
      <w:r>
        <w:t xml:space="preserve"> which are:</w:t>
      </w:r>
    </w:p>
    <w:p w:rsidR="0035073C" w:rsidRDefault="0035073C" w:rsidP="00B319D9">
      <w:pPr>
        <w:pStyle w:val="ListParagraph"/>
        <w:numPr>
          <w:ilvl w:val="2"/>
          <w:numId w:val="3"/>
        </w:numPr>
        <w:spacing w:before="120" w:after="0" w:line="240" w:lineRule="auto"/>
        <w:ind w:left="1225" w:hanging="505"/>
        <w:contextualSpacing w:val="0"/>
      </w:pPr>
      <w:r>
        <w:lastRenderedPageBreak/>
        <w:t xml:space="preserve">to exercise their powers and discharge their duties with the degree of care and diligence that a reasonable individual would exercise </w:t>
      </w:r>
      <w:r w:rsidR="00785113">
        <w:t>i</w:t>
      </w:r>
      <w:r>
        <w:t xml:space="preserve">f they were a director of the </w:t>
      </w:r>
      <w:r>
        <w:rPr>
          <w:b/>
        </w:rPr>
        <w:t>company</w:t>
      </w:r>
    </w:p>
    <w:p w:rsidR="0035073C" w:rsidRDefault="0035073C" w:rsidP="0035073C">
      <w:pPr>
        <w:pStyle w:val="ListParagraph"/>
        <w:numPr>
          <w:ilvl w:val="2"/>
          <w:numId w:val="3"/>
        </w:numPr>
        <w:spacing w:after="0" w:line="240" w:lineRule="auto"/>
      </w:pPr>
      <w:r>
        <w:t xml:space="preserve">to act </w:t>
      </w:r>
      <w:r w:rsidRPr="00FE239F">
        <w:t>in good faith</w:t>
      </w:r>
      <w:r>
        <w:t xml:space="preserve"> in the best interests of the </w:t>
      </w:r>
      <w:r w:rsidRPr="0096430D">
        <w:rPr>
          <w:b/>
        </w:rPr>
        <w:t>company</w:t>
      </w:r>
      <w:r>
        <w:t xml:space="preserve"> and to further the charitable purpose(s) of the </w:t>
      </w:r>
      <w:r w:rsidRPr="0096430D">
        <w:rPr>
          <w:b/>
        </w:rPr>
        <w:t>company</w:t>
      </w:r>
      <w:r>
        <w:t xml:space="preserve"> set out in clause</w:t>
      </w:r>
      <w:r w:rsidR="00AF06F9">
        <w:t xml:space="preserve"> </w:t>
      </w:r>
      <w:r w:rsidR="005F7316">
        <w:fldChar w:fldCharType="begin"/>
      </w:r>
      <w:r w:rsidR="00AF06F9">
        <w:instrText xml:space="preserve"> REF _Ref405299235 \r \h </w:instrText>
      </w:r>
      <w:r w:rsidR="005F7316">
        <w:fldChar w:fldCharType="separate"/>
      </w:r>
      <w:r w:rsidR="00A16084">
        <w:rPr>
          <w:b/>
          <w:bCs/>
          <w:lang w:val="en-US"/>
        </w:rPr>
        <w:t>Error! Reference source not found.</w:t>
      </w:r>
      <w:r w:rsidR="005F7316">
        <w:fldChar w:fldCharType="end"/>
      </w:r>
    </w:p>
    <w:p w:rsidR="0035073C" w:rsidRDefault="0035073C" w:rsidP="0035073C">
      <w:pPr>
        <w:pStyle w:val="ListParagraph"/>
        <w:numPr>
          <w:ilvl w:val="2"/>
          <w:numId w:val="3"/>
        </w:numPr>
        <w:spacing w:after="0" w:line="240" w:lineRule="auto"/>
      </w:pPr>
      <w:r>
        <w:t>not to misu</w:t>
      </w:r>
      <w:r w:rsidR="00BC6D60">
        <w:t>se their position as a director</w:t>
      </w:r>
    </w:p>
    <w:p w:rsidR="0035073C" w:rsidRDefault="0035073C" w:rsidP="0035073C">
      <w:pPr>
        <w:pStyle w:val="ListParagraph"/>
        <w:numPr>
          <w:ilvl w:val="2"/>
          <w:numId w:val="3"/>
        </w:numPr>
        <w:spacing w:after="0" w:line="240" w:lineRule="auto"/>
      </w:pPr>
      <w:r>
        <w:t>not to misuse information they gain in their role as a director</w:t>
      </w:r>
    </w:p>
    <w:p w:rsidR="0035073C" w:rsidRDefault="0035073C" w:rsidP="0035073C">
      <w:pPr>
        <w:pStyle w:val="ListParagraph"/>
        <w:numPr>
          <w:ilvl w:val="2"/>
          <w:numId w:val="3"/>
        </w:numPr>
        <w:spacing w:after="0" w:line="240" w:lineRule="auto"/>
      </w:pPr>
      <w:r>
        <w:t>to disclose any perceived or actual material conflicts of interest in the manner set out in clause</w:t>
      </w:r>
      <w:r w:rsidR="00BC6D60">
        <w:t xml:space="preserve"> </w:t>
      </w:r>
      <w:r w:rsidR="005F7316">
        <w:fldChar w:fldCharType="begin"/>
      </w:r>
      <w:r w:rsidR="00BC6D60">
        <w:instrText xml:space="preserve"> REF _Ref405274882 \w \h </w:instrText>
      </w:r>
      <w:r w:rsidR="005F7316">
        <w:fldChar w:fldCharType="separate"/>
      </w:r>
      <w:r w:rsidR="00A16084">
        <w:t>48</w:t>
      </w:r>
      <w:r w:rsidR="005F7316">
        <w:fldChar w:fldCharType="end"/>
      </w:r>
    </w:p>
    <w:p w:rsidR="0035073C" w:rsidRDefault="0035073C" w:rsidP="0035073C">
      <w:pPr>
        <w:pStyle w:val="ListParagraph"/>
        <w:numPr>
          <w:ilvl w:val="2"/>
          <w:numId w:val="3"/>
        </w:numPr>
        <w:spacing w:after="0" w:line="240" w:lineRule="auto"/>
      </w:pPr>
      <w:r>
        <w:t xml:space="preserve">to ensure that the financial affairs of the </w:t>
      </w:r>
      <w:r w:rsidRPr="0096430D">
        <w:rPr>
          <w:b/>
        </w:rPr>
        <w:t>company</w:t>
      </w:r>
      <w:r>
        <w:t xml:space="preserve"> are managed responsibly, and</w:t>
      </w:r>
    </w:p>
    <w:p w:rsidR="0035073C" w:rsidRDefault="0035073C" w:rsidP="0035073C">
      <w:pPr>
        <w:pStyle w:val="ListParagraph"/>
        <w:numPr>
          <w:ilvl w:val="2"/>
          <w:numId w:val="3"/>
        </w:numPr>
        <w:spacing w:after="0" w:line="240" w:lineRule="auto"/>
      </w:pPr>
      <w:r>
        <w:t xml:space="preserve">not to allow the </w:t>
      </w:r>
      <w:r w:rsidRPr="0035073C">
        <w:rPr>
          <w:b/>
        </w:rPr>
        <w:t>company</w:t>
      </w:r>
      <w:r>
        <w:t xml:space="preserve"> to operate while it is insolvent.</w:t>
      </w:r>
      <w:bookmarkStart w:id="91" w:name="_Ref394039332"/>
    </w:p>
    <w:p w:rsidR="00A6152F" w:rsidRDefault="0035073C">
      <w:pPr>
        <w:pStyle w:val="ACNCproformalist"/>
        <w:spacing w:before="160"/>
        <w:ind w:left="357" w:hanging="357"/>
        <w:rPr>
          <w:b/>
        </w:rPr>
      </w:pPr>
      <w:bookmarkStart w:id="92" w:name="_Ref405274882"/>
      <w:r w:rsidRPr="00820938">
        <w:rPr>
          <w:b/>
        </w:rPr>
        <w:t>Conflicts of interest</w:t>
      </w:r>
      <w:bookmarkEnd w:id="91"/>
      <w:bookmarkEnd w:id="92"/>
    </w:p>
    <w:p w:rsidR="0035073C" w:rsidRDefault="0035073C" w:rsidP="00C818F3">
      <w:pPr>
        <w:pStyle w:val="ListParagraph"/>
        <w:numPr>
          <w:ilvl w:val="1"/>
          <w:numId w:val="3"/>
        </w:numPr>
        <w:spacing w:before="120" w:after="0" w:line="240" w:lineRule="auto"/>
      </w:pPr>
      <w:r>
        <w:t>A director must disclose the nature and extent of any actual or perceived material conflict of interest in a matter that is being considered at a meeting of directors (or that is proposed in a circular resolution):</w:t>
      </w:r>
    </w:p>
    <w:p w:rsidR="0035073C" w:rsidRDefault="0035073C" w:rsidP="00B319D9">
      <w:pPr>
        <w:pStyle w:val="ListParagraph"/>
        <w:numPr>
          <w:ilvl w:val="2"/>
          <w:numId w:val="3"/>
        </w:numPr>
        <w:spacing w:before="120" w:after="0" w:line="240" w:lineRule="auto"/>
        <w:ind w:left="1225" w:hanging="505"/>
        <w:contextualSpacing w:val="0"/>
      </w:pPr>
      <w:r>
        <w:t>to the other directors, or</w:t>
      </w:r>
    </w:p>
    <w:p w:rsidR="0035073C" w:rsidRDefault="0035073C" w:rsidP="0035073C">
      <w:pPr>
        <w:pStyle w:val="ListParagraph"/>
        <w:numPr>
          <w:ilvl w:val="2"/>
          <w:numId w:val="3"/>
        </w:numPr>
        <w:spacing w:after="0" w:line="240" w:lineRule="auto"/>
      </w:pPr>
      <w:r>
        <w:t xml:space="preserve">if all of the directors have the same conflict of interest, to the members at the next </w:t>
      </w:r>
      <w:r w:rsidR="00D5488B">
        <w:rPr>
          <w:b/>
        </w:rPr>
        <w:t>G</w:t>
      </w:r>
      <w:r w:rsidRPr="0035073C">
        <w:rPr>
          <w:b/>
        </w:rPr>
        <w:t xml:space="preserve">eneral </w:t>
      </w:r>
      <w:r w:rsidR="00D5488B">
        <w:rPr>
          <w:b/>
        </w:rPr>
        <w:t>M</w:t>
      </w:r>
      <w:r w:rsidRPr="0035073C">
        <w:rPr>
          <w:b/>
        </w:rPr>
        <w:t>eeting</w:t>
      </w:r>
      <w:r>
        <w:t>, or at an earlier time if reasonable to do so.</w:t>
      </w:r>
    </w:p>
    <w:p w:rsidR="0035073C" w:rsidRDefault="0035073C" w:rsidP="00B319D9">
      <w:pPr>
        <w:pStyle w:val="ListParagraph"/>
        <w:numPr>
          <w:ilvl w:val="1"/>
          <w:numId w:val="3"/>
        </w:numPr>
        <w:spacing w:before="120" w:after="0" w:line="240" w:lineRule="auto"/>
        <w:contextualSpacing w:val="0"/>
      </w:pPr>
      <w:r>
        <w:t>The disclosure of a conflict of interest by a director must be recorded in the minutes of the meeting.</w:t>
      </w:r>
    </w:p>
    <w:p w:rsidR="0035073C" w:rsidRDefault="0035073C" w:rsidP="00C818F3">
      <w:pPr>
        <w:pStyle w:val="ACNCproformalist"/>
        <w:numPr>
          <w:ilvl w:val="1"/>
          <w:numId w:val="3"/>
        </w:numPr>
      </w:pPr>
      <w:bookmarkStart w:id="93" w:name="_Ref398534203"/>
      <w:r>
        <w:t xml:space="preserve">Each director who has a material personal interest in a matter that is being considered at a meeting of directors (or that is proposed in a circular resolution) must not, except as provided under clauses </w:t>
      </w:r>
      <w:r w:rsidR="005F7316">
        <w:fldChar w:fldCharType="begin"/>
      </w:r>
      <w:r>
        <w:instrText xml:space="preserve"> REF _Ref398534223 \r \h </w:instrText>
      </w:r>
      <w:r w:rsidR="005F7316">
        <w:fldChar w:fldCharType="separate"/>
      </w:r>
      <w:r w:rsidR="00A16084">
        <w:t>48.4</w:t>
      </w:r>
      <w:r w:rsidR="005F7316">
        <w:fldChar w:fldCharType="end"/>
      </w:r>
      <w:r>
        <w:t>:</w:t>
      </w:r>
      <w:bookmarkEnd w:id="93"/>
    </w:p>
    <w:p w:rsidR="0035073C" w:rsidRDefault="0035073C" w:rsidP="00B319D9">
      <w:pPr>
        <w:pStyle w:val="ListParagraph"/>
        <w:numPr>
          <w:ilvl w:val="2"/>
          <w:numId w:val="3"/>
        </w:numPr>
        <w:spacing w:before="120" w:after="0" w:line="240" w:lineRule="auto"/>
        <w:ind w:left="1225" w:hanging="505"/>
        <w:contextualSpacing w:val="0"/>
      </w:pPr>
      <w:r>
        <w:t xml:space="preserve">be present at the meeting while the matter is being discussed, or </w:t>
      </w:r>
    </w:p>
    <w:p w:rsidR="0035073C" w:rsidRPr="00FE239F" w:rsidRDefault="0035073C" w:rsidP="0035073C">
      <w:pPr>
        <w:pStyle w:val="ListParagraph"/>
        <w:numPr>
          <w:ilvl w:val="2"/>
          <w:numId w:val="3"/>
        </w:numPr>
        <w:spacing w:after="0" w:line="240" w:lineRule="auto"/>
        <w:rPr>
          <w:b/>
        </w:rPr>
      </w:pPr>
      <w:r>
        <w:t>vote on the matter.</w:t>
      </w:r>
    </w:p>
    <w:p w:rsidR="00167EBA" w:rsidRDefault="00167EBA" w:rsidP="0035073C">
      <w:pPr>
        <w:pStyle w:val="ACNCproformalist"/>
        <w:numPr>
          <w:ilvl w:val="1"/>
          <w:numId w:val="3"/>
        </w:numPr>
      </w:pPr>
      <w:bookmarkStart w:id="94" w:name="_Ref398534223"/>
      <w:r>
        <w:t xml:space="preserve">For the avoidance of doubt holding any position on an </w:t>
      </w:r>
      <w:r>
        <w:rPr>
          <w:b/>
        </w:rPr>
        <w:t xml:space="preserve">Australian Law Student Society/Association </w:t>
      </w:r>
      <w:r>
        <w:t>is not, in and of itself, a conflict of interest.</w:t>
      </w:r>
    </w:p>
    <w:p w:rsidR="0035073C" w:rsidRDefault="0035073C" w:rsidP="0035073C">
      <w:pPr>
        <w:pStyle w:val="ACNCproformalist"/>
        <w:numPr>
          <w:ilvl w:val="1"/>
          <w:numId w:val="3"/>
        </w:numPr>
      </w:pPr>
      <w:r>
        <w:t>A director may still be present and vote if:</w:t>
      </w:r>
      <w:bookmarkEnd w:id="94"/>
    </w:p>
    <w:p w:rsidR="0035073C" w:rsidRDefault="0035073C" w:rsidP="00CA417B">
      <w:pPr>
        <w:pStyle w:val="ListParagraph"/>
        <w:numPr>
          <w:ilvl w:val="2"/>
          <w:numId w:val="3"/>
        </w:numPr>
        <w:spacing w:before="120" w:after="0" w:line="240" w:lineRule="auto"/>
        <w:ind w:left="1225" w:hanging="505"/>
        <w:contextualSpacing w:val="0"/>
      </w:pPr>
      <w:r>
        <w:t>their interest arises because they are a</w:t>
      </w:r>
      <w:r w:rsidR="00A554AA">
        <w:t xml:space="preserve"> Registered Legal M</w:t>
      </w:r>
      <w:r>
        <w:t xml:space="preserve">ember of the </w:t>
      </w:r>
      <w:r w:rsidRPr="00311881">
        <w:rPr>
          <w:b/>
        </w:rPr>
        <w:t>company</w:t>
      </w:r>
      <w:r>
        <w:t>, and the other members have the same interest</w:t>
      </w:r>
    </w:p>
    <w:p w:rsidR="0035073C" w:rsidRDefault="0035073C" w:rsidP="0035073C">
      <w:pPr>
        <w:pStyle w:val="ListParagraph"/>
        <w:numPr>
          <w:ilvl w:val="2"/>
          <w:numId w:val="3"/>
        </w:numPr>
        <w:spacing w:after="0" w:line="240" w:lineRule="auto"/>
      </w:pPr>
      <w:r>
        <w:t xml:space="preserve">their interest relates to an insurance contract that insures, or would insure, the director against liabilities that the director incurs as a director of the </w:t>
      </w:r>
      <w:r w:rsidRPr="00311881">
        <w:rPr>
          <w:b/>
        </w:rPr>
        <w:t>company</w:t>
      </w:r>
      <w:r>
        <w:t xml:space="preserve"> (see clause </w:t>
      </w:r>
      <w:r w:rsidR="00A770A1">
        <w:fldChar w:fldCharType="begin"/>
      </w:r>
      <w:r w:rsidR="00A770A1">
        <w:instrText xml:space="preserve"> REF _Ref398534238 \r \h  \* MERGEFORMAT </w:instrText>
      </w:r>
      <w:r w:rsidR="00A770A1">
        <w:fldChar w:fldCharType="separate"/>
      </w:r>
      <w:r w:rsidR="00A16084">
        <w:t>66</w:t>
      </w:r>
      <w:r w:rsidR="00A770A1">
        <w:fldChar w:fldCharType="end"/>
      </w:r>
      <w:r>
        <w:t>)</w:t>
      </w:r>
    </w:p>
    <w:p w:rsidR="0035073C" w:rsidRDefault="0035073C" w:rsidP="0035073C">
      <w:pPr>
        <w:pStyle w:val="ListParagraph"/>
        <w:numPr>
          <w:ilvl w:val="2"/>
          <w:numId w:val="3"/>
        </w:numPr>
        <w:spacing w:after="0" w:line="240" w:lineRule="auto"/>
      </w:pPr>
      <w:r>
        <w:t xml:space="preserve">their interest relates to a payment by the </w:t>
      </w:r>
      <w:r w:rsidRPr="00311881">
        <w:rPr>
          <w:b/>
        </w:rPr>
        <w:t>company</w:t>
      </w:r>
      <w:r>
        <w:t xml:space="preserve"> under clause </w:t>
      </w:r>
      <w:r w:rsidR="00A770A1">
        <w:fldChar w:fldCharType="begin"/>
      </w:r>
      <w:r w:rsidR="00A770A1">
        <w:instrText xml:space="preserve"> REF _Ref393810684 \r \h  \* MERGEFORMAT </w:instrText>
      </w:r>
      <w:r w:rsidR="00A770A1">
        <w:fldChar w:fldCharType="separate"/>
      </w:r>
      <w:r w:rsidR="00A16084">
        <w:t>65</w:t>
      </w:r>
      <w:r w:rsidR="00A770A1">
        <w:fldChar w:fldCharType="end"/>
      </w:r>
      <w:r>
        <w:t xml:space="preserve"> (indemnity), or any contract relating to an indemnity that is allowed under the </w:t>
      </w:r>
      <w:r>
        <w:rPr>
          <w:b/>
        </w:rPr>
        <w:t>Corporations Act</w:t>
      </w:r>
    </w:p>
    <w:p w:rsidR="0035073C" w:rsidRDefault="0035073C" w:rsidP="0035073C">
      <w:pPr>
        <w:pStyle w:val="ListParagraph"/>
        <w:numPr>
          <w:ilvl w:val="2"/>
          <w:numId w:val="3"/>
        </w:numPr>
        <w:spacing w:after="0" w:line="240" w:lineRule="auto"/>
      </w:pPr>
      <w:r>
        <w:t>the Australian Securities and Investments Commission (ASIC) makes an order allowing the director to vote on the matter, or</w:t>
      </w:r>
    </w:p>
    <w:p w:rsidR="0035073C" w:rsidRDefault="0035073C" w:rsidP="0035073C">
      <w:pPr>
        <w:pStyle w:val="ListParagraph"/>
        <w:numPr>
          <w:ilvl w:val="2"/>
          <w:numId w:val="3"/>
        </w:numPr>
        <w:spacing w:after="0" w:line="240" w:lineRule="auto"/>
      </w:pPr>
      <w:r>
        <w:t>the directors who do not have a material personal interest in the matter pass a resolution that:</w:t>
      </w:r>
    </w:p>
    <w:p w:rsidR="0035073C" w:rsidRDefault="0035073C" w:rsidP="00473280">
      <w:pPr>
        <w:pStyle w:val="ACNCproformalist"/>
        <w:numPr>
          <w:ilvl w:val="0"/>
          <w:numId w:val="16"/>
        </w:numPr>
        <w:spacing w:before="0"/>
      </w:pPr>
      <w:r>
        <w:t xml:space="preserve">identifies the director, the nature and extent of the director’s interest in the matter and how it relates to the affairs of the </w:t>
      </w:r>
      <w:r>
        <w:rPr>
          <w:b/>
        </w:rPr>
        <w:t>company</w:t>
      </w:r>
      <w:r>
        <w:t>, and</w:t>
      </w:r>
    </w:p>
    <w:p w:rsidR="0035073C" w:rsidRPr="00564858" w:rsidRDefault="0035073C" w:rsidP="0035073C">
      <w:pPr>
        <w:pStyle w:val="ACNCproformalist"/>
        <w:numPr>
          <w:ilvl w:val="0"/>
          <w:numId w:val="16"/>
        </w:numPr>
        <w:spacing w:before="0"/>
      </w:pPr>
      <w:r>
        <w:t>says that those directors are satisfied that the interest should not stop the director from voting or being present.</w:t>
      </w:r>
    </w:p>
    <w:p w:rsidR="00820938" w:rsidRPr="00160298" w:rsidRDefault="00780C58" w:rsidP="00160298">
      <w:pPr>
        <w:pStyle w:val="Heading2"/>
      </w:pPr>
      <w:r w:rsidRPr="00160298">
        <w:lastRenderedPageBreak/>
        <w:t xml:space="preserve">Directors’ </w:t>
      </w:r>
      <w:r w:rsidR="005F7316" w:rsidRPr="005F7316">
        <w:t>M</w:t>
      </w:r>
      <w:r w:rsidRPr="00160298">
        <w:t>eetings</w:t>
      </w:r>
    </w:p>
    <w:p w:rsidR="00A6152F" w:rsidRDefault="0035073C">
      <w:pPr>
        <w:pStyle w:val="ACNCproformalist"/>
        <w:spacing w:before="160"/>
        <w:ind w:left="357" w:hanging="357"/>
        <w:rPr>
          <w:b/>
        </w:rPr>
      </w:pPr>
      <w:r w:rsidRPr="00311881">
        <w:rPr>
          <w:b/>
        </w:rPr>
        <w:t>When the directors meet</w:t>
      </w:r>
    </w:p>
    <w:p w:rsidR="00A6152F" w:rsidRDefault="0035073C">
      <w:pPr>
        <w:pStyle w:val="ACNCproformalist"/>
        <w:numPr>
          <w:ilvl w:val="1"/>
          <w:numId w:val="3"/>
        </w:numPr>
        <w:spacing w:before="160"/>
      </w:pPr>
      <w:r>
        <w:t>The directors may decide how often, where a</w:t>
      </w:r>
      <w:r w:rsidR="00C818F3">
        <w:t xml:space="preserve">nd when they meet. </w:t>
      </w:r>
    </w:p>
    <w:p w:rsidR="00A6152F" w:rsidRDefault="0035073C">
      <w:pPr>
        <w:pStyle w:val="ACNCproformalist"/>
        <w:spacing w:before="160"/>
        <w:ind w:left="357" w:hanging="357"/>
        <w:rPr>
          <w:b/>
        </w:rPr>
      </w:pPr>
      <w:r w:rsidRPr="00820938">
        <w:rPr>
          <w:b/>
        </w:rPr>
        <w:t xml:space="preserve">Calling directors’ meetings </w:t>
      </w:r>
    </w:p>
    <w:p w:rsidR="009D6FB3" w:rsidRDefault="0035073C" w:rsidP="00C818F3">
      <w:pPr>
        <w:pStyle w:val="ListParagraph"/>
        <w:numPr>
          <w:ilvl w:val="1"/>
          <w:numId w:val="3"/>
        </w:numPr>
        <w:spacing w:before="120" w:after="0" w:line="240" w:lineRule="auto"/>
      </w:pPr>
      <w:r>
        <w:t xml:space="preserve">A director may call a directors’ meeting by giving reasonable notice </w:t>
      </w:r>
      <w:r w:rsidR="009D6FB3">
        <w:t xml:space="preserve">to all of the other directors. </w:t>
      </w:r>
    </w:p>
    <w:p w:rsidR="009D6FB3" w:rsidRDefault="0035073C" w:rsidP="009E7E95">
      <w:pPr>
        <w:pStyle w:val="ListParagraph"/>
        <w:numPr>
          <w:ilvl w:val="1"/>
          <w:numId w:val="3"/>
        </w:numPr>
        <w:spacing w:before="60" w:after="0" w:line="240" w:lineRule="auto"/>
        <w:contextualSpacing w:val="0"/>
      </w:pPr>
      <w:r>
        <w:t xml:space="preserve">A director may give notice in writing or by any other means of communication that has previously been agreed to by all of the directors. </w:t>
      </w:r>
    </w:p>
    <w:p w:rsidR="00A6152F" w:rsidRDefault="0035073C">
      <w:pPr>
        <w:pStyle w:val="ACNCproformalist"/>
        <w:spacing w:before="160"/>
        <w:ind w:left="357" w:hanging="357"/>
        <w:rPr>
          <w:b/>
        </w:rPr>
      </w:pPr>
      <w:r w:rsidRPr="009D6FB3">
        <w:rPr>
          <w:b/>
        </w:rPr>
        <w:t>Chairperson for directors</w:t>
      </w:r>
      <w:r w:rsidR="00F727DE">
        <w:rPr>
          <w:b/>
        </w:rPr>
        <w:t>’</w:t>
      </w:r>
      <w:r w:rsidRPr="009D6FB3">
        <w:rPr>
          <w:b/>
        </w:rPr>
        <w:t xml:space="preserve"> meetings </w:t>
      </w:r>
    </w:p>
    <w:p w:rsidR="0035073C" w:rsidRPr="00A651D4" w:rsidRDefault="0035073C" w:rsidP="00C818F3">
      <w:pPr>
        <w:pStyle w:val="ListParagraph"/>
        <w:numPr>
          <w:ilvl w:val="1"/>
          <w:numId w:val="3"/>
        </w:numPr>
        <w:spacing w:before="120" w:after="0" w:line="240" w:lineRule="auto"/>
      </w:pPr>
      <w:r>
        <w:rPr>
          <w:bCs/>
        </w:rPr>
        <w:t xml:space="preserve">The </w:t>
      </w:r>
      <w:r>
        <w:rPr>
          <w:b/>
          <w:bCs/>
        </w:rPr>
        <w:t>elected chairperson</w:t>
      </w:r>
      <w:r>
        <w:rPr>
          <w:bCs/>
        </w:rPr>
        <w:t xml:space="preserve"> is entitled to chair </w:t>
      </w:r>
      <w:r w:rsidRPr="007371D5">
        <w:rPr>
          <w:bCs/>
        </w:rPr>
        <w:t>directors’ meetings</w:t>
      </w:r>
      <w:r w:rsidRPr="00F1098A">
        <w:rPr>
          <w:bCs/>
        </w:rPr>
        <w:t>.</w:t>
      </w:r>
    </w:p>
    <w:p w:rsidR="00A651D4" w:rsidRPr="009054AF" w:rsidRDefault="00A651D4" w:rsidP="00C818F3">
      <w:pPr>
        <w:pStyle w:val="ListParagraph"/>
        <w:numPr>
          <w:ilvl w:val="1"/>
          <w:numId w:val="3"/>
        </w:numPr>
        <w:spacing w:before="120" w:after="0" w:line="240" w:lineRule="auto"/>
      </w:pPr>
      <w:r>
        <w:rPr>
          <w:bCs/>
        </w:rPr>
        <w:t xml:space="preserve">The </w:t>
      </w:r>
      <w:r w:rsidR="005F7316" w:rsidRPr="005F7316">
        <w:rPr>
          <w:b/>
          <w:bCs/>
        </w:rPr>
        <w:t>President</w:t>
      </w:r>
      <w:r>
        <w:rPr>
          <w:bCs/>
        </w:rPr>
        <w:t xml:space="preserve"> will be the </w:t>
      </w:r>
      <w:r w:rsidR="005F7316" w:rsidRPr="005F7316">
        <w:rPr>
          <w:b/>
          <w:bCs/>
        </w:rPr>
        <w:t>chairperson</w:t>
      </w:r>
      <w:r>
        <w:rPr>
          <w:bCs/>
        </w:rPr>
        <w:t xml:space="preserve"> subject to ratification by the </w:t>
      </w:r>
      <w:r w:rsidR="005F7316" w:rsidRPr="005F7316">
        <w:rPr>
          <w:b/>
          <w:bCs/>
        </w:rPr>
        <w:t>directors</w:t>
      </w:r>
      <w:r>
        <w:rPr>
          <w:bCs/>
        </w:rPr>
        <w:t xml:space="preserve">, where the directors do not ratify the </w:t>
      </w:r>
      <w:r w:rsidR="005F7316" w:rsidRPr="005F7316">
        <w:rPr>
          <w:b/>
          <w:bCs/>
        </w:rPr>
        <w:t>President</w:t>
      </w:r>
      <w:r>
        <w:rPr>
          <w:bCs/>
        </w:rPr>
        <w:t xml:space="preserve"> that may elect an alternate </w:t>
      </w:r>
      <w:r w:rsidR="005F7316" w:rsidRPr="005F7316">
        <w:rPr>
          <w:b/>
          <w:bCs/>
        </w:rPr>
        <w:t>chairperson</w:t>
      </w:r>
      <w:r>
        <w:rPr>
          <w:bCs/>
        </w:rPr>
        <w:t xml:space="preserve"> from the </w:t>
      </w:r>
      <w:r w:rsidR="005F7316" w:rsidRPr="005F7316">
        <w:rPr>
          <w:b/>
          <w:bCs/>
        </w:rPr>
        <w:t>directors</w:t>
      </w:r>
      <w:r>
        <w:rPr>
          <w:bCs/>
        </w:rPr>
        <w:t xml:space="preserve"> </w:t>
      </w:r>
    </w:p>
    <w:p w:rsidR="0035073C" w:rsidRDefault="0035073C" w:rsidP="009E7E95">
      <w:pPr>
        <w:pStyle w:val="ListParagraph"/>
        <w:numPr>
          <w:ilvl w:val="1"/>
          <w:numId w:val="3"/>
        </w:numPr>
        <w:spacing w:before="60" w:after="0" w:line="240" w:lineRule="auto"/>
        <w:contextualSpacing w:val="0"/>
      </w:pPr>
      <w:r>
        <w:t xml:space="preserve">The directors at a </w:t>
      </w:r>
      <w:r w:rsidRPr="007371D5">
        <w:rPr>
          <w:bCs/>
        </w:rPr>
        <w:t xml:space="preserve">directors’ </w:t>
      </w:r>
      <w:r w:rsidRPr="007371D5">
        <w:t>meeting</w:t>
      </w:r>
      <w:r>
        <w:t xml:space="preserve"> may choose a </w:t>
      </w:r>
      <w:r w:rsidR="005F7316" w:rsidRPr="005F7316">
        <w:rPr>
          <w:b/>
        </w:rPr>
        <w:t>director</w:t>
      </w:r>
      <w:r>
        <w:t xml:space="preserve"> to be the chairperson for that meeting if the </w:t>
      </w:r>
      <w:r>
        <w:rPr>
          <w:b/>
        </w:rPr>
        <w:t>elected chairperson</w:t>
      </w:r>
      <w:r>
        <w:t xml:space="preserve"> is:</w:t>
      </w:r>
    </w:p>
    <w:p w:rsidR="009D6FB3" w:rsidRDefault="0035073C" w:rsidP="009D6FB3">
      <w:pPr>
        <w:pStyle w:val="ListParagraph"/>
        <w:numPr>
          <w:ilvl w:val="2"/>
          <w:numId w:val="3"/>
        </w:numPr>
        <w:spacing w:after="0" w:line="240" w:lineRule="auto"/>
      </w:pPr>
      <w:r>
        <w:t>not present within 30 minutes after the starting time set for the meeting, or</w:t>
      </w:r>
    </w:p>
    <w:p w:rsidR="009D6FB3" w:rsidRDefault="0035073C" w:rsidP="009D6FB3">
      <w:pPr>
        <w:pStyle w:val="ListParagraph"/>
        <w:numPr>
          <w:ilvl w:val="2"/>
          <w:numId w:val="3"/>
        </w:numPr>
        <w:spacing w:after="0" w:line="240" w:lineRule="auto"/>
      </w:pPr>
      <w:r>
        <w:t>present but does not want to act as chairperson of the meeting.</w:t>
      </w:r>
    </w:p>
    <w:p w:rsidR="00A6152F" w:rsidRDefault="005F7316">
      <w:pPr>
        <w:pStyle w:val="ACNCproformalist"/>
        <w:spacing w:before="160"/>
        <w:ind w:left="357" w:hanging="357"/>
        <w:rPr>
          <w:b/>
        </w:rPr>
      </w:pPr>
      <w:r w:rsidRPr="005F7316">
        <w:rPr>
          <w:b/>
        </w:rPr>
        <w:t xml:space="preserve"> </w:t>
      </w:r>
      <w:r w:rsidR="009D6FB3" w:rsidRPr="00311881">
        <w:rPr>
          <w:b/>
        </w:rPr>
        <w:t>Quorum at directors’ meetings</w:t>
      </w:r>
      <w:r w:rsidR="00D25375" w:rsidRPr="00D25375">
        <w:rPr>
          <w:b/>
        </w:rPr>
        <w:t xml:space="preserve"> </w:t>
      </w:r>
    </w:p>
    <w:p w:rsidR="009D6FB3" w:rsidRDefault="009D6FB3" w:rsidP="00C818F3">
      <w:pPr>
        <w:pStyle w:val="ListParagraph"/>
        <w:numPr>
          <w:ilvl w:val="1"/>
          <w:numId w:val="3"/>
        </w:numPr>
        <w:spacing w:before="120" w:after="0" w:line="240" w:lineRule="auto"/>
      </w:pPr>
      <w:r>
        <w:t xml:space="preserve">Unless the directors determine otherwise, the quorum for a directors’ meeting is a majority (more than 50%) of directors. </w:t>
      </w:r>
    </w:p>
    <w:p w:rsidR="009D6FB3" w:rsidRDefault="009D6FB3" w:rsidP="009E7E95">
      <w:pPr>
        <w:pStyle w:val="ListParagraph"/>
        <w:numPr>
          <w:ilvl w:val="1"/>
          <w:numId w:val="3"/>
        </w:numPr>
        <w:spacing w:before="60" w:after="0" w:line="240" w:lineRule="auto"/>
        <w:contextualSpacing w:val="0"/>
      </w:pPr>
      <w:r>
        <w:t xml:space="preserve">A quorum must be present for the whole directors’ meeting. </w:t>
      </w:r>
    </w:p>
    <w:p w:rsidR="00A6152F" w:rsidRDefault="009D6FB3">
      <w:pPr>
        <w:pStyle w:val="ACNCproformalist"/>
        <w:spacing w:before="160"/>
        <w:ind w:left="357" w:hanging="357"/>
        <w:rPr>
          <w:b/>
        </w:rPr>
      </w:pPr>
      <w:r w:rsidRPr="00820938">
        <w:rPr>
          <w:b/>
        </w:rPr>
        <w:t>Using technology to hold directors’ meetings</w:t>
      </w:r>
    </w:p>
    <w:p w:rsidR="009D6FB3" w:rsidRDefault="009D6FB3" w:rsidP="00C818F3">
      <w:pPr>
        <w:pStyle w:val="ListParagraph"/>
        <w:numPr>
          <w:ilvl w:val="1"/>
          <w:numId w:val="3"/>
        </w:numPr>
        <w:spacing w:before="120" w:after="0" w:line="240" w:lineRule="auto"/>
      </w:pPr>
      <w:r w:rsidRPr="006023A1">
        <w:t xml:space="preserve">The directors may hold their meetings by using any technology (such as video or teleconferencing) that is </w:t>
      </w:r>
      <w:r>
        <w:t>agreed</w:t>
      </w:r>
      <w:r w:rsidRPr="006023A1">
        <w:t xml:space="preserve"> to by all of the directors.  </w:t>
      </w:r>
    </w:p>
    <w:p w:rsidR="009D6FB3" w:rsidRDefault="009D6FB3" w:rsidP="009E7E95">
      <w:pPr>
        <w:pStyle w:val="ListParagraph"/>
        <w:numPr>
          <w:ilvl w:val="1"/>
          <w:numId w:val="3"/>
        </w:numPr>
        <w:spacing w:before="60" w:after="0" w:line="240" w:lineRule="auto"/>
        <w:contextualSpacing w:val="0"/>
      </w:pPr>
      <w:r w:rsidRPr="006023A1">
        <w:t xml:space="preserve">The </w:t>
      </w:r>
      <w:r>
        <w:t xml:space="preserve">directors’ agreement </w:t>
      </w:r>
      <w:r w:rsidRPr="006023A1">
        <w:t xml:space="preserve">may be a standing </w:t>
      </w:r>
      <w:r>
        <w:t xml:space="preserve">(ongoing) </w:t>
      </w:r>
      <w:r w:rsidRPr="006023A1">
        <w:t xml:space="preserve">one.  </w:t>
      </w:r>
    </w:p>
    <w:p w:rsidR="009D6FB3" w:rsidRDefault="009D6FB3" w:rsidP="009E7E95">
      <w:pPr>
        <w:pStyle w:val="ListParagraph"/>
        <w:numPr>
          <w:ilvl w:val="1"/>
          <w:numId w:val="3"/>
        </w:numPr>
        <w:spacing w:before="60" w:after="0" w:line="240" w:lineRule="auto"/>
        <w:contextualSpacing w:val="0"/>
      </w:pPr>
      <w:r w:rsidRPr="006023A1">
        <w:t xml:space="preserve">A director </w:t>
      </w:r>
      <w:r>
        <w:t>may</w:t>
      </w:r>
      <w:r w:rsidRPr="006023A1">
        <w:t xml:space="preserve"> only withdraw their consent within a reasonable period before the meeting.</w:t>
      </w:r>
      <w:r>
        <w:t xml:space="preserve"> </w:t>
      </w:r>
    </w:p>
    <w:p w:rsidR="00A6152F" w:rsidRDefault="009D6FB3">
      <w:pPr>
        <w:pStyle w:val="ACNCproformalist"/>
        <w:spacing w:before="160"/>
        <w:ind w:left="357" w:hanging="357"/>
        <w:rPr>
          <w:b/>
        </w:rPr>
      </w:pPr>
      <w:r w:rsidRPr="00820938">
        <w:rPr>
          <w:b/>
        </w:rPr>
        <w:t xml:space="preserve">Passing directors’ resolutions </w:t>
      </w:r>
    </w:p>
    <w:p w:rsidR="00A6152F" w:rsidRDefault="009D6FB3">
      <w:pPr>
        <w:pStyle w:val="ACNCproformalist"/>
        <w:numPr>
          <w:ilvl w:val="0"/>
          <w:numId w:val="0"/>
        </w:numPr>
        <w:ind w:left="568"/>
        <w:rPr>
          <w:b/>
        </w:rPr>
      </w:pPr>
      <w:r>
        <w:t xml:space="preserve">A directors’ resolution must be passed by a majority of the votes cast by directors present and entitled to vote on the resolution. </w:t>
      </w:r>
    </w:p>
    <w:p w:rsidR="00A6152F" w:rsidRDefault="009D6FB3">
      <w:pPr>
        <w:pStyle w:val="ACNCproformalist"/>
        <w:spacing w:before="160"/>
        <w:ind w:left="357" w:hanging="357"/>
        <w:rPr>
          <w:b/>
        </w:rPr>
      </w:pPr>
      <w:r w:rsidRPr="006023A1">
        <w:rPr>
          <w:b/>
        </w:rPr>
        <w:t>Circular resolutions of directors</w:t>
      </w:r>
    </w:p>
    <w:p w:rsidR="009D6FB3" w:rsidRPr="006023A1" w:rsidRDefault="009D6FB3" w:rsidP="00C818F3">
      <w:pPr>
        <w:pStyle w:val="ListParagraph"/>
        <w:numPr>
          <w:ilvl w:val="1"/>
          <w:numId w:val="3"/>
        </w:numPr>
        <w:spacing w:before="120" w:after="0" w:line="240" w:lineRule="auto"/>
      </w:pPr>
      <w:r w:rsidRPr="006023A1">
        <w:t>The directors may pass a circular resolution without a directors’ meeting being held.</w:t>
      </w:r>
    </w:p>
    <w:p w:rsidR="009D6FB3" w:rsidRPr="006023A1" w:rsidRDefault="009D6FB3" w:rsidP="009E7E95">
      <w:pPr>
        <w:pStyle w:val="ListParagraph"/>
        <w:numPr>
          <w:ilvl w:val="1"/>
          <w:numId w:val="3"/>
        </w:numPr>
        <w:spacing w:before="60" w:after="0" w:line="240" w:lineRule="auto"/>
        <w:contextualSpacing w:val="0"/>
      </w:pPr>
      <w:r w:rsidRPr="006023A1">
        <w:t xml:space="preserve">A circular resolution is passed if all the directors entitled to vote on the resolution sign or otherwise agree to the resolution in the manner set out in clause </w:t>
      </w:r>
      <w:r w:rsidR="00A770A1">
        <w:fldChar w:fldCharType="begin"/>
      </w:r>
      <w:r w:rsidR="00A770A1">
        <w:instrText xml:space="preserve"> REF _Ref385409551 \r \h  \* MERGEFORMAT </w:instrText>
      </w:r>
      <w:r w:rsidR="00A770A1">
        <w:fldChar w:fldCharType="separate"/>
      </w:r>
      <w:r w:rsidR="00A16084">
        <w:t>55.3</w:t>
      </w:r>
      <w:r w:rsidR="00A770A1">
        <w:fldChar w:fldCharType="end"/>
      </w:r>
      <w:r w:rsidRPr="006023A1">
        <w:t xml:space="preserve"> or clause </w:t>
      </w:r>
      <w:r w:rsidR="00A770A1">
        <w:fldChar w:fldCharType="begin"/>
      </w:r>
      <w:r w:rsidR="00A770A1">
        <w:instrText xml:space="preserve"> REF _Ref385249108 \r \h  \* MERGEFORMAT </w:instrText>
      </w:r>
      <w:r w:rsidR="00A770A1">
        <w:fldChar w:fldCharType="separate"/>
      </w:r>
      <w:r w:rsidR="00A16084">
        <w:t>55.4</w:t>
      </w:r>
      <w:r w:rsidR="00A770A1">
        <w:fldChar w:fldCharType="end"/>
      </w:r>
      <w:r w:rsidRPr="006023A1">
        <w:t>.</w:t>
      </w:r>
    </w:p>
    <w:p w:rsidR="009D6FB3" w:rsidRDefault="009D6FB3" w:rsidP="009E7E95">
      <w:pPr>
        <w:pStyle w:val="ListParagraph"/>
        <w:numPr>
          <w:ilvl w:val="1"/>
          <w:numId w:val="3"/>
        </w:numPr>
        <w:spacing w:before="60" w:after="0" w:line="240" w:lineRule="auto"/>
        <w:contextualSpacing w:val="0"/>
      </w:pPr>
      <w:bookmarkStart w:id="95" w:name="_Ref362960334"/>
      <w:bookmarkStart w:id="96" w:name="_Ref385409551"/>
      <w:r>
        <w:t>Each director may sign:</w:t>
      </w:r>
    </w:p>
    <w:p w:rsidR="009D6FB3" w:rsidRDefault="009D6FB3" w:rsidP="009D6FB3">
      <w:pPr>
        <w:pStyle w:val="ListParagraph"/>
        <w:numPr>
          <w:ilvl w:val="2"/>
          <w:numId w:val="3"/>
        </w:numPr>
        <w:spacing w:after="0" w:line="240" w:lineRule="auto"/>
      </w:pPr>
      <w:r>
        <w:t>a</w:t>
      </w:r>
      <w:r w:rsidRPr="006023A1">
        <w:t xml:space="preserve"> </w:t>
      </w:r>
      <w:r>
        <w:t xml:space="preserve">single </w:t>
      </w:r>
      <w:r w:rsidRPr="006023A1">
        <w:t>document setting out the resolution and containing a statement that they agree to the resolution</w:t>
      </w:r>
      <w:r>
        <w:t>, or</w:t>
      </w:r>
    </w:p>
    <w:p w:rsidR="009D6FB3" w:rsidRPr="006023A1" w:rsidRDefault="009D6FB3" w:rsidP="009D6FB3">
      <w:pPr>
        <w:pStyle w:val="ListParagraph"/>
        <w:numPr>
          <w:ilvl w:val="2"/>
          <w:numId w:val="3"/>
        </w:numPr>
        <w:spacing w:after="0" w:line="240" w:lineRule="auto"/>
      </w:pPr>
      <w:r>
        <w:t>separate copies of that document</w:t>
      </w:r>
      <w:r w:rsidRPr="006023A1">
        <w:t>, as long as the wording of the resolution is the same in each copy.</w:t>
      </w:r>
      <w:bookmarkEnd w:id="95"/>
      <w:bookmarkEnd w:id="96"/>
    </w:p>
    <w:p w:rsidR="00820938" w:rsidRDefault="009D6FB3" w:rsidP="00820938">
      <w:pPr>
        <w:pStyle w:val="ListParagraph"/>
        <w:numPr>
          <w:ilvl w:val="1"/>
          <w:numId w:val="3"/>
        </w:numPr>
        <w:spacing w:after="0" w:line="240" w:lineRule="auto"/>
      </w:pPr>
      <w:bookmarkStart w:id="97" w:name="_Ref385249108"/>
      <w:r w:rsidRPr="006023A1">
        <w:lastRenderedPageBreak/>
        <w:t xml:space="preserve">The </w:t>
      </w:r>
      <w:r w:rsidRPr="006023A1">
        <w:rPr>
          <w:b/>
        </w:rPr>
        <w:t>company</w:t>
      </w:r>
      <w:r w:rsidRPr="006023A1">
        <w:t xml:space="preserve"> may send a circular resolution by email to the directors and the directors may agree to the resolution by sending a reply email to that effect, including the text of the resolution in their reply.</w:t>
      </w:r>
      <w:bookmarkEnd w:id="97"/>
    </w:p>
    <w:p w:rsidR="009D6FB3" w:rsidRPr="00820938" w:rsidRDefault="009D6FB3" w:rsidP="00820938">
      <w:pPr>
        <w:pStyle w:val="ListParagraph"/>
        <w:numPr>
          <w:ilvl w:val="1"/>
          <w:numId w:val="3"/>
        </w:numPr>
        <w:spacing w:after="0" w:line="240" w:lineRule="auto"/>
        <w:rPr>
          <w:b/>
        </w:rPr>
      </w:pPr>
      <w:r w:rsidRPr="006023A1">
        <w:t xml:space="preserve">A circular resolution is passed when the last director signs or otherwise agrees to the resolution in the </w:t>
      </w:r>
      <w:r w:rsidRPr="00564858">
        <w:t xml:space="preserve">manner set out in clause </w:t>
      </w:r>
      <w:r w:rsidR="00A770A1">
        <w:fldChar w:fldCharType="begin"/>
      </w:r>
      <w:r w:rsidR="00A770A1">
        <w:instrText xml:space="preserve"> REF _Ref385409551 \r \h  \* MERGEFORMAT </w:instrText>
      </w:r>
      <w:r w:rsidR="00A770A1">
        <w:fldChar w:fldCharType="separate"/>
      </w:r>
      <w:r w:rsidR="00A16084">
        <w:t>55.3</w:t>
      </w:r>
      <w:r w:rsidR="00A770A1">
        <w:fldChar w:fldCharType="end"/>
      </w:r>
      <w:r w:rsidRPr="00564858">
        <w:t xml:space="preserve"> or clause </w:t>
      </w:r>
      <w:r w:rsidR="00A770A1">
        <w:fldChar w:fldCharType="begin"/>
      </w:r>
      <w:r w:rsidR="00A770A1">
        <w:instrText xml:space="preserve"> REF _Ref385249108 \r \h  \* MERGEFORMAT </w:instrText>
      </w:r>
      <w:r w:rsidR="00A770A1">
        <w:fldChar w:fldCharType="separate"/>
      </w:r>
      <w:r w:rsidR="00A16084">
        <w:t>55.4</w:t>
      </w:r>
      <w:r w:rsidR="00A770A1">
        <w:fldChar w:fldCharType="end"/>
      </w:r>
      <w:r w:rsidRPr="00564858">
        <w:t>.</w:t>
      </w:r>
    </w:p>
    <w:p w:rsidR="007C5E19" w:rsidRPr="00160298" w:rsidRDefault="009D6FB3" w:rsidP="00160298">
      <w:pPr>
        <w:pStyle w:val="Heading2"/>
      </w:pPr>
      <w:r w:rsidRPr="00160298">
        <w:t>Secretary</w:t>
      </w:r>
    </w:p>
    <w:p w:rsidR="00A6152F" w:rsidRDefault="009D6FB3">
      <w:pPr>
        <w:pStyle w:val="ACNCproformalist"/>
        <w:spacing w:before="160"/>
        <w:ind w:left="357" w:hanging="357"/>
        <w:rPr>
          <w:b/>
        </w:rPr>
      </w:pPr>
      <w:r>
        <w:rPr>
          <w:b/>
        </w:rPr>
        <w:t>Appointment and role of secretary</w:t>
      </w:r>
    </w:p>
    <w:p w:rsidR="009D6FB3" w:rsidRDefault="009D6FB3" w:rsidP="00C818F3">
      <w:pPr>
        <w:pStyle w:val="ACNCproformasublist"/>
        <w:numPr>
          <w:ilvl w:val="1"/>
          <w:numId w:val="3"/>
        </w:numPr>
        <w:spacing w:before="120"/>
      </w:pPr>
      <w:r>
        <w:t xml:space="preserve">The </w:t>
      </w:r>
      <w:r>
        <w:rPr>
          <w:b/>
        </w:rPr>
        <w:t>company</w:t>
      </w:r>
      <w:r>
        <w:t xml:space="preserve"> must have at least one secretary, who may also be a director.</w:t>
      </w:r>
    </w:p>
    <w:p w:rsidR="009D6FB3" w:rsidRDefault="009D6FB3" w:rsidP="009D6FB3">
      <w:pPr>
        <w:pStyle w:val="ACNCproformasublist"/>
        <w:numPr>
          <w:ilvl w:val="1"/>
          <w:numId w:val="3"/>
        </w:numPr>
      </w:pPr>
      <w:r>
        <w:t xml:space="preserve">A </w:t>
      </w:r>
      <w:r w:rsidR="005F7316" w:rsidRPr="005F7316">
        <w:rPr>
          <w:b/>
        </w:rPr>
        <w:t>secretary</w:t>
      </w:r>
      <w:r>
        <w:t xml:space="preserve"> must be appointed by the </w:t>
      </w:r>
      <w:r w:rsidR="005F7316" w:rsidRPr="005F7316">
        <w:rPr>
          <w:b/>
        </w:rPr>
        <w:t>directors</w:t>
      </w:r>
      <w:r>
        <w:t xml:space="preserve"> (after giving the </w:t>
      </w:r>
      <w:r w:rsidRPr="005A64AD">
        <w:rPr>
          <w:b/>
        </w:rPr>
        <w:t>company</w:t>
      </w:r>
      <w:r>
        <w:t xml:space="preserve"> their signed consent to act as secretary of the </w:t>
      </w:r>
      <w:r>
        <w:rPr>
          <w:b/>
        </w:rPr>
        <w:t>company</w:t>
      </w:r>
      <w:r>
        <w:t xml:space="preserve">) </w:t>
      </w:r>
      <w:r w:rsidRPr="005A64AD">
        <w:t>and</w:t>
      </w:r>
      <w:r>
        <w:t xml:space="preserve"> may be removed by the </w:t>
      </w:r>
      <w:r w:rsidR="005F7316" w:rsidRPr="005F7316">
        <w:rPr>
          <w:b/>
        </w:rPr>
        <w:t>directors</w:t>
      </w:r>
      <w:r>
        <w:t xml:space="preserve">.  </w:t>
      </w:r>
    </w:p>
    <w:p w:rsidR="009D6FB3" w:rsidRDefault="00167EBA" w:rsidP="009D6FB3">
      <w:pPr>
        <w:pStyle w:val="ACNCproformasublist"/>
        <w:numPr>
          <w:ilvl w:val="1"/>
          <w:numId w:val="3"/>
        </w:numPr>
      </w:pPr>
      <w:r>
        <w:t xml:space="preserve">The </w:t>
      </w:r>
      <w:r w:rsidR="005F7316" w:rsidRPr="005F7316">
        <w:rPr>
          <w:b/>
        </w:rPr>
        <w:t>Vice President of Administration</w:t>
      </w:r>
      <w:r>
        <w:t xml:space="preserve"> is to act as </w:t>
      </w:r>
      <w:r w:rsidR="005F7316" w:rsidRPr="005F7316">
        <w:rPr>
          <w:b/>
        </w:rPr>
        <w:t>secretary</w:t>
      </w:r>
    </w:p>
    <w:p w:rsidR="009D6FB3" w:rsidRDefault="009D6FB3" w:rsidP="009D6FB3">
      <w:pPr>
        <w:pStyle w:val="ACNCproformasublist"/>
        <w:numPr>
          <w:ilvl w:val="1"/>
          <w:numId w:val="3"/>
        </w:numPr>
      </w:pPr>
      <w:r>
        <w:t xml:space="preserve">The role of the secretary includes: </w:t>
      </w:r>
    </w:p>
    <w:p w:rsidR="009D6FB3" w:rsidRDefault="009D6FB3" w:rsidP="009D6FB3">
      <w:pPr>
        <w:pStyle w:val="ListParagraph"/>
        <w:numPr>
          <w:ilvl w:val="2"/>
          <w:numId w:val="3"/>
        </w:numPr>
        <w:spacing w:after="0" w:line="240" w:lineRule="auto"/>
      </w:pPr>
      <w:r>
        <w:t xml:space="preserve">maintaining a register of the </w:t>
      </w:r>
      <w:r w:rsidRPr="00311881">
        <w:rPr>
          <w:b/>
        </w:rPr>
        <w:t>company</w:t>
      </w:r>
      <w:r>
        <w:t>’s members, and</w:t>
      </w:r>
    </w:p>
    <w:p w:rsidR="009D6FB3" w:rsidRDefault="009D6FB3" w:rsidP="009D6FB3">
      <w:pPr>
        <w:pStyle w:val="ListParagraph"/>
        <w:numPr>
          <w:ilvl w:val="2"/>
          <w:numId w:val="3"/>
        </w:numPr>
        <w:spacing w:after="0" w:line="240" w:lineRule="auto"/>
      </w:pPr>
      <w:r>
        <w:t xml:space="preserve">maintaining the minutes and other records of </w:t>
      </w:r>
      <w:r w:rsidR="00875A1A" w:rsidRPr="00875A1A">
        <w:rPr>
          <w:b/>
        </w:rPr>
        <w:t>general meeting</w:t>
      </w:r>
      <w:r w:rsidRPr="00FE239F">
        <w:t>s</w:t>
      </w:r>
      <w:r>
        <w:t xml:space="preserve"> (including notices of meetings), directors’ meetings and circular resolutions.</w:t>
      </w:r>
    </w:p>
    <w:p w:rsidR="009D6FB3" w:rsidRPr="00160298" w:rsidRDefault="00780C58" w:rsidP="00160298">
      <w:pPr>
        <w:pStyle w:val="Heading2"/>
      </w:pPr>
      <w:r w:rsidRPr="00160298">
        <w:t xml:space="preserve">Minutes and </w:t>
      </w:r>
      <w:r w:rsidR="005F7316" w:rsidRPr="005F7316">
        <w:t>R</w:t>
      </w:r>
      <w:r w:rsidRPr="00160298">
        <w:t>ecords</w:t>
      </w:r>
    </w:p>
    <w:p w:rsidR="00A6152F" w:rsidRDefault="009D6FB3">
      <w:pPr>
        <w:pStyle w:val="ACNCproformalist"/>
        <w:spacing w:before="160"/>
        <w:ind w:left="357" w:hanging="357"/>
        <w:rPr>
          <w:b/>
        </w:rPr>
      </w:pPr>
      <w:r w:rsidRPr="00311881">
        <w:rPr>
          <w:b/>
        </w:rPr>
        <w:t>Minutes and records</w:t>
      </w:r>
    </w:p>
    <w:p w:rsidR="009D6FB3" w:rsidRDefault="009D6FB3" w:rsidP="00C818F3">
      <w:pPr>
        <w:pStyle w:val="ListParagraph"/>
        <w:numPr>
          <w:ilvl w:val="1"/>
          <w:numId w:val="3"/>
        </w:numPr>
        <w:spacing w:before="120" w:after="0" w:line="240" w:lineRule="auto"/>
      </w:pPr>
      <w:bookmarkStart w:id="98" w:name="_Ref392016907"/>
      <w:r>
        <w:t xml:space="preserve">The </w:t>
      </w:r>
      <w:r>
        <w:rPr>
          <w:b/>
        </w:rPr>
        <w:t>company</w:t>
      </w:r>
      <w:r>
        <w:t xml:space="preserve"> must, within one month, make and keep the following records:</w:t>
      </w:r>
      <w:bookmarkEnd w:id="98"/>
    </w:p>
    <w:p w:rsidR="009D6FB3" w:rsidRPr="007F1AB4" w:rsidRDefault="009D6FB3" w:rsidP="009D6FB3">
      <w:pPr>
        <w:pStyle w:val="ListParagraph"/>
        <w:numPr>
          <w:ilvl w:val="2"/>
          <w:numId w:val="3"/>
        </w:numPr>
        <w:spacing w:after="0" w:line="240" w:lineRule="auto"/>
      </w:pPr>
      <w:bookmarkStart w:id="99" w:name="__RefNumPara__339_687944692"/>
      <w:bookmarkEnd w:id="99"/>
      <w:r>
        <w:t xml:space="preserve">minutes of </w:t>
      </w:r>
      <w:r w:rsidRPr="007F1AB4">
        <w:t xml:space="preserve">proceedings and resolutions of </w:t>
      </w:r>
      <w:r w:rsidRPr="00FB59B6">
        <w:rPr>
          <w:b/>
        </w:rPr>
        <w:t>general meetings</w:t>
      </w:r>
      <w:bookmarkStart w:id="100" w:name="_Ref392016912"/>
    </w:p>
    <w:bookmarkEnd w:id="100"/>
    <w:p w:rsidR="009D6FB3" w:rsidRPr="007F1AB4" w:rsidRDefault="009D6FB3" w:rsidP="009D6FB3">
      <w:pPr>
        <w:pStyle w:val="ListParagraph"/>
        <w:numPr>
          <w:ilvl w:val="2"/>
          <w:numId w:val="3"/>
        </w:numPr>
        <w:spacing w:after="0" w:line="240" w:lineRule="auto"/>
      </w:pPr>
      <w:r>
        <w:t xml:space="preserve">minutes of </w:t>
      </w:r>
      <w:r w:rsidRPr="007F1AB4">
        <w:t xml:space="preserve">circular resolutions of </w:t>
      </w:r>
      <w:r w:rsidR="00462A8B">
        <w:rPr>
          <w:b/>
        </w:rPr>
        <w:t>r</w:t>
      </w:r>
      <w:r w:rsidR="00167EBA">
        <w:rPr>
          <w:b/>
        </w:rPr>
        <w:t xml:space="preserve">egistered </w:t>
      </w:r>
      <w:r w:rsidR="00462A8B">
        <w:rPr>
          <w:b/>
        </w:rPr>
        <w:t>l</w:t>
      </w:r>
      <w:r w:rsidR="00167EBA">
        <w:rPr>
          <w:b/>
        </w:rPr>
        <w:t xml:space="preserve">egal </w:t>
      </w:r>
      <w:r w:rsidR="00462A8B">
        <w:rPr>
          <w:b/>
        </w:rPr>
        <w:t>m</w:t>
      </w:r>
      <w:r w:rsidR="005F7316" w:rsidRPr="005F7316">
        <w:rPr>
          <w:b/>
        </w:rPr>
        <w:t>embers</w:t>
      </w:r>
    </w:p>
    <w:p w:rsidR="009D6FB3" w:rsidRPr="007A0D4C" w:rsidRDefault="009D6FB3" w:rsidP="009D6FB3">
      <w:pPr>
        <w:pStyle w:val="ListParagraph"/>
        <w:numPr>
          <w:ilvl w:val="2"/>
          <w:numId w:val="3"/>
        </w:numPr>
        <w:spacing w:after="0" w:line="240" w:lineRule="auto"/>
      </w:pPr>
      <w:r w:rsidRPr="007F1AB4">
        <w:t xml:space="preserve">a copy of a notice of each </w:t>
      </w:r>
      <w:r w:rsidRPr="00FB59B6">
        <w:rPr>
          <w:b/>
        </w:rPr>
        <w:t>general meeting</w:t>
      </w:r>
      <w:r w:rsidRPr="007A0D4C">
        <w:t>, and</w:t>
      </w:r>
    </w:p>
    <w:p w:rsidR="009D6FB3" w:rsidRPr="007A0D4C" w:rsidRDefault="009D6FB3" w:rsidP="009D6FB3">
      <w:pPr>
        <w:pStyle w:val="ListParagraph"/>
        <w:numPr>
          <w:ilvl w:val="2"/>
          <w:numId w:val="3"/>
        </w:numPr>
        <w:spacing w:after="0" w:line="240" w:lineRule="auto"/>
      </w:pPr>
      <w:r w:rsidRPr="007A0D4C">
        <w:t xml:space="preserve">a copy of a </w:t>
      </w:r>
      <w:r w:rsidR="00462A8B">
        <w:rPr>
          <w:b/>
        </w:rPr>
        <w:t>r</w:t>
      </w:r>
      <w:r w:rsidR="00167EBA">
        <w:rPr>
          <w:b/>
        </w:rPr>
        <w:t xml:space="preserve">egistered </w:t>
      </w:r>
      <w:r w:rsidR="00462A8B">
        <w:rPr>
          <w:b/>
        </w:rPr>
        <w:t>l</w:t>
      </w:r>
      <w:r w:rsidR="00167EBA">
        <w:rPr>
          <w:b/>
        </w:rPr>
        <w:t xml:space="preserve">egal </w:t>
      </w:r>
      <w:r w:rsidR="00462A8B">
        <w:rPr>
          <w:b/>
        </w:rPr>
        <w:t>m</w:t>
      </w:r>
      <w:r w:rsidR="00167EBA" w:rsidRPr="00167EBA">
        <w:rPr>
          <w:b/>
        </w:rPr>
        <w:t>embers</w:t>
      </w:r>
      <w:r w:rsidR="00167EBA">
        <w:rPr>
          <w:b/>
        </w:rPr>
        <w:t xml:space="preserve">’ </w:t>
      </w:r>
      <w:r w:rsidRPr="007A0D4C">
        <w:t xml:space="preserve">statement distributed to </w:t>
      </w:r>
      <w:r w:rsidR="00462A8B">
        <w:rPr>
          <w:b/>
        </w:rPr>
        <w:t>r</w:t>
      </w:r>
      <w:r w:rsidR="00167EBA">
        <w:rPr>
          <w:b/>
        </w:rPr>
        <w:t xml:space="preserve">egistered </w:t>
      </w:r>
      <w:r w:rsidR="00462A8B">
        <w:rPr>
          <w:b/>
        </w:rPr>
        <w:t>l</w:t>
      </w:r>
      <w:r w:rsidR="00167EBA">
        <w:rPr>
          <w:b/>
        </w:rPr>
        <w:t xml:space="preserve">egal </w:t>
      </w:r>
      <w:r w:rsidR="00462A8B">
        <w:rPr>
          <w:b/>
        </w:rPr>
        <w:t>m</w:t>
      </w:r>
      <w:r w:rsidR="00167EBA" w:rsidRPr="00167EBA">
        <w:rPr>
          <w:b/>
        </w:rPr>
        <w:t>embers</w:t>
      </w:r>
      <w:r w:rsidRPr="007A0D4C">
        <w:t xml:space="preserve"> under</w:t>
      </w:r>
      <w:r>
        <w:t xml:space="preserve"> clause </w:t>
      </w:r>
      <w:r w:rsidR="005F7316">
        <w:fldChar w:fldCharType="begin"/>
      </w:r>
      <w:r w:rsidR="001D617D">
        <w:instrText xml:space="preserve"> REF _Ref405961880 \w \h </w:instrText>
      </w:r>
      <w:r w:rsidR="005F7316">
        <w:fldChar w:fldCharType="separate"/>
      </w:r>
      <w:r w:rsidR="00A16084">
        <w:rPr>
          <w:b/>
          <w:bCs/>
          <w:lang w:val="en-US"/>
        </w:rPr>
        <w:t>Error! Reference source not found.</w:t>
      </w:r>
      <w:r w:rsidR="005F7316">
        <w:fldChar w:fldCharType="end"/>
      </w:r>
      <w:r>
        <w:t>.</w:t>
      </w:r>
    </w:p>
    <w:p w:rsidR="009D6FB3" w:rsidRPr="007F1AB4" w:rsidRDefault="009D6FB3" w:rsidP="00C818F3">
      <w:pPr>
        <w:pStyle w:val="ListParagraph"/>
        <w:numPr>
          <w:ilvl w:val="1"/>
          <w:numId w:val="3"/>
        </w:numPr>
        <w:spacing w:before="120" w:after="0" w:line="240" w:lineRule="auto"/>
      </w:pPr>
      <w:bookmarkStart w:id="101" w:name="_Ref396898501"/>
      <w:r w:rsidRPr="007F1AB4">
        <w:t xml:space="preserve">The </w:t>
      </w:r>
      <w:r w:rsidRPr="007F1AB4">
        <w:rPr>
          <w:b/>
        </w:rPr>
        <w:t>company</w:t>
      </w:r>
      <w:r w:rsidRPr="007F1AB4">
        <w:t xml:space="preserve"> must, within one month, make and keep the following records:</w:t>
      </w:r>
      <w:bookmarkEnd w:id="101"/>
    </w:p>
    <w:p w:rsidR="009D6FB3" w:rsidRDefault="009D6FB3" w:rsidP="009D6FB3">
      <w:pPr>
        <w:pStyle w:val="ListParagraph"/>
        <w:numPr>
          <w:ilvl w:val="2"/>
          <w:numId w:val="3"/>
        </w:numPr>
        <w:spacing w:after="0" w:line="240" w:lineRule="auto"/>
      </w:pPr>
      <w:r>
        <w:t>minutes of proceedings and resolutions of directors’ meetings (including meetings of any committees), and</w:t>
      </w:r>
    </w:p>
    <w:p w:rsidR="009D6FB3" w:rsidRDefault="009D6FB3" w:rsidP="009D6FB3">
      <w:pPr>
        <w:pStyle w:val="ListParagraph"/>
        <w:numPr>
          <w:ilvl w:val="2"/>
          <w:numId w:val="3"/>
        </w:numPr>
        <w:spacing w:after="0" w:line="240" w:lineRule="auto"/>
      </w:pPr>
      <w:r>
        <w:t>minutes of circular resolutions of directors.</w:t>
      </w:r>
    </w:p>
    <w:p w:rsidR="009D6FB3" w:rsidRDefault="009D6FB3" w:rsidP="009D6FB3">
      <w:pPr>
        <w:pStyle w:val="ListParagraph"/>
        <w:numPr>
          <w:ilvl w:val="1"/>
          <w:numId w:val="3"/>
        </w:numPr>
        <w:spacing w:after="0" w:line="240" w:lineRule="auto"/>
      </w:pPr>
      <w:bookmarkStart w:id="102" w:name="_Ref392223554"/>
      <w:r>
        <w:t xml:space="preserve">To allow </w:t>
      </w:r>
      <w:r w:rsidR="00462A8B">
        <w:rPr>
          <w:b/>
        </w:rPr>
        <w:t>r</w:t>
      </w:r>
      <w:r w:rsidR="00167EBA">
        <w:rPr>
          <w:b/>
        </w:rPr>
        <w:t xml:space="preserve">egistered </w:t>
      </w:r>
      <w:r w:rsidR="00462A8B">
        <w:rPr>
          <w:b/>
        </w:rPr>
        <w:t>l</w:t>
      </w:r>
      <w:r w:rsidR="00167EBA">
        <w:rPr>
          <w:b/>
        </w:rPr>
        <w:t xml:space="preserve">egal </w:t>
      </w:r>
      <w:r w:rsidR="00462A8B">
        <w:rPr>
          <w:b/>
        </w:rPr>
        <w:t>m</w:t>
      </w:r>
      <w:r w:rsidR="00167EBA" w:rsidRPr="00167EBA">
        <w:rPr>
          <w:b/>
        </w:rPr>
        <w:t>embers</w:t>
      </w:r>
      <w:r w:rsidR="00167EBA" w:rsidDel="00167EBA">
        <w:t xml:space="preserve"> </w:t>
      </w:r>
      <w:r>
        <w:t xml:space="preserve">to inspect the </w:t>
      </w:r>
      <w:r w:rsidRPr="00942F8E">
        <w:rPr>
          <w:b/>
        </w:rPr>
        <w:t>company</w:t>
      </w:r>
      <w:r>
        <w:t>’s records:</w:t>
      </w:r>
      <w:r w:rsidRPr="00FB59B6">
        <w:t xml:space="preserve"> </w:t>
      </w:r>
    </w:p>
    <w:p w:rsidR="009D6FB3" w:rsidRDefault="009D6FB3" w:rsidP="009D6FB3">
      <w:pPr>
        <w:pStyle w:val="ListParagraph"/>
        <w:numPr>
          <w:ilvl w:val="2"/>
          <w:numId w:val="3"/>
        </w:numPr>
        <w:spacing w:after="0" w:line="240" w:lineRule="auto"/>
      </w:pPr>
      <w:r>
        <w:t xml:space="preserve">the </w:t>
      </w:r>
      <w:r w:rsidRPr="00942F8E">
        <w:rPr>
          <w:b/>
        </w:rPr>
        <w:t>company</w:t>
      </w:r>
      <w:r>
        <w:t xml:space="preserve"> must</w:t>
      </w:r>
      <w:r w:rsidRPr="00FB59B6">
        <w:t xml:space="preserve"> </w:t>
      </w:r>
      <w:r>
        <w:t xml:space="preserve">give a </w:t>
      </w:r>
      <w:r w:rsidR="00462A8B">
        <w:rPr>
          <w:b/>
        </w:rPr>
        <w:t>r</w:t>
      </w:r>
      <w:r w:rsidR="00167EBA">
        <w:rPr>
          <w:b/>
        </w:rPr>
        <w:t xml:space="preserve">egistered </w:t>
      </w:r>
      <w:r w:rsidR="00462A8B">
        <w:rPr>
          <w:b/>
        </w:rPr>
        <w:t>l</w:t>
      </w:r>
      <w:r w:rsidR="00167EBA">
        <w:rPr>
          <w:b/>
        </w:rPr>
        <w:t xml:space="preserve">egal </w:t>
      </w:r>
      <w:r w:rsidR="00462A8B">
        <w:rPr>
          <w:b/>
        </w:rPr>
        <w:t>m</w:t>
      </w:r>
      <w:r w:rsidR="00167EBA" w:rsidRPr="00167EBA">
        <w:rPr>
          <w:b/>
        </w:rPr>
        <w:t>embers</w:t>
      </w:r>
      <w:r w:rsidR="00167EBA" w:rsidDel="00167EBA">
        <w:t xml:space="preserve"> </w:t>
      </w:r>
      <w:r>
        <w:t xml:space="preserve">access to the records set out in clause </w:t>
      </w:r>
      <w:r w:rsidR="005F7316">
        <w:fldChar w:fldCharType="begin"/>
      </w:r>
      <w:r>
        <w:instrText xml:space="preserve"> REF _Ref392016907 \r \h </w:instrText>
      </w:r>
      <w:r w:rsidR="005F7316">
        <w:fldChar w:fldCharType="separate"/>
      </w:r>
      <w:r w:rsidR="00A16084">
        <w:t>57.1</w:t>
      </w:r>
      <w:r w:rsidR="005F7316">
        <w:fldChar w:fldCharType="end"/>
      </w:r>
      <w:r>
        <w:t>, and</w:t>
      </w:r>
    </w:p>
    <w:p w:rsidR="009D6FB3" w:rsidRDefault="009D6FB3" w:rsidP="009D6FB3">
      <w:pPr>
        <w:pStyle w:val="ListParagraph"/>
        <w:numPr>
          <w:ilvl w:val="2"/>
          <w:numId w:val="3"/>
        </w:numPr>
        <w:spacing w:after="0" w:line="240" w:lineRule="auto"/>
      </w:pPr>
      <w:r>
        <w:t xml:space="preserve">the directors may authorise </w:t>
      </w:r>
      <w:r w:rsidRPr="00FB59B6">
        <w:t xml:space="preserve">a </w:t>
      </w:r>
      <w:r w:rsidR="00462A8B">
        <w:rPr>
          <w:b/>
        </w:rPr>
        <w:t>r</w:t>
      </w:r>
      <w:r w:rsidR="00167EBA">
        <w:rPr>
          <w:b/>
        </w:rPr>
        <w:t xml:space="preserve">egistered </w:t>
      </w:r>
      <w:r w:rsidR="00CF0DE2">
        <w:rPr>
          <w:b/>
        </w:rPr>
        <w:t>l</w:t>
      </w:r>
      <w:r w:rsidR="00167EBA">
        <w:rPr>
          <w:b/>
        </w:rPr>
        <w:t xml:space="preserve">egal </w:t>
      </w:r>
      <w:r w:rsidR="00CF0DE2">
        <w:rPr>
          <w:b/>
        </w:rPr>
        <w:t>m</w:t>
      </w:r>
      <w:r w:rsidR="00167EBA" w:rsidRPr="00167EBA">
        <w:rPr>
          <w:b/>
        </w:rPr>
        <w:t>ember</w:t>
      </w:r>
      <w:r w:rsidR="00167EBA" w:rsidRPr="00FB59B6" w:rsidDel="00167EBA">
        <w:t xml:space="preserve"> </w:t>
      </w:r>
      <w:r w:rsidRPr="00FB59B6">
        <w:t xml:space="preserve">to inspect other records of the </w:t>
      </w:r>
      <w:r w:rsidRPr="00FB59B6">
        <w:rPr>
          <w:b/>
        </w:rPr>
        <w:t>company</w:t>
      </w:r>
      <w:r>
        <w:t>, including records</w:t>
      </w:r>
      <w:r>
        <w:rPr>
          <w:b/>
        </w:rPr>
        <w:t xml:space="preserve"> </w:t>
      </w:r>
      <w:r w:rsidR="00F727DE">
        <w:t xml:space="preserve">referred to in </w:t>
      </w:r>
      <w:r w:rsidRPr="00FE239F">
        <w:t>clause</w:t>
      </w:r>
      <w:r>
        <w:t xml:space="preserve"> </w:t>
      </w:r>
      <w:r w:rsidR="005F7316">
        <w:fldChar w:fldCharType="begin"/>
      </w:r>
      <w:r>
        <w:instrText xml:space="preserve"> REF _Ref396898501 \w \h </w:instrText>
      </w:r>
      <w:r w:rsidR="005F7316">
        <w:fldChar w:fldCharType="separate"/>
      </w:r>
      <w:r w:rsidR="00A16084">
        <w:t>57.2</w:t>
      </w:r>
      <w:r w:rsidR="005F7316">
        <w:fldChar w:fldCharType="end"/>
      </w:r>
      <w:r>
        <w:t xml:space="preserve"> and clause </w:t>
      </w:r>
      <w:r w:rsidR="005F7316">
        <w:fldChar w:fldCharType="begin"/>
      </w:r>
      <w:r>
        <w:instrText xml:space="preserve"> REF _Ref396898556 \w \h </w:instrText>
      </w:r>
      <w:r w:rsidR="005F7316">
        <w:fldChar w:fldCharType="separate"/>
      </w:r>
      <w:r w:rsidR="00A16084">
        <w:t>58.1</w:t>
      </w:r>
      <w:r w:rsidR="005F7316">
        <w:fldChar w:fldCharType="end"/>
      </w:r>
      <w:r w:rsidRPr="00FB59B6">
        <w:t xml:space="preserve">. </w:t>
      </w:r>
      <w:bookmarkEnd w:id="102"/>
    </w:p>
    <w:p w:rsidR="009D6FB3" w:rsidRDefault="009D6FB3" w:rsidP="009D6FB3">
      <w:pPr>
        <w:pStyle w:val="ListParagraph"/>
        <w:numPr>
          <w:ilvl w:val="1"/>
          <w:numId w:val="3"/>
        </w:numPr>
        <w:spacing w:after="0" w:line="240" w:lineRule="auto"/>
      </w:pPr>
      <w:r>
        <w:t xml:space="preserve">The </w:t>
      </w:r>
      <w:r w:rsidR="005F7316" w:rsidRPr="005F7316">
        <w:rPr>
          <w:b/>
        </w:rPr>
        <w:t>directors</w:t>
      </w:r>
      <w:r>
        <w:t xml:space="preserve"> must ensure that minutes of a </w:t>
      </w:r>
      <w:r w:rsidR="00CF0DE2">
        <w:rPr>
          <w:b/>
        </w:rPr>
        <w:t>G</w:t>
      </w:r>
      <w:r w:rsidRPr="00FB59B6">
        <w:rPr>
          <w:b/>
        </w:rPr>
        <w:t xml:space="preserve">eneral </w:t>
      </w:r>
      <w:r w:rsidR="00CF0DE2">
        <w:rPr>
          <w:b/>
        </w:rPr>
        <w:t>M</w:t>
      </w:r>
      <w:r w:rsidRPr="00FB59B6">
        <w:rPr>
          <w:b/>
        </w:rPr>
        <w:t>eeting</w:t>
      </w:r>
      <w:r>
        <w:t xml:space="preserve"> or a </w:t>
      </w:r>
      <w:r w:rsidR="005F7316" w:rsidRPr="005F7316">
        <w:rPr>
          <w:b/>
        </w:rPr>
        <w:t>directors’</w:t>
      </w:r>
      <w:r>
        <w:t xml:space="preserve"> meeting are signed within a reasonable time after the meeting by:</w:t>
      </w:r>
    </w:p>
    <w:p w:rsidR="009D6FB3" w:rsidRDefault="009D6FB3" w:rsidP="009D6FB3">
      <w:pPr>
        <w:pStyle w:val="ListParagraph"/>
        <w:numPr>
          <w:ilvl w:val="2"/>
          <w:numId w:val="3"/>
        </w:numPr>
        <w:spacing w:after="0" w:line="240" w:lineRule="auto"/>
      </w:pPr>
      <w:r>
        <w:t xml:space="preserve">the </w:t>
      </w:r>
      <w:r w:rsidR="005F7316" w:rsidRPr="005F7316">
        <w:rPr>
          <w:b/>
        </w:rPr>
        <w:t>chairperson</w:t>
      </w:r>
      <w:r>
        <w:t xml:space="preserve"> of the meeting, or</w:t>
      </w:r>
    </w:p>
    <w:p w:rsidR="009D6FB3" w:rsidRDefault="009D6FB3" w:rsidP="009D6FB3">
      <w:pPr>
        <w:pStyle w:val="ListParagraph"/>
        <w:numPr>
          <w:ilvl w:val="2"/>
          <w:numId w:val="3"/>
        </w:numPr>
        <w:spacing w:after="0" w:line="240" w:lineRule="auto"/>
      </w:pPr>
      <w:r>
        <w:t xml:space="preserve">the </w:t>
      </w:r>
      <w:r w:rsidR="005F7316" w:rsidRPr="005F7316">
        <w:rPr>
          <w:b/>
        </w:rPr>
        <w:t>chairperson</w:t>
      </w:r>
      <w:r>
        <w:t xml:space="preserve"> of the next meeting.</w:t>
      </w:r>
    </w:p>
    <w:p w:rsidR="00C818F3" w:rsidRPr="000F4BAA" w:rsidRDefault="009D6FB3" w:rsidP="000F4BAA">
      <w:pPr>
        <w:pStyle w:val="ListParagraph"/>
        <w:numPr>
          <w:ilvl w:val="1"/>
          <w:numId w:val="3"/>
        </w:numPr>
        <w:spacing w:after="0" w:line="240" w:lineRule="auto"/>
      </w:pPr>
      <w:r>
        <w:t xml:space="preserve">The </w:t>
      </w:r>
      <w:r w:rsidR="005F7316" w:rsidRPr="005F7316">
        <w:rPr>
          <w:b/>
        </w:rPr>
        <w:t>directors</w:t>
      </w:r>
      <w:r>
        <w:t xml:space="preserve"> must ensure that minutes of the passing of a circular resolution (of members or directors) are signed by a </w:t>
      </w:r>
      <w:r w:rsidR="005F7316" w:rsidRPr="005F7316">
        <w:rPr>
          <w:b/>
        </w:rPr>
        <w:t>director</w:t>
      </w:r>
      <w:r>
        <w:t xml:space="preserve"> within a reasonable time after the resolution is passed.</w:t>
      </w:r>
    </w:p>
    <w:p w:rsidR="00A6152F" w:rsidRDefault="009D6FB3">
      <w:pPr>
        <w:pStyle w:val="ACNCproformalist"/>
        <w:spacing w:before="160"/>
        <w:ind w:left="357" w:hanging="357"/>
        <w:rPr>
          <w:b/>
        </w:rPr>
      </w:pPr>
      <w:r>
        <w:rPr>
          <w:b/>
        </w:rPr>
        <w:t>Financial and related records</w:t>
      </w:r>
    </w:p>
    <w:p w:rsidR="009D6FB3" w:rsidRDefault="009D6FB3" w:rsidP="00C818F3">
      <w:pPr>
        <w:pStyle w:val="ListParagraph"/>
        <w:numPr>
          <w:ilvl w:val="1"/>
          <w:numId w:val="3"/>
        </w:numPr>
        <w:spacing w:before="120" w:after="0" w:line="240" w:lineRule="auto"/>
      </w:pPr>
      <w:bookmarkStart w:id="103" w:name="_Ref396898556"/>
      <w:r>
        <w:t xml:space="preserve">The </w:t>
      </w:r>
      <w:r w:rsidRPr="00FB59B6">
        <w:rPr>
          <w:b/>
        </w:rPr>
        <w:t>company</w:t>
      </w:r>
      <w:r>
        <w:t xml:space="preserve"> must make and keep written financial records that:</w:t>
      </w:r>
      <w:bookmarkEnd w:id="103"/>
    </w:p>
    <w:p w:rsidR="009D6FB3" w:rsidRPr="007A0D4C" w:rsidRDefault="009D6FB3" w:rsidP="009D6FB3">
      <w:pPr>
        <w:pStyle w:val="ListParagraph"/>
        <w:numPr>
          <w:ilvl w:val="2"/>
          <w:numId w:val="3"/>
        </w:numPr>
        <w:spacing w:after="0" w:line="240" w:lineRule="auto"/>
        <w:rPr>
          <w:shd w:val="clear" w:color="auto" w:fill="FFFF00"/>
        </w:rPr>
      </w:pPr>
      <w:r>
        <w:t xml:space="preserve">correctly record and explain its transactions and </w:t>
      </w:r>
      <w:r w:rsidRPr="007A0D4C">
        <w:t>financial position and performance, and</w:t>
      </w:r>
    </w:p>
    <w:p w:rsidR="009D6FB3" w:rsidRPr="007A0D4C" w:rsidRDefault="009D6FB3" w:rsidP="009D6FB3">
      <w:pPr>
        <w:pStyle w:val="ListParagraph"/>
        <w:numPr>
          <w:ilvl w:val="2"/>
          <w:numId w:val="3"/>
        </w:numPr>
        <w:spacing w:after="0" w:line="240" w:lineRule="auto"/>
        <w:rPr>
          <w:shd w:val="clear" w:color="auto" w:fill="FFFF00"/>
        </w:rPr>
      </w:pPr>
      <w:r w:rsidRPr="007A0D4C">
        <w:lastRenderedPageBreak/>
        <w:t xml:space="preserve">enable true and fair financial statements to be </w:t>
      </w:r>
      <w:r>
        <w:t>prepared and to be audited</w:t>
      </w:r>
      <w:r w:rsidRPr="007A0D4C">
        <w:t>.</w:t>
      </w:r>
    </w:p>
    <w:p w:rsidR="009D6FB3" w:rsidRPr="007A0D4C" w:rsidRDefault="009D6FB3" w:rsidP="00C818F3">
      <w:pPr>
        <w:pStyle w:val="ListParagraph"/>
        <w:numPr>
          <w:ilvl w:val="1"/>
          <w:numId w:val="3"/>
        </w:numPr>
        <w:spacing w:before="120" w:after="0" w:line="240" w:lineRule="auto"/>
      </w:pPr>
      <w:r w:rsidRPr="007A0D4C">
        <w:t xml:space="preserve">The </w:t>
      </w:r>
      <w:r w:rsidRPr="00FB59B6">
        <w:rPr>
          <w:b/>
        </w:rPr>
        <w:t>company</w:t>
      </w:r>
      <w:r w:rsidRPr="007A0D4C">
        <w:t xml:space="preserve"> must also keep written records that correctly record its operations.</w:t>
      </w:r>
    </w:p>
    <w:p w:rsidR="009D6FB3" w:rsidRDefault="009D6FB3" w:rsidP="00C818F3">
      <w:pPr>
        <w:pStyle w:val="ListParagraph"/>
        <w:numPr>
          <w:ilvl w:val="1"/>
          <w:numId w:val="3"/>
        </w:numPr>
        <w:spacing w:before="120" w:after="0" w:line="240" w:lineRule="auto"/>
        <w:rPr>
          <w:shd w:val="clear" w:color="auto" w:fill="FFFF00"/>
        </w:rPr>
      </w:pPr>
      <w:r>
        <w:t xml:space="preserve">The </w:t>
      </w:r>
      <w:r w:rsidRPr="00FB59B6">
        <w:rPr>
          <w:b/>
        </w:rPr>
        <w:t>compan</w:t>
      </w:r>
      <w:r w:rsidRPr="00FB59B6">
        <w:rPr>
          <w:b/>
          <w:bCs/>
        </w:rPr>
        <w:t>y</w:t>
      </w:r>
      <w:r>
        <w:t xml:space="preserve"> must retain its records for at least 7 years.</w:t>
      </w:r>
    </w:p>
    <w:p w:rsidR="009D6FB3" w:rsidRDefault="009D6FB3" w:rsidP="00C818F3">
      <w:pPr>
        <w:pStyle w:val="ListParagraph"/>
        <w:numPr>
          <w:ilvl w:val="1"/>
          <w:numId w:val="3"/>
        </w:numPr>
        <w:spacing w:before="120" w:after="0" w:line="240" w:lineRule="auto"/>
      </w:pPr>
      <w:r>
        <w:t xml:space="preserve">The directors must </w:t>
      </w:r>
      <w:r w:rsidR="00F727DE">
        <w:t>take reasonable steps to en</w:t>
      </w:r>
      <w:r>
        <w:t xml:space="preserve">sure that the </w:t>
      </w:r>
      <w:r w:rsidRPr="008B0928">
        <w:rPr>
          <w:b/>
          <w:bCs/>
        </w:rPr>
        <w:t>company</w:t>
      </w:r>
      <w:r>
        <w:t>'s records are kept safe.</w:t>
      </w:r>
    </w:p>
    <w:p w:rsidR="009D6FB3" w:rsidRPr="00160298" w:rsidRDefault="00780C58" w:rsidP="00160298">
      <w:pPr>
        <w:pStyle w:val="Heading2"/>
      </w:pPr>
      <w:r w:rsidRPr="00160298">
        <w:t>By-laws</w:t>
      </w:r>
    </w:p>
    <w:p w:rsidR="00A6152F" w:rsidRDefault="009D6FB3">
      <w:pPr>
        <w:pStyle w:val="ACNCproformalist"/>
        <w:spacing w:before="160"/>
        <w:ind w:left="357" w:hanging="357"/>
        <w:rPr>
          <w:b/>
        </w:rPr>
      </w:pPr>
      <w:r w:rsidRPr="00D74829">
        <w:rPr>
          <w:b/>
        </w:rPr>
        <w:t>By-laws</w:t>
      </w:r>
    </w:p>
    <w:p w:rsidR="004649E9" w:rsidRDefault="009D6FB3" w:rsidP="004649E9">
      <w:pPr>
        <w:pStyle w:val="ListParagraph"/>
        <w:numPr>
          <w:ilvl w:val="1"/>
          <w:numId w:val="3"/>
        </w:numPr>
        <w:spacing w:before="120" w:after="0" w:line="240" w:lineRule="auto"/>
      </w:pPr>
      <w:r>
        <w:t xml:space="preserve">The </w:t>
      </w:r>
      <w:r w:rsidR="005F7316" w:rsidRPr="005F7316">
        <w:rPr>
          <w:b/>
        </w:rPr>
        <w:t>directors</w:t>
      </w:r>
      <w:r>
        <w:t xml:space="preserve"> may pass a resolution to make by-laws</w:t>
      </w:r>
      <w:r w:rsidRPr="00FE239F">
        <w:t xml:space="preserve"> </w:t>
      </w:r>
      <w:r w:rsidRPr="003B6792">
        <w:t>to give</w:t>
      </w:r>
      <w:r w:rsidRPr="00FE239F">
        <w:t xml:space="preserve"> </w:t>
      </w:r>
      <w:r>
        <w:t xml:space="preserve">effect to this </w:t>
      </w:r>
      <w:r w:rsidR="00CF0DE2">
        <w:t>C</w:t>
      </w:r>
      <w:r>
        <w:t>onstitution.</w:t>
      </w:r>
    </w:p>
    <w:p w:rsidR="009D6FB3" w:rsidRDefault="005F7316" w:rsidP="00C818F3">
      <w:pPr>
        <w:pStyle w:val="ListParagraph"/>
        <w:numPr>
          <w:ilvl w:val="1"/>
          <w:numId w:val="3"/>
        </w:numPr>
        <w:spacing w:before="120" w:after="0" w:line="240" w:lineRule="auto"/>
      </w:pPr>
      <w:r w:rsidRPr="005F7316">
        <w:t xml:space="preserve">All parties </w:t>
      </w:r>
      <w:r w:rsidR="0000650E">
        <w:t xml:space="preserve">and members </w:t>
      </w:r>
      <w:r w:rsidRPr="005F7316">
        <w:t xml:space="preserve">to this </w:t>
      </w:r>
      <w:r w:rsidR="00CF0DE2">
        <w:t>C</w:t>
      </w:r>
      <w:r w:rsidRPr="005F7316">
        <w:t>onstitution,</w:t>
      </w:r>
      <w:r w:rsidR="0000650E">
        <w:t xml:space="preserve"> including</w:t>
      </w:r>
      <w:r w:rsidR="0000650E">
        <w:rPr>
          <w:b/>
        </w:rPr>
        <w:t xml:space="preserve"> </w:t>
      </w:r>
      <w:r w:rsidR="00CF0DE2">
        <w:rPr>
          <w:b/>
        </w:rPr>
        <w:t>r</w:t>
      </w:r>
      <w:r w:rsidR="00167EBA">
        <w:rPr>
          <w:b/>
        </w:rPr>
        <w:t xml:space="preserve">egistered </w:t>
      </w:r>
      <w:r w:rsidR="00CF0DE2">
        <w:rPr>
          <w:b/>
        </w:rPr>
        <w:t>l</w:t>
      </w:r>
      <w:r w:rsidR="00167EBA">
        <w:rPr>
          <w:b/>
        </w:rPr>
        <w:t xml:space="preserve">egal </w:t>
      </w:r>
      <w:r w:rsidR="00CF0DE2">
        <w:rPr>
          <w:b/>
        </w:rPr>
        <w:t>m</w:t>
      </w:r>
      <w:r w:rsidR="00167EBA" w:rsidRPr="00167EBA">
        <w:rPr>
          <w:b/>
        </w:rPr>
        <w:t>embers</w:t>
      </w:r>
      <w:r w:rsidR="00167EBA" w:rsidDel="00167EBA">
        <w:t xml:space="preserve"> </w:t>
      </w:r>
      <w:r w:rsidR="009D6FB3">
        <w:t xml:space="preserve">and </w:t>
      </w:r>
      <w:r w:rsidRPr="005F7316">
        <w:rPr>
          <w:b/>
        </w:rPr>
        <w:t>directors</w:t>
      </w:r>
      <w:r w:rsidR="009D6FB3">
        <w:t xml:space="preserve"> must comply with by-laws as if they were part of this </w:t>
      </w:r>
      <w:r w:rsidR="00CF0DE2">
        <w:t>C</w:t>
      </w:r>
      <w:r w:rsidR="009D6FB3">
        <w:t>onstitution.</w:t>
      </w:r>
    </w:p>
    <w:p w:rsidR="004649E9" w:rsidRDefault="004649E9" w:rsidP="00C818F3">
      <w:pPr>
        <w:pStyle w:val="ListParagraph"/>
        <w:numPr>
          <w:ilvl w:val="1"/>
          <w:numId w:val="3"/>
        </w:numPr>
        <w:spacing w:before="120" w:after="0" w:line="240" w:lineRule="auto"/>
      </w:pPr>
      <w:r>
        <w:t>All by-laws must be available on the ALSA website and mad</w:t>
      </w:r>
      <w:r w:rsidR="00616BA2">
        <w:t>e available (electronically) to members of Council upon request.</w:t>
      </w:r>
    </w:p>
    <w:p w:rsidR="00616BA2" w:rsidRDefault="00616BA2" w:rsidP="00C818F3">
      <w:pPr>
        <w:pStyle w:val="ListParagraph"/>
        <w:numPr>
          <w:ilvl w:val="1"/>
          <w:numId w:val="3"/>
        </w:numPr>
        <w:spacing w:before="120" w:after="0" w:line="240" w:lineRule="auto"/>
      </w:pPr>
      <w:r>
        <w:t>The executive may alter by-laws from time to time as they see fit, however, the amendments must be sent out to Council prior to the next general meeting of Council and a motion submitted to Council for approval of these amendments.</w:t>
      </w:r>
    </w:p>
    <w:p w:rsidR="00616BA2" w:rsidRDefault="00616BA2" w:rsidP="00C818F3">
      <w:pPr>
        <w:pStyle w:val="ListParagraph"/>
        <w:numPr>
          <w:ilvl w:val="1"/>
          <w:numId w:val="3"/>
        </w:numPr>
        <w:spacing w:before="120" w:after="0" w:line="240" w:lineRule="auto"/>
      </w:pPr>
      <w:r>
        <w:t>Should the motion referred to in 59.4 fail, the executive may amend the motion for resubmission at the same meeting.</w:t>
      </w:r>
    </w:p>
    <w:p w:rsidR="009D6FB3" w:rsidRPr="00160298" w:rsidRDefault="00780C58" w:rsidP="00160298">
      <w:pPr>
        <w:pStyle w:val="Heading2"/>
      </w:pPr>
      <w:r w:rsidRPr="00160298">
        <w:t>Notice</w:t>
      </w:r>
    </w:p>
    <w:p w:rsidR="00A6152F" w:rsidRDefault="009D6FB3">
      <w:pPr>
        <w:pStyle w:val="ACNCproformalist"/>
        <w:spacing w:before="160"/>
        <w:ind w:left="357" w:hanging="357"/>
        <w:rPr>
          <w:b/>
        </w:rPr>
      </w:pPr>
      <w:bookmarkStart w:id="104" w:name="_Ref395713658"/>
      <w:r>
        <w:rPr>
          <w:b/>
        </w:rPr>
        <w:t>What is notice</w:t>
      </w:r>
      <w:bookmarkStart w:id="105" w:name="_Ref382914285"/>
      <w:bookmarkEnd w:id="104"/>
    </w:p>
    <w:p w:rsidR="009D6FB3" w:rsidRDefault="009D6FB3" w:rsidP="00C818F3">
      <w:pPr>
        <w:pStyle w:val="ListParagraph"/>
        <w:numPr>
          <w:ilvl w:val="1"/>
          <w:numId w:val="3"/>
        </w:numPr>
        <w:spacing w:before="120" w:after="0" w:line="240" w:lineRule="auto"/>
      </w:pPr>
      <w:r>
        <w:t xml:space="preserve">Anything written to or from the </w:t>
      </w:r>
      <w:r w:rsidRPr="00311881">
        <w:rPr>
          <w:b/>
        </w:rPr>
        <w:t>company</w:t>
      </w:r>
      <w:r>
        <w:t xml:space="preserve"> under any clause in this constitution is written notice and is subject to clauses </w:t>
      </w:r>
      <w:r w:rsidR="00A770A1">
        <w:fldChar w:fldCharType="begin"/>
      </w:r>
      <w:r w:rsidR="00A770A1">
        <w:instrText xml:space="preserve"> REF _Ref388973786 \r \h  \* MERGEFORMAT </w:instrText>
      </w:r>
      <w:r w:rsidR="00A770A1">
        <w:fldChar w:fldCharType="separate"/>
      </w:r>
      <w:r w:rsidR="00A16084">
        <w:t>61</w:t>
      </w:r>
      <w:r w:rsidR="00A770A1">
        <w:fldChar w:fldCharType="end"/>
      </w:r>
      <w:r>
        <w:t xml:space="preserve"> to </w:t>
      </w:r>
      <w:r w:rsidR="00A770A1">
        <w:fldChar w:fldCharType="begin"/>
      </w:r>
      <w:r w:rsidR="00A770A1">
        <w:instrText xml:space="preserve"> REF _Ref388973791 \r \h  \* MERGEFORMAT </w:instrText>
      </w:r>
      <w:r w:rsidR="00A770A1">
        <w:fldChar w:fldCharType="separate"/>
      </w:r>
      <w:r w:rsidR="00A16084">
        <w:t>63</w:t>
      </w:r>
      <w:r w:rsidR="00A770A1">
        <w:fldChar w:fldCharType="end"/>
      </w:r>
      <w:r>
        <w:t xml:space="preserve">, unless specified otherwise. </w:t>
      </w:r>
    </w:p>
    <w:p w:rsidR="009D6FB3" w:rsidRDefault="009D6FB3" w:rsidP="00C818F3">
      <w:pPr>
        <w:pStyle w:val="ListParagraph"/>
        <w:numPr>
          <w:ilvl w:val="1"/>
          <w:numId w:val="3"/>
        </w:numPr>
        <w:spacing w:before="120" w:after="0" w:line="240" w:lineRule="auto"/>
      </w:pPr>
      <w:r>
        <w:t xml:space="preserve">Clauses </w:t>
      </w:r>
      <w:r w:rsidR="005F7316">
        <w:fldChar w:fldCharType="begin"/>
      </w:r>
      <w:r>
        <w:instrText xml:space="preserve"> REF _Ref392225405 \r \h </w:instrText>
      </w:r>
      <w:r w:rsidR="005F7316">
        <w:fldChar w:fldCharType="separate"/>
      </w:r>
      <w:r w:rsidR="00A16084">
        <w:t>61</w:t>
      </w:r>
      <w:r w:rsidR="005F7316">
        <w:fldChar w:fldCharType="end"/>
      </w:r>
      <w:r>
        <w:t xml:space="preserve"> to </w:t>
      </w:r>
      <w:r w:rsidR="005F7316">
        <w:fldChar w:fldCharType="begin"/>
      </w:r>
      <w:r>
        <w:instrText xml:space="preserve"> REF _Ref388973791 \r \h </w:instrText>
      </w:r>
      <w:r w:rsidR="005F7316">
        <w:fldChar w:fldCharType="separate"/>
      </w:r>
      <w:r w:rsidR="00A16084">
        <w:t>63</w:t>
      </w:r>
      <w:r w:rsidR="005F7316">
        <w:fldChar w:fldCharType="end"/>
      </w:r>
      <w:r>
        <w:t xml:space="preserve"> do not apply to a notice of proxy </w:t>
      </w:r>
      <w:r w:rsidRPr="0083558C">
        <w:t>under clause</w:t>
      </w:r>
      <w:r w:rsidR="005F7316">
        <w:fldChar w:fldCharType="begin"/>
      </w:r>
      <w:r w:rsidR="001D617D">
        <w:instrText xml:space="preserve"> REF _Ref405961924 \w \h </w:instrText>
      </w:r>
      <w:r w:rsidR="005F7316">
        <w:fldChar w:fldCharType="separate"/>
      </w:r>
      <w:r w:rsidR="00A16084">
        <w:t>36.6</w:t>
      </w:r>
      <w:r w:rsidR="005F7316">
        <w:fldChar w:fldCharType="end"/>
      </w:r>
      <w:r w:rsidRPr="0083558C">
        <w:t>.</w:t>
      </w:r>
      <w:r>
        <w:t xml:space="preserve">   </w:t>
      </w:r>
    </w:p>
    <w:p w:rsidR="00A6152F" w:rsidRDefault="009D6FB3">
      <w:pPr>
        <w:pStyle w:val="ACNCproformalist"/>
        <w:spacing w:before="160"/>
        <w:ind w:left="357" w:hanging="357"/>
        <w:rPr>
          <w:b/>
        </w:rPr>
      </w:pPr>
      <w:bookmarkStart w:id="106" w:name="_Ref392225405"/>
      <w:bookmarkStart w:id="107" w:name="_Ref388973786"/>
      <w:r>
        <w:rPr>
          <w:b/>
        </w:rPr>
        <w:t>Notice to the company</w:t>
      </w:r>
      <w:bookmarkEnd w:id="105"/>
      <w:bookmarkEnd w:id="106"/>
      <w:bookmarkEnd w:id="107"/>
      <w:r>
        <w:rPr>
          <w:b/>
        </w:rPr>
        <w:t xml:space="preserve"> </w:t>
      </w:r>
    </w:p>
    <w:p w:rsidR="009D6FB3" w:rsidRDefault="009D6FB3" w:rsidP="00C818F3">
      <w:pPr>
        <w:pStyle w:val="ACNCproformalist"/>
        <w:numPr>
          <w:ilvl w:val="0"/>
          <w:numId w:val="0"/>
        </w:numPr>
        <w:ind w:left="392" w:hanging="32"/>
      </w:pPr>
      <w:r>
        <w:t xml:space="preserve">Written notice or any communication under this constitution may be given to the </w:t>
      </w:r>
      <w:r>
        <w:rPr>
          <w:b/>
        </w:rPr>
        <w:t>company,</w:t>
      </w:r>
      <w:r>
        <w:t xml:space="preserve"> the directors or the secretary by:</w:t>
      </w:r>
    </w:p>
    <w:p w:rsidR="009D6FB3" w:rsidRDefault="009D6FB3" w:rsidP="009D6FB3">
      <w:pPr>
        <w:pStyle w:val="ListParagraph"/>
        <w:numPr>
          <w:ilvl w:val="2"/>
          <w:numId w:val="3"/>
        </w:numPr>
        <w:spacing w:after="0" w:line="240" w:lineRule="auto"/>
      </w:pPr>
      <w:r>
        <w:t xml:space="preserve">delivering it to the </w:t>
      </w:r>
      <w:r w:rsidRPr="007A0D4C">
        <w:rPr>
          <w:b/>
        </w:rPr>
        <w:t>company</w:t>
      </w:r>
      <w:r>
        <w:t xml:space="preserve">’s </w:t>
      </w:r>
      <w:r w:rsidR="002C4886">
        <w:t>registered office</w:t>
      </w:r>
    </w:p>
    <w:p w:rsidR="009D6FB3" w:rsidRDefault="009D6FB3" w:rsidP="009D6FB3">
      <w:pPr>
        <w:pStyle w:val="ListParagraph"/>
        <w:numPr>
          <w:ilvl w:val="2"/>
          <w:numId w:val="3"/>
        </w:numPr>
        <w:spacing w:after="0" w:line="240" w:lineRule="auto"/>
      </w:pPr>
      <w:bookmarkStart w:id="108" w:name="_Ref391995818"/>
      <w:r>
        <w:t xml:space="preserve">posting it to the </w:t>
      </w:r>
      <w:r w:rsidRPr="007A0D4C">
        <w:rPr>
          <w:b/>
        </w:rPr>
        <w:t>company</w:t>
      </w:r>
      <w:r>
        <w:t xml:space="preserve">’s registered office or </w:t>
      </w:r>
      <w:r w:rsidR="00F727DE">
        <w:t xml:space="preserve">to </w:t>
      </w:r>
      <w:r>
        <w:t xml:space="preserve">another address chosen by the </w:t>
      </w:r>
      <w:r w:rsidRPr="007A0D4C">
        <w:rPr>
          <w:b/>
        </w:rPr>
        <w:t>company</w:t>
      </w:r>
      <w:r>
        <w:t xml:space="preserve"> for notice to be provided</w:t>
      </w:r>
      <w:bookmarkEnd w:id="108"/>
    </w:p>
    <w:p w:rsidR="009D6FB3" w:rsidRPr="00AE4AE4" w:rsidRDefault="009D6FB3" w:rsidP="009D6FB3">
      <w:pPr>
        <w:pStyle w:val="ListParagraph"/>
        <w:numPr>
          <w:ilvl w:val="2"/>
          <w:numId w:val="3"/>
        </w:numPr>
        <w:spacing w:after="0" w:line="240" w:lineRule="auto"/>
      </w:pPr>
      <w:r w:rsidRPr="00D5196A">
        <w:t>sending it to an email address</w:t>
      </w:r>
      <w:r>
        <w:t xml:space="preserve"> or other electronic address</w:t>
      </w:r>
      <w:r w:rsidRPr="00D5196A">
        <w:t xml:space="preserve"> notified by the </w:t>
      </w:r>
      <w:r w:rsidRPr="007A0D4C">
        <w:rPr>
          <w:b/>
        </w:rPr>
        <w:t>company</w:t>
      </w:r>
      <w:r w:rsidRPr="00D5196A">
        <w:t xml:space="preserve"> to the members as the </w:t>
      </w:r>
      <w:r w:rsidRPr="007A0D4C">
        <w:rPr>
          <w:b/>
        </w:rPr>
        <w:t>company</w:t>
      </w:r>
      <w:r w:rsidRPr="00D5196A">
        <w:t>’s email</w:t>
      </w:r>
      <w:r>
        <w:t xml:space="preserve"> address or other electronic address, or</w:t>
      </w:r>
    </w:p>
    <w:p w:rsidR="009D6FB3" w:rsidRDefault="009D6FB3" w:rsidP="009D6FB3">
      <w:pPr>
        <w:pStyle w:val="ListParagraph"/>
        <w:numPr>
          <w:ilvl w:val="2"/>
          <w:numId w:val="3"/>
        </w:numPr>
        <w:spacing w:after="0" w:line="240" w:lineRule="auto"/>
        <w:rPr>
          <w:b/>
        </w:rPr>
      </w:pPr>
      <w:r>
        <w:t xml:space="preserve">sending it to the fax number notified by the </w:t>
      </w:r>
      <w:r w:rsidRPr="00AE4AE4">
        <w:rPr>
          <w:b/>
        </w:rPr>
        <w:t>company</w:t>
      </w:r>
      <w:r>
        <w:rPr>
          <w:b/>
        </w:rPr>
        <w:t xml:space="preserve"> </w:t>
      </w:r>
      <w:r>
        <w:t xml:space="preserve">to the members as the </w:t>
      </w:r>
      <w:r w:rsidRPr="007A0D4C">
        <w:rPr>
          <w:b/>
        </w:rPr>
        <w:t>company</w:t>
      </w:r>
      <w:r>
        <w:t>’s fax number.</w:t>
      </w:r>
    </w:p>
    <w:p w:rsidR="00A6152F" w:rsidRDefault="00564858">
      <w:pPr>
        <w:pStyle w:val="ACNCproformalist"/>
        <w:spacing w:before="160"/>
        <w:ind w:left="357" w:hanging="357"/>
        <w:rPr>
          <w:b/>
        </w:rPr>
      </w:pPr>
      <w:r>
        <w:rPr>
          <w:b/>
        </w:rPr>
        <w:t xml:space="preserve">Notice to </w:t>
      </w:r>
      <w:r w:rsidR="00167EBA">
        <w:rPr>
          <w:b/>
        </w:rPr>
        <w:t xml:space="preserve">Registered Legal </w:t>
      </w:r>
      <w:r w:rsidR="00167EBA" w:rsidRPr="00167EBA">
        <w:rPr>
          <w:b/>
        </w:rPr>
        <w:t>Members</w:t>
      </w:r>
    </w:p>
    <w:p w:rsidR="009D6FB3" w:rsidRPr="0083558C" w:rsidRDefault="009D6FB3" w:rsidP="00C818F3">
      <w:pPr>
        <w:pStyle w:val="ListParagraph"/>
        <w:numPr>
          <w:ilvl w:val="1"/>
          <w:numId w:val="3"/>
        </w:numPr>
        <w:spacing w:before="120" w:after="0" w:line="240" w:lineRule="auto"/>
      </w:pPr>
      <w:r w:rsidRPr="00A70A42">
        <w:rPr>
          <w:bCs/>
        </w:rPr>
        <w:t xml:space="preserve">Written notice </w:t>
      </w:r>
      <w:r>
        <w:rPr>
          <w:bCs/>
        </w:rPr>
        <w:t xml:space="preserve">or </w:t>
      </w:r>
      <w:r w:rsidRPr="0083558C">
        <w:rPr>
          <w:bCs/>
        </w:rPr>
        <w:t xml:space="preserve">any communication under this constitution may be given to a </w:t>
      </w:r>
      <w:r w:rsidR="002E075C">
        <w:rPr>
          <w:b/>
        </w:rPr>
        <w:t>r</w:t>
      </w:r>
      <w:r w:rsidR="00167EBA">
        <w:rPr>
          <w:b/>
        </w:rPr>
        <w:t xml:space="preserve">egistered </w:t>
      </w:r>
      <w:r w:rsidR="002E075C">
        <w:rPr>
          <w:b/>
        </w:rPr>
        <w:t>l</w:t>
      </w:r>
      <w:r w:rsidR="00167EBA">
        <w:rPr>
          <w:b/>
        </w:rPr>
        <w:t xml:space="preserve">egal </w:t>
      </w:r>
      <w:r w:rsidR="002E075C">
        <w:rPr>
          <w:b/>
        </w:rPr>
        <w:t>m</w:t>
      </w:r>
      <w:r w:rsidR="00167EBA" w:rsidRPr="00167EBA">
        <w:rPr>
          <w:b/>
        </w:rPr>
        <w:t>embers</w:t>
      </w:r>
      <w:r w:rsidRPr="0083558C">
        <w:rPr>
          <w:bCs/>
        </w:rPr>
        <w:t>:</w:t>
      </w:r>
    </w:p>
    <w:p w:rsidR="009D6FB3" w:rsidRPr="0083558C" w:rsidRDefault="009D6FB3" w:rsidP="009D6FB3">
      <w:pPr>
        <w:pStyle w:val="ACNCproformalist"/>
        <w:numPr>
          <w:ilvl w:val="2"/>
          <w:numId w:val="3"/>
        </w:numPr>
        <w:spacing w:before="0"/>
        <w:ind w:left="1225" w:hanging="505"/>
        <w:rPr>
          <w:bCs/>
        </w:rPr>
      </w:pPr>
      <w:bookmarkStart w:id="109" w:name="_Ref393808036"/>
      <w:r w:rsidRPr="0083558C">
        <w:t>in person</w:t>
      </w:r>
      <w:bookmarkEnd w:id="109"/>
    </w:p>
    <w:p w:rsidR="009D6FB3" w:rsidRPr="0083558C" w:rsidRDefault="009D6FB3" w:rsidP="009D6FB3">
      <w:pPr>
        <w:pStyle w:val="ACNCproformalist"/>
        <w:numPr>
          <w:ilvl w:val="2"/>
          <w:numId w:val="3"/>
        </w:numPr>
        <w:spacing w:before="0"/>
        <w:ind w:left="1225" w:hanging="505"/>
        <w:rPr>
          <w:bCs/>
        </w:rPr>
      </w:pPr>
      <w:bookmarkStart w:id="110" w:name="_Ref393807997"/>
      <w:r w:rsidRPr="0083558C">
        <w:rPr>
          <w:bCs/>
        </w:rPr>
        <w:t>by posting it to, or leaving it at the address of the member in the register of members or an alternative address (if any) nominated by the member for service of notices</w:t>
      </w:r>
      <w:bookmarkEnd w:id="110"/>
    </w:p>
    <w:p w:rsidR="009D6FB3" w:rsidRPr="00D74829" w:rsidRDefault="009D6FB3" w:rsidP="009D6FB3">
      <w:pPr>
        <w:pStyle w:val="ACNCproformalist"/>
        <w:numPr>
          <w:ilvl w:val="2"/>
          <w:numId w:val="3"/>
        </w:numPr>
        <w:spacing w:before="0"/>
        <w:ind w:left="1225" w:hanging="505"/>
        <w:rPr>
          <w:b/>
        </w:rPr>
      </w:pPr>
      <w:bookmarkStart w:id="111" w:name="_Ref393808018"/>
      <w:r>
        <w:rPr>
          <w:bCs/>
        </w:rPr>
        <w:t>sending it to the email or other electronic address nominated by the member as an alternative address for service of notices (if any)</w:t>
      </w:r>
      <w:bookmarkEnd w:id="111"/>
    </w:p>
    <w:p w:rsidR="009D6FB3" w:rsidRPr="00564858" w:rsidRDefault="009D6FB3" w:rsidP="000F4BAA">
      <w:pPr>
        <w:pStyle w:val="ACNCproformalist"/>
        <w:numPr>
          <w:ilvl w:val="2"/>
          <w:numId w:val="3"/>
        </w:numPr>
        <w:spacing w:before="60"/>
        <w:ind w:left="1225" w:hanging="505"/>
        <w:rPr>
          <w:b/>
        </w:rPr>
      </w:pPr>
      <w:bookmarkStart w:id="112" w:name="_Ref393808026"/>
      <w:r w:rsidRPr="0083558C">
        <w:rPr>
          <w:bCs/>
        </w:rPr>
        <w:lastRenderedPageBreak/>
        <w:t>sending it to the fax number nominated by the member as an alternative address for service of notices (if any)</w:t>
      </w:r>
      <w:bookmarkEnd w:id="112"/>
      <w:r w:rsidR="00564858">
        <w:rPr>
          <w:bCs/>
        </w:rPr>
        <w:t>, or</w:t>
      </w:r>
    </w:p>
    <w:p w:rsidR="00564858" w:rsidRPr="00564858" w:rsidRDefault="00564858" w:rsidP="000F4BAA">
      <w:pPr>
        <w:pStyle w:val="ACNCproformalist"/>
        <w:numPr>
          <w:ilvl w:val="2"/>
          <w:numId w:val="3"/>
        </w:numPr>
        <w:spacing w:before="60"/>
        <w:ind w:left="1225" w:hanging="505"/>
      </w:pPr>
      <w:r w:rsidRPr="00564858">
        <w:t>if agreed to by the member, by notifying the member at an email or other electronic address nominated by the member, that the notice is available at a specified place or address (including an electronic address).</w:t>
      </w:r>
    </w:p>
    <w:p w:rsidR="009D6FB3" w:rsidRPr="0083558C" w:rsidRDefault="009D6FB3" w:rsidP="00C818F3">
      <w:pPr>
        <w:pStyle w:val="ACNCproformalist"/>
        <w:numPr>
          <w:ilvl w:val="1"/>
          <w:numId w:val="3"/>
        </w:numPr>
        <w:rPr>
          <w:b/>
        </w:rPr>
      </w:pPr>
      <w:r w:rsidRPr="0083558C">
        <w:t xml:space="preserve">If the </w:t>
      </w:r>
      <w:r w:rsidRPr="0096430D">
        <w:rPr>
          <w:b/>
        </w:rPr>
        <w:t>company</w:t>
      </w:r>
      <w:r w:rsidRPr="0083558C">
        <w:t xml:space="preserve"> does not have an address for the member, the </w:t>
      </w:r>
      <w:r w:rsidRPr="0096430D">
        <w:rPr>
          <w:b/>
        </w:rPr>
        <w:t>company</w:t>
      </w:r>
      <w:r w:rsidRPr="0083558C">
        <w:t xml:space="preserve"> is not required to give notice in person.</w:t>
      </w:r>
    </w:p>
    <w:p w:rsidR="00A6152F" w:rsidRDefault="009D6FB3">
      <w:pPr>
        <w:pStyle w:val="ACNCproformalist"/>
        <w:spacing w:before="160"/>
        <w:ind w:left="357" w:hanging="357"/>
        <w:rPr>
          <w:b/>
        </w:rPr>
      </w:pPr>
      <w:bookmarkStart w:id="113" w:name="_Ref388973791"/>
      <w:r>
        <w:rPr>
          <w:b/>
        </w:rPr>
        <w:t>When notice is taken to be given</w:t>
      </w:r>
      <w:bookmarkEnd w:id="113"/>
    </w:p>
    <w:p w:rsidR="009D6FB3" w:rsidRDefault="009D6FB3" w:rsidP="00C752B5">
      <w:pPr>
        <w:pStyle w:val="ListParagraph"/>
        <w:spacing w:before="80" w:after="0" w:line="240" w:lineRule="auto"/>
        <w:ind w:left="357"/>
        <w:rPr>
          <w:bCs/>
        </w:rPr>
      </w:pPr>
      <w:r>
        <w:rPr>
          <w:bCs/>
        </w:rPr>
        <w:t>A notice:</w:t>
      </w:r>
    </w:p>
    <w:p w:rsidR="009D6FB3" w:rsidRDefault="009D6FB3" w:rsidP="00C752B5">
      <w:pPr>
        <w:pStyle w:val="ACNCproformalist"/>
        <w:numPr>
          <w:ilvl w:val="2"/>
          <w:numId w:val="3"/>
        </w:numPr>
        <w:spacing w:before="0"/>
        <w:ind w:left="1225" w:hanging="505"/>
        <w:rPr>
          <w:bCs/>
        </w:rPr>
      </w:pPr>
      <w:r>
        <w:rPr>
          <w:bCs/>
        </w:rPr>
        <w:t>delivered in person, or left at a the recipient’s address, is taken to be g</w:t>
      </w:r>
      <w:r w:rsidR="00CE2416">
        <w:rPr>
          <w:bCs/>
        </w:rPr>
        <w:t>iven on the day it is delivered</w:t>
      </w:r>
    </w:p>
    <w:p w:rsidR="00820938" w:rsidRDefault="009D6FB3" w:rsidP="00C752B5">
      <w:pPr>
        <w:pStyle w:val="ACNCproformalist"/>
        <w:numPr>
          <w:ilvl w:val="2"/>
          <w:numId w:val="3"/>
        </w:numPr>
        <w:spacing w:before="0"/>
        <w:ind w:left="1225" w:hanging="505"/>
        <w:rPr>
          <w:bCs/>
        </w:rPr>
      </w:pPr>
      <w:r>
        <w:rPr>
          <w:bCs/>
        </w:rPr>
        <w:t>sent by post, is taken to be given on the third day after it is posted with the correct payment of postage costs</w:t>
      </w:r>
    </w:p>
    <w:p w:rsidR="009D6FB3" w:rsidRDefault="009D6FB3" w:rsidP="00C752B5">
      <w:pPr>
        <w:pStyle w:val="ACNCproformalist"/>
        <w:numPr>
          <w:ilvl w:val="2"/>
          <w:numId w:val="3"/>
        </w:numPr>
        <w:spacing w:before="0"/>
        <w:ind w:left="1225" w:hanging="505"/>
        <w:rPr>
          <w:bCs/>
        </w:rPr>
      </w:pPr>
      <w:r w:rsidRPr="00820938">
        <w:rPr>
          <w:bCs/>
        </w:rPr>
        <w:t>sent by email,</w:t>
      </w:r>
      <w:r w:rsidR="000B0862">
        <w:rPr>
          <w:bCs/>
        </w:rPr>
        <w:t xml:space="preserve"> fax or other electronic method</w:t>
      </w:r>
      <w:r w:rsidRPr="00820938">
        <w:rPr>
          <w:bCs/>
        </w:rPr>
        <w:t>, is taken to be given on the</w:t>
      </w:r>
      <w:r w:rsidR="00CE2416">
        <w:rPr>
          <w:bCs/>
        </w:rPr>
        <w:t xml:space="preserve"> business day after it is sent, and</w:t>
      </w:r>
    </w:p>
    <w:p w:rsidR="00CE2416" w:rsidRPr="00820938" w:rsidRDefault="00CE2416" w:rsidP="00C752B5">
      <w:pPr>
        <w:pStyle w:val="ACNCproformalist"/>
        <w:numPr>
          <w:ilvl w:val="2"/>
          <w:numId w:val="3"/>
        </w:numPr>
        <w:spacing w:before="0"/>
        <w:ind w:left="1225" w:hanging="505"/>
        <w:rPr>
          <w:bCs/>
        </w:rPr>
      </w:pPr>
      <w:r w:rsidRPr="00CE2416">
        <w:rPr>
          <w:bCs/>
        </w:rPr>
        <w:t xml:space="preserve">given under clause 62.1(e) is taken to be given on the business day after the </w:t>
      </w:r>
      <w:r w:rsidR="00152595">
        <w:rPr>
          <w:bCs/>
        </w:rPr>
        <w:t>notification that the notice is available is sent</w:t>
      </w:r>
      <w:r w:rsidRPr="00CE2416">
        <w:rPr>
          <w:bCs/>
        </w:rPr>
        <w:t>.</w:t>
      </w:r>
    </w:p>
    <w:p w:rsidR="00A6152F" w:rsidRDefault="009D6FB3">
      <w:pPr>
        <w:pStyle w:val="Heading2"/>
      </w:pPr>
      <w:r w:rsidRPr="00160298">
        <w:t>Financial year</w:t>
      </w:r>
    </w:p>
    <w:p w:rsidR="00A6152F" w:rsidRDefault="009D6FB3">
      <w:pPr>
        <w:pStyle w:val="ACNCproformalist"/>
        <w:spacing w:before="160"/>
        <w:ind w:left="357" w:hanging="357"/>
        <w:rPr>
          <w:b/>
        </w:rPr>
      </w:pPr>
      <w:bookmarkStart w:id="114" w:name="_Ref3829170121"/>
      <w:r w:rsidRPr="00EB0ADB">
        <w:rPr>
          <w:b/>
        </w:rPr>
        <w:t>C</w:t>
      </w:r>
      <w:bookmarkEnd w:id="114"/>
      <w:r w:rsidRPr="00EB0ADB">
        <w:rPr>
          <w:b/>
        </w:rPr>
        <w:t>ompany's financial year</w:t>
      </w:r>
    </w:p>
    <w:p w:rsidR="009D6FB3" w:rsidRDefault="009D6FB3" w:rsidP="00C752B5">
      <w:pPr>
        <w:spacing w:before="80" w:after="0" w:line="240" w:lineRule="auto"/>
        <w:ind w:left="357"/>
        <w:rPr>
          <w:b/>
          <w:sz w:val="28"/>
          <w:szCs w:val="28"/>
        </w:rPr>
      </w:pPr>
      <w:r>
        <w:t xml:space="preserve">The </w:t>
      </w:r>
      <w:r w:rsidRPr="0096430D">
        <w:rPr>
          <w:b/>
        </w:rPr>
        <w:t>company</w:t>
      </w:r>
      <w:r>
        <w:t xml:space="preserve">'s financial year is from </w:t>
      </w:r>
      <w:r w:rsidR="00167EBA">
        <w:t xml:space="preserve">1 October </w:t>
      </w:r>
      <w:r>
        <w:t xml:space="preserve">to </w:t>
      </w:r>
      <w:r w:rsidR="00167EBA">
        <w:t>30 September</w:t>
      </w:r>
      <w:r>
        <w:t>.</w:t>
      </w:r>
    </w:p>
    <w:p w:rsidR="00A6152F" w:rsidRDefault="009D6FB3">
      <w:pPr>
        <w:pStyle w:val="Heading2"/>
      </w:pPr>
      <w:r w:rsidRPr="00160298">
        <w:t>Indemnity, insurance and access</w:t>
      </w:r>
    </w:p>
    <w:p w:rsidR="00A6152F" w:rsidRDefault="009D6FB3">
      <w:pPr>
        <w:pStyle w:val="ACNCproformalist"/>
        <w:spacing w:before="160"/>
        <w:ind w:left="357" w:hanging="357"/>
        <w:rPr>
          <w:b/>
        </w:rPr>
      </w:pPr>
      <w:bookmarkStart w:id="115" w:name="_Ref393810684"/>
      <w:r w:rsidRPr="00EB0ADB">
        <w:rPr>
          <w:b/>
        </w:rPr>
        <w:t>Indemnity</w:t>
      </w:r>
      <w:bookmarkEnd w:id="115"/>
    </w:p>
    <w:p w:rsidR="009D6FB3" w:rsidRPr="0083558C" w:rsidRDefault="009D6FB3" w:rsidP="00C752B5">
      <w:pPr>
        <w:pStyle w:val="ListParagraph"/>
        <w:numPr>
          <w:ilvl w:val="1"/>
          <w:numId w:val="3"/>
        </w:numPr>
        <w:spacing w:before="80" w:after="0" w:line="240" w:lineRule="auto"/>
      </w:pPr>
      <w:r w:rsidRPr="0083558C">
        <w:t xml:space="preserve">The </w:t>
      </w:r>
      <w:r w:rsidRPr="0083558C">
        <w:rPr>
          <w:b/>
        </w:rPr>
        <w:t>company</w:t>
      </w:r>
      <w:r w:rsidRPr="0083558C">
        <w:t xml:space="preserve"> indemnifies each officer of the </w:t>
      </w:r>
      <w:r w:rsidRPr="00EB0ADB">
        <w:rPr>
          <w:b/>
        </w:rPr>
        <w:t>company</w:t>
      </w:r>
      <w:r w:rsidRPr="0083558C">
        <w:t xml:space="preserve"> out of the assets of the </w:t>
      </w:r>
      <w:r w:rsidRPr="0083558C">
        <w:rPr>
          <w:b/>
        </w:rPr>
        <w:t>company</w:t>
      </w:r>
      <w:r w:rsidRPr="0083558C">
        <w:t>, to the relevant extent, against all losses and liabilities (including costs, expenses and charges) incurre</w:t>
      </w:r>
      <w:r>
        <w:t xml:space="preserve">d by that person as an officer </w:t>
      </w:r>
      <w:r w:rsidRPr="0083558C">
        <w:t xml:space="preserve">of the </w:t>
      </w:r>
      <w:r w:rsidRPr="0083558C">
        <w:rPr>
          <w:b/>
        </w:rPr>
        <w:t>company</w:t>
      </w:r>
      <w:r w:rsidRPr="0083558C">
        <w:t xml:space="preserve">.   </w:t>
      </w:r>
    </w:p>
    <w:p w:rsidR="009D6FB3" w:rsidRPr="000E16DF" w:rsidRDefault="009D6FB3" w:rsidP="00C752B5">
      <w:pPr>
        <w:pStyle w:val="ListParagraph"/>
        <w:numPr>
          <w:ilvl w:val="1"/>
          <w:numId w:val="3"/>
        </w:numPr>
        <w:spacing w:before="80" w:after="0" w:line="240" w:lineRule="auto"/>
      </w:pPr>
      <w:r w:rsidRPr="000E16DF">
        <w:t>In</w:t>
      </w:r>
      <w:r>
        <w:t xml:space="preserve"> this</w:t>
      </w:r>
      <w:r w:rsidRPr="000E16DF">
        <w:t xml:space="preserve"> clause, </w:t>
      </w:r>
      <w:r>
        <w:t>‘</w:t>
      </w:r>
      <w:r w:rsidRPr="00EB0ADB">
        <w:t>officer</w:t>
      </w:r>
      <w:r>
        <w:t>’</w:t>
      </w:r>
      <w:r w:rsidRPr="000E16DF">
        <w:t xml:space="preserve"> means a </w:t>
      </w:r>
      <w:r w:rsidR="00A554AA">
        <w:t xml:space="preserve">member of the committee, appointed officer, </w:t>
      </w:r>
      <w:r w:rsidRPr="000E16DF">
        <w:t xml:space="preserve">director or secretary and includes </w:t>
      </w:r>
      <w:r>
        <w:t xml:space="preserve">a </w:t>
      </w:r>
      <w:r w:rsidRPr="000E16DF">
        <w:t>director or secretary after they have ceased to hold that office.</w:t>
      </w:r>
    </w:p>
    <w:p w:rsidR="009D6FB3" w:rsidRPr="000E16DF" w:rsidRDefault="009D6FB3" w:rsidP="00C752B5">
      <w:pPr>
        <w:pStyle w:val="ListParagraph"/>
        <w:numPr>
          <w:ilvl w:val="1"/>
          <w:numId w:val="3"/>
        </w:numPr>
        <w:spacing w:before="80" w:after="0" w:line="240" w:lineRule="auto"/>
      </w:pPr>
      <w:r w:rsidRPr="000E16DF">
        <w:t xml:space="preserve">In </w:t>
      </w:r>
      <w:r>
        <w:t xml:space="preserve">this </w:t>
      </w:r>
      <w:r w:rsidRPr="000E16DF">
        <w:t xml:space="preserve">clause, </w:t>
      </w:r>
      <w:r>
        <w:t>‘</w:t>
      </w:r>
      <w:r w:rsidRPr="000E16DF">
        <w:t>to the relevant extent</w:t>
      </w:r>
      <w:r>
        <w:t>’</w:t>
      </w:r>
      <w:r w:rsidRPr="000E16DF">
        <w:t xml:space="preserve"> means:</w:t>
      </w:r>
    </w:p>
    <w:p w:rsidR="009D6FB3" w:rsidRPr="000E16DF" w:rsidRDefault="009D6FB3" w:rsidP="00C752B5">
      <w:pPr>
        <w:pStyle w:val="ListParagraph"/>
        <w:numPr>
          <w:ilvl w:val="2"/>
          <w:numId w:val="3"/>
        </w:numPr>
        <w:suppressAutoHyphens w:val="0"/>
        <w:spacing w:after="0" w:line="240" w:lineRule="auto"/>
        <w:ind w:left="1225" w:hanging="505"/>
        <w:contextualSpacing w:val="0"/>
      </w:pPr>
      <w:r>
        <w:t>to the extent</w:t>
      </w:r>
      <w:r w:rsidRPr="000E16DF">
        <w:t xml:space="preserve"> </w:t>
      </w:r>
      <w:r>
        <w:t xml:space="preserve">that </w:t>
      </w:r>
      <w:r w:rsidRPr="000E16DF">
        <w:t xml:space="preserve">the </w:t>
      </w:r>
      <w:r w:rsidRPr="000E16DF">
        <w:rPr>
          <w:b/>
        </w:rPr>
        <w:t>company</w:t>
      </w:r>
      <w:r w:rsidRPr="000E16DF">
        <w:t xml:space="preserve"> is not precluded by law (including the </w:t>
      </w:r>
      <w:r w:rsidRPr="000E16DF">
        <w:rPr>
          <w:b/>
        </w:rPr>
        <w:t>Corporations Act</w:t>
      </w:r>
      <w:r w:rsidRPr="000E16DF">
        <w:t>) from doing so, and</w:t>
      </w:r>
    </w:p>
    <w:p w:rsidR="009D6FB3" w:rsidRPr="000E16DF" w:rsidRDefault="009D6FB3" w:rsidP="00C752B5">
      <w:pPr>
        <w:pStyle w:val="ListParagraph"/>
        <w:numPr>
          <w:ilvl w:val="2"/>
          <w:numId w:val="3"/>
        </w:numPr>
        <w:suppressAutoHyphens w:val="0"/>
        <w:spacing w:after="0" w:line="240" w:lineRule="auto"/>
        <w:ind w:left="1225" w:hanging="505"/>
        <w:contextualSpacing w:val="0"/>
      </w:pPr>
      <w:r w:rsidRPr="000E16DF">
        <w:t>for the amount that the officer is not otherwise entitled to be indemnified and is not actually indemnified by another person (including an insurer under an insurance policy).</w:t>
      </w:r>
    </w:p>
    <w:p w:rsidR="009D6FB3" w:rsidRDefault="009D6FB3" w:rsidP="00C752B5">
      <w:pPr>
        <w:pStyle w:val="ListParagraph"/>
        <w:numPr>
          <w:ilvl w:val="1"/>
          <w:numId w:val="3"/>
        </w:numPr>
        <w:spacing w:before="80" w:after="0" w:line="240" w:lineRule="auto"/>
        <w:rPr>
          <w:b/>
          <w:sz w:val="24"/>
          <w:szCs w:val="24"/>
        </w:rPr>
      </w:pPr>
      <w:r>
        <w:t xml:space="preserve">The indemnity is a continuing obligation and is enforceable by an officer even though that person is no longer an officer of the </w:t>
      </w:r>
      <w:r w:rsidRPr="00B074E8">
        <w:rPr>
          <w:b/>
        </w:rPr>
        <w:t>company</w:t>
      </w:r>
      <w:r>
        <w:t>.</w:t>
      </w:r>
      <w:r>
        <w:rPr>
          <w:b/>
          <w:sz w:val="20"/>
          <w:szCs w:val="20"/>
        </w:rPr>
        <w:t xml:space="preserve"> </w:t>
      </w:r>
    </w:p>
    <w:p w:rsidR="00A6152F" w:rsidRDefault="009D6FB3">
      <w:pPr>
        <w:pStyle w:val="ACNCproformalist"/>
        <w:spacing w:before="160"/>
        <w:ind w:left="357" w:hanging="357"/>
        <w:rPr>
          <w:b/>
        </w:rPr>
      </w:pPr>
      <w:bookmarkStart w:id="116" w:name="_Ref398534238"/>
      <w:r w:rsidRPr="000E16DF">
        <w:rPr>
          <w:b/>
        </w:rPr>
        <w:t>Insurance</w:t>
      </w:r>
      <w:bookmarkEnd w:id="116"/>
    </w:p>
    <w:p w:rsidR="00C818F3" w:rsidRPr="000F4BAA" w:rsidRDefault="009D6FB3" w:rsidP="00C752B5">
      <w:pPr>
        <w:pStyle w:val="ListParagraph"/>
        <w:spacing w:before="80" w:after="0" w:line="240" w:lineRule="auto"/>
        <w:ind w:left="357"/>
        <w:contextualSpacing w:val="0"/>
      </w:pPr>
      <w:r>
        <w:t xml:space="preserve">To the extent permitted by law (including the </w:t>
      </w:r>
      <w:r>
        <w:rPr>
          <w:b/>
        </w:rPr>
        <w:t>Corporations Act</w:t>
      </w:r>
      <w:r>
        <w:t xml:space="preserve">), and if the directors consider it appropriate, the </w:t>
      </w:r>
      <w:r>
        <w:rPr>
          <w:b/>
        </w:rPr>
        <w:t>company</w:t>
      </w:r>
      <w:r>
        <w:t xml:space="preserve"> may pay or agree to pay a premium for a contract insuring a person who is or has been an officer of the </w:t>
      </w:r>
      <w:r w:rsidRPr="00AE4AE4">
        <w:rPr>
          <w:b/>
        </w:rPr>
        <w:t>company</w:t>
      </w:r>
      <w:r>
        <w:t xml:space="preserve"> against any liability incurred by the person as an officer of the </w:t>
      </w:r>
      <w:r>
        <w:rPr>
          <w:b/>
        </w:rPr>
        <w:t>company</w:t>
      </w:r>
      <w:r w:rsidR="000F4BAA">
        <w:t xml:space="preserve">. </w:t>
      </w:r>
    </w:p>
    <w:p w:rsidR="00A6152F" w:rsidRDefault="009D6FB3">
      <w:pPr>
        <w:pStyle w:val="ACNCproformalist"/>
        <w:spacing w:before="160"/>
        <w:ind w:left="357" w:hanging="357"/>
        <w:rPr>
          <w:b/>
        </w:rPr>
      </w:pPr>
      <w:r>
        <w:rPr>
          <w:b/>
        </w:rPr>
        <w:t>Directors’ access to documents</w:t>
      </w:r>
    </w:p>
    <w:p w:rsidR="00EC3C81" w:rsidRDefault="00EC3C81" w:rsidP="00C752B5">
      <w:pPr>
        <w:pStyle w:val="ListParagraph"/>
        <w:numPr>
          <w:ilvl w:val="1"/>
          <w:numId w:val="3"/>
        </w:numPr>
        <w:spacing w:before="80" w:after="0" w:line="240" w:lineRule="auto"/>
      </w:pPr>
      <w:r w:rsidRPr="00EC3C81">
        <w:lastRenderedPageBreak/>
        <w:t xml:space="preserve">A </w:t>
      </w:r>
      <w:r w:rsidR="005F7316" w:rsidRPr="005F7316">
        <w:rPr>
          <w:b/>
        </w:rPr>
        <w:t>director</w:t>
      </w:r>
      <w:r w:rsidRPr="00EC3C81">
        <w:t xml:space="preserve"> has a right of access to the financial records of the </w:t>
      </w:r>
      <w:r w:rsidRPr="00311881">
        <w:rPr>
          <w:b/>
        </w:rPr>
        <w:t>company</w:t>
      </w:r>
      <w:r w:rsidRPr="00EC3C81">
        <w:t xml:space="preserve"> at all reasonable times.</w:t>
      </w:r>
    </w:p>
    <w:p w:rsidR="00EC3C81" w:rsidRDefault="009D6FB3" w:rsidP="00C752B5">
      <w:pPr>
        <w:pStyle w:val="ListParagraph"/>
        <w:numPr>
          <w:ilvl w:val="1"/>
          <w:numId w:val="3"/>
        </w:numPr>
        <w:spacing w:before="80" w:after="0" w:line="240" w:lineRule="auto"/>
      </w:pPr>
      <w:r>
        <w:t xml:space="preserve">If the </w:t>
      </w:r>
      <w:r w:rsidR="005F7316" w:rsidRPr="005F7316">
        <w:rPr>
          <w:b/>
        </w:rPr>
        <w:t>directors</w:t>
      </w:r>
      <w:r>
        <w:t xml:space="preserve"> agree, the </w:t>
      </w:r>
      <w:r w:rsidRPr="00EC3C81">
        <w:rPr>
          <w:b/>
        </w:rPr>
        <w:t>company</w:t>
      </w:r>
      <w:r>
        <w:t xml:space="preserve"> must give a director or former director access to: </w:t>
      </w:r>
    </w:p>
    <w:p w:rsidR="00CE2416" w:rsidRPr="00CE2416" w:rsidRDefault="009D6FB3" w:rsidP="00CE2416">
      <w:pPr>
        <w:pStyle w:val="ListParagraph"/>
        <w:numPr>
          <w:ilvl w:val="2"/>
          <w:numId w:val="3"/>
        </w:numPr>
        <w:spacing w:after="0" w:line="240" w:lineRule="auto"/>
        <w:rPr>
          <w:b/>
          <w:sz w:val="28"/>
          <w:szCs w:val="28"/>
        </w:rPr>
      </w:pPr>
      <w:bookmarkStart w:id="117" w:name="_Ref396898974"/>
      <w:r>
        <w:t>certain documents, including documents provided for or available to the directors, and</w:t>
      </w:r>
      <w:bookmarkEnd w:id="117"/>
    </w:p>
    <w:p w:rsidR="009D6FB3" w:rsidRPr="00CE2416" w:rsidRDefault="009D6FB3" w:rsidP="00CE2416">
      <w:pPr>
        <w:pStyle w:val="ListParagraph"/>
        <w:numPr>
          <w:ilvl w:val="2"/>
          <w:numId w:val="3"/>
        </w:numPr>
        <w:spacing w:after="0" w:line="240" w:lineRule="auto"/>
        <w:rPr>
          <w:b/>
          <w:sz w:val="28"/>
          <w:szCs w:val="28"/>
        </w:rPr>
      </w:pPr>
      <w:r>
        <w:t xml:space="preserve">any other documents referred to in those documents. </w:t>
      </w:r>
      <w:bookmarkStart w:id="118" w:name="_Ref363046814"/>
    </w:p>
    <w:p w:rsidR="009D6FB3" w:rsidRPr="00160298" w:rsidRDefault="00780C58" w:rsidP="00160298">
      <w:pPr>
        <w:pStyle w:val="Heading2"/>
      </w:pPr>
      <w:r w:rsidRPr="00160298">
        <w:t>Winding up</w:t>
      </w:r>
      <w:bookmarkEnd w:id="118"/>
    </w:p>
    <w:p w:rsidR="00A6152F" w:rsidRDefault="009D6FB3">
      <w:pPr>
        <w:pStyle w:val="ACNCproformalist"/>
        <w:spacing w:before="160"/>
        <w:ind w:left="357" w:hanging="357"/>
        <w:rPr>
          <w:b/>
        </w:rPr>
      </w:pPr>
      <w:bookmarkStart w:id="119" w:name="__RefNumPara__85_687944692"/>
      <w:bookmarkStart w:id="120" w:name="_Ref392151885"/>
      <w:bookmarkEnd w:id="119"/>
      <w:r w:rsidRPr="000E16DF">
        <w:rPr>
          <w:b/>
        </w:rPr>
        <w:t xml:space="preserve">Surplus assets not to be distributed to </w:t>
      </w:r>
      <w:r w:rsidR="00167EBA">
        <w:rPr>
          <w:b/>
        </w:rPr>
        <w:t xml:space="preserve">Registered Legal </w:t>
      </w:r>
      <w:r w:rsidR="00167EBA" w:rsidRPr="00167EBA">
        <w:rPr>
          <w:b/>
        </w:rPr>
        <w:t>Members</w:t>
      </w:r>
      <w:r w:rsidR="00167EBA" w:rsidRPr="000E16DF">
        <w:rPr>
          <w:b/>
        </w:rPr>
        <w:t xml:space="preserve"> </w:t>
      </w:r>
      <w:r w:rsidR="00167EBA">
        <w:rPr>
          <w:b/>
        </w:rPr>
        <w:t xml:space="preserve">or </w:t>
      </w:r>
      <w:r w:rsidRPr="000E16DF">
        <w:rPr>
          <w:b/>
        </w:rPr>
        <w:t>members</w:t>
      </w:r>
      <w:bookmarkEnd w:id="120"/>
    </w:p>
    <w:p w:rsidR="00A6152F" w:rsidRDefault="009D6FB3">
      <w:pPr>
        <w:pStyle w:val="ACNCproformalist"/>
        <w:numPr>
          <w:ilvl w:val="1"/>
          <w:numId w:val="3"/>
        </w:numPr>
        <w:spacing w:before="160"/>
      </w:pPr>
      <w:r w:rsidRPr="000E16DF">
        <w:t xml:space="preserve">If the </w:t>
      </w:r>
      <w:r w:rsidR="00D25375">
        <w:rPr>
          <w:b/>
        </w:rPr>
        <w:t>company</w:t>
      </w:r>
      <w:r w:rsidRPr="000E16DF">
        <w:t xml:space="preserve"> is wound up, any </w:t>
      </w:r>
      <w:r w:rsidR="00D25375">
        <w:rPr>
          <w:b/>
        </w:rPr>
        <w:t>surplus assets</w:t>
      </w:r>
      <w:r w:rsidRPr="000E16DF">
        <w:t xml:space="preserve"> must not be distributed to a </w:t>
      </w:r>
      <w:r w:rsidR="002E075C">
        <w:rPr>
          <w:b/>
        </w:rPr>
        <w:t>r</w:t>
      </w:r>
      <w:r w:rsidR="00D25375">
        <w:rPr>
          <w:b/>
        </w:rPr>
        <w:t xml:space="preserve">egistered </w:t>
      </w:r>
      <w:r w:rsidR="002E075C">
        <w:rPr>
          <w:b/>
        </w:rPr>
        <w:t>l</w:t>
      </w:r>
      <w:r w:rsidR="00D25375">
        <w:rPr>
          <w:b/>
        </w:rPr>
        <w:t xml:space="preserve">egal </w:t>
      </w:r>
      <w:r w:rsidR="002E075C">
        <w:rPr>
          <w:b/>
        </w:rPr>
        <w:t>m</w:t>
      </w:r>
      <w:r w:rsidR="00D25375">
        <w:rPr>
          <w:b/>
        </w:rPr>
        <w:t>embers</w:t>
      </w:r>
      <w:r w:rsidR="00167EBA" w:rsidRPr="000E16DF">
        <w:t xml:space="preserve"> </w:t>
      </w:r>
      <w:r w:rsidR="00167EBA">
        <w:t xml:space="preserve">or former </w:t>
      </w:r>
      <w:r w:rsidR="002E075C">
        <w:rPr>
          <w:b/>
        </w:rPr>
        <w:t>r</w:t>
      </w:r>
      <w:r w:rsidR="00D25375">
        <w:rPr>
          <w:b/>
        </w:rPr>
        <w:t xml:space="preserve">egistered </w:t>
      </w:r>
      <w:r w:rsidR="002E075C">
        <w:rPr>
          <w:b/>
        </w:rPr>
        <w:t>l</w:t>
      </w:r>
      <w:r w:rsidR="00D25375">
        <w:rPr>
          <w:b/>
        </w:rPr>
        <w:t xml:space="preserve">egal </w:t>
      </w:r>
      <w:r w:rsidR="002E075C">
        <w:rPr>
          <w:b/>
        </w:rPr>
        <w:t>m</w:t>
      </w:r>
      <w:r w:rsidR="00D25375">
        <w:rPr>
          <w:b/>
        </w:rPr>
        <w:t>embers</w:t>
      </w:r>
      <w:r w:rsidR="00167EBA" w:rsidRPr="000E16DF">
        <w:t xml:space="preserve"> </w:t>
      </w:r>
      <w:r w:rsidRPr="000E16DF">
        <w:t xml:space="preserve">member or a former member of the </w:t>
      </w:r>
      <w:r w:rsidR="00D25375">
        <w:rPr>
          <w:b/>
        </w:rPr>
        <w:t>company</w:t>
      </w:r>
      <w:r w:rsidRPr="000E16DF">
        <w:t xml:space="preserve">, unless that </w:t>
      </w:r>
      <w:r w:rsidR="002E075C">
        <w:rPr>
          <w:b/>
        </w:rPr>
        <w:t>r</w:t>
      </w:r>
      <w:r w:rsidR="00D25375">
        <w:rPr>
          <w:b/>
        </w:rPr>
        <w:t xml:space="preserve">egistered </w:t>
      </w:r>
      <w:r w:rsidR="002E075C">
        <w:rPr>
          <w:b/>
        </w:rPr>
        <w:t>l</w:t>
      </w:r>
      <w:r w:rsidR="00D25375">
        <w:rPr>
          <w:b/>
        </w:rPr>
        <w:t xml:space="preserve">egal </w:t>
      </w:r>
      <w:r w:rsidR="002E075C">
        <w:rPr>
          <w:b/>
        </w:rPr>
        <w:t>m</w:t>
      </w:r>
      <w:r w:rsidR="00D25375">
        <w:rPr>
          <w:b/>
        </w:rPr>
        <w:t>embers</w:t>
      </w:r>
      <w:r w:rsidR="00167EBA" w:rsidRPr="000E16DF">
        <w:t xml:space="preserve"> </w:t>
      </w:r>
      <w:r w:rsidR="00167EBA">
        <w:t xml:space="preserve">or former </w:t>
      </w:r>
      <w:r w:rsidR="002E075C">
        <w:rPr>
          <w:b/>
        </w:rPr>
        <w:t>r</w:t>
      </w:r>
      <w:r w:rsidR="00D25375">
        <w:rPr>
          <w:b/>
        </w:rPr>
        <w:t xml:space="preserve">egistered </w:t>
      </w:r>
      <w:r w:rsidR="002E075C">
        <w:rPr>
          <w:b/>
        </w:rPr>
        <w:t>l</w:t>
      </w:r>
      <w:r w:rsidR="00D25375">
        <w:rPr>
          <w:b/>
        </w:rPr>
        <w:t xml:space="preserve">egal </w:t>
      </w:r>
      <w:r w:rsidR="002E075C">
        <w:rPr>
          <w:b/>
        </w:rPr>
        <w:t>m</w:t>
      </w:r>
      <w:r w:rsidR="00D25375">
        <w:rPr>
          <w:b/>
        </w:rPr>
        <w:t>embers</w:t>
      </w:r>
      <w:r w:rsidR="00167EBA">
        <w:t xml:space="preserve"> or </w:t>
      </w:r>
      <w:r w:rsidRPr="000E16DF">
        <w:t xml:space="preserve">member or former member is a </w:t>
      </w:r>
      <w:r w:rsidRPr="00E16D78">
        <w:t xml:space="preserve">charity </w:t>
      </w:r>
      <w:r w:rsidRPr="000E16DF">
        <w:t xml:space="preserve">described in clause </w:t>
      </w:r>
      <w:r w:rsidR="00A770A1">
        <w:fldChar w:fldCharType="begin"/>
      </w:r>
      <w:r w:rsidR="00A770A1">
        <w:instrText xml:space="preserve"> REF _Ref393808653 \r \h  \* MERGEFORMAT </w:instrText>
      </w:r>
      <w:r w:rsidR="00A770A1">
        <w:fldChar w:fldCharType="separate"/>
      </w:r>
      <w:r w:rsidR="00A16084">
        <w:t>69.1</w:t>
      </w:r>
      <w:r w:rsidR="00A770A1">
        <w:fldChar w:fldCharType="end"/>
      </w:r>
      <w:r w:rsidRPr="000E16DF">
        <w:t>.</w:t>
      </w:r>
    </w:p>
    <w:p w:rsidR="00A6152F" w:rsidRDefault="009D6FB3">
      <w:pPr>
        <w:pStyle w:val="ACNCproformalist"/>
        <w:spacing w:before="160"/>
        <w:ind w:left="357" w:hanging="357"/>
        <w:rPr>
          <w:b/>
        </w:rPr>
      </w:pPr>
      <w:bookmarkStart w:id="121" w:name="__RefNumPara__87_687944692"/>
      <w:bookmarkStart w:id="122" w:name="_Ref393808923"/>
      <w:bookmarkEnd w:id="121"/>
      <w:r w:rsidRPr="000E16DF">
        <w:rPr>
          <w:b/>
        </w:rPr>
        <w:t>Distribution of surplus assets</w:t>
      </w:r>
      <w:bookmarkEnd w:id="122"/>
    </w:p>
    <w:p w:rsidR="009D6FB3" w:rsidRPr="000E16DF" w:rsidRDefault="009D6FB3" w:rsidP="00C818F3">
      <w:pPr>
        <w:numPr>
          <w:ilvl w:val="1"/>
          <w:numId w:val="3"/>
        </w:numPr>
        <w:spacing w:before="120" w:after="0" w:line="240" w:lineRule="auto"/>
      </w:pPr>
      <w:bookmarkStart w:id="123" w:name="_Ref393808653"/>
      <w:bookmarkStart w:id="124" w:name="_Ref382915916"/>
      <w:r w:rsidRPr="000E16DF">
        <w:t xml:space="preserve">Subject to the </w:t>
      </w:r>
      <w:r w:rsidRPr="000E16DF">
        <w:rPr>
          <w:b/>
        </w:rPr>
        <w:t xml:space="preserve">Corporations Act </w:t>
      </w:r>
      <w:r>
        <w:t>and</w:t>
      </w:r>
      <w:r w:rsidRPr="000E16DF">
        <w:t xml:space="preserve"> any other applicable Act, and any court order, any </w:t>
      </w:r>
      <w:r w:rsidRPr="000E16DF">
        <w:rPr>
          <w:b/>
        </w:rPr>
        <w:t>surplus assets</w:t>
      </w:r>
      <w:r w:rsidRPr="000E16DF">
        <w:t xml:space="preserve"> that remain after the </w:t>
      </w:r>
      <w:r w:rsidRPr="000E16DF">
        <w:rPr>
          <w:b/>
        </w:rPr>
        <w:t>company</w:t>
      </w:r>
      <w:r w:rsidRPr="000E16DF">
        <w:t xml:space="preserve"> is wound up</w:t>
      </w:r>
      <w:r>
        <w:t xml:space="preserve"> </w:t>
      </w:r>
      <w:r w:rsidRPr="000E16DF">
        <w:t xml:space="preserve">must be distributed to one or more </w:t>
      </w:r>
      <w:r w:rsidRPr="00DB709E">
        <w:t>charities</w:t>
      </w:r>
      <w:r w:rsidRPr="001D617D">
        <w:t>:</w:t>
      </w:r>
      <w:bookmarkEnd w:id="123"/>
    </w:p>
    <w:p w:rsidR="009D6FB3" w:rsidRPr="000E16DF" w:rsidRDefault="009D6FB3" w:rsidP="009D6FB3">
      <w:pPr>
        <w:pStyle w:val="ACNCproformalist"/>
        <w:numPr>
          <w:ilvl w:val="2"/>
          <w:numId w:val="3"/>
        </w:numPr>
        <w:spacing w:before="0"/>
        <w:rPr>
          <w:bCs/>
        </w:rPr>
      </w:pPr>
      <w:r w:rsidRPr="000E16DF">
        <w:rPr>
          <w:bCs/>
        </w:rPr>
        <w:t>with charitable purpose</w:t>
      </w:r>
      <w:r>
        <w:rPr>
          <w:bCs/>
        </w:rPr>
        <w:t>(</w:t>
      </w:r>
      <w:r w:rsidRPr="000E16DF">
        <w:rPr>
          <w:bCs/>
        </w:rPr>
        <w:t>s</w:t>
      </w:r>
      <w:r>
        <w:rPr>
          <w:bCs/>
        </w:rPr>
        <w:t>)</w:t>
      </w:r>
      <w:r w:rsidRPr="000E16DF">
        <w:rPr>
          <w:bCs/>
        </w:rPr>
        <w:t xml:space="preserve"> </w:t>
      </w:r>
      <w:r>
        <w:rPr>
          <w:bCs/>
        </w:rPr>
        <w:t xml:space="preserve">similar </w:t>
      </w:r>
      <w:r w:rsidRPr="000E16DF">
        <w:rPr>
          <w:bCs/>
        </w:rPr>
        <w:t>to</w:t>
      </w:r>
      <w:r>
        <w:rPr>
          <w:bCs/>
        </w:rPr>
        <w:t>, or inclusive of,</w:t>
      </w:r>
      <w:r w:rsidRPr="000E16DF">
        <w:rPr>
          <w:bCs/>
        </w:rPr>
        <w:t xml:space="preserve"> th</w:t>
      </w:r>
      <w:r>
        <w:rPr>
          <w:bCs/>
        </w:rPr>
        <w:t>e purpose(s)</w:t>
      </w:r>
      <w:r w:rsidRPr="000E16DF">
        <w:rPr>
          <w:bCs/>
        </w:rPr>
        <w:t xml:space="preserve"> in clause</w:t>
      </w:r>
      <w:r w:rsidR="00AE018D">
        <w:rPr>
          <w:bCs/>
        </w:rPr>
        <w:t xml:space="preserve"> </w:t>
      </w:r>
      <w:r w:rsidR="005F7316">
        <w:rPr>
          <w:bCs/>
        </w:rPr>
        <w:fldChar w:fldCharType="begin"/>
      </w:r>
      <w:r w:rsidR="00AE018D">
        <w:rPr>
          <w:bCs/>
        </w:rPr>
        <w:instrText xml:space="preserve"> REF _Ref405299235 \r \h </w:instrText>
      </w:r>
      <w:r w:rsidR="005F7316">
        <w:rPr>
          <w:bCs/>
        </w:rPr>
      </w:r>
      <w:r w:rsidR="005F7316">
        <w:rPr>
          <w:bCs/>
        </w:rPr>
        <w:fldChar w:fldCharType="separate"/>
      </w:r>
      <w:r w:rsidR="00A16084">
        <w:rPr>
          <w:b/>
          <w:lang w:val="en-US"/>
        </w:rPr>
        <w:t>Error! Reference source not found.</w:t>
      </w:r>
      <w:r w:rsidR="005F7316">
        <w:rPr>
          <w:bCs/>
        </w:rPr>
        <w:fldChar w:fldCharType="end"/>
      </w:r>
      <w:r>
        <w:rPr>
          <w:bCs/>
        </w:rPr>
        <w:t>,</w:t>
      </w:r>
      <w:r w:rsidRPr="000E16DF">
        <w:rPr>
          <w:bCs/>
        </w:rPr>
        <w:t xml:space="preserve"> and</w:t>
      </w:r>
      <w:bookmarkEnd w:id="124"/>
      <w:r w:rsidRPr="000E16DF">
        <w:rPr>
          <w:bCs/>
        </w:rPr>
        <w:t xml:space="preserve"> </w:t>
      </w:r>
    </w:p>
    <w:p w:rsidR="009D6FB3" w:rsidRDefault="009D6FB3" w:rsidP="009D6FB3">
      <w:pPr>
        <w:pStyle w:val="ACNCproformalist"/>
        <w:numPr>
          <w:ilvl w:val="2"/>
          <w:numId w:val="3"/>
        </w:numPr>
        <w:spacing w:before="0"/>
      </w:pPr>
      <w:r w:rsidRPr="000E16DF">
        <w:t xml:space="preserve">which also prohibit the distribution of any </w:t>
      </w:r>
      <w:r w:rsidRPr="001D617D">
        <w:rPr>
          <w:b/>
        </w:rPr>
        <w:t>surplus assets</w:t>
      </w:r>
      <w:r w:rsidRPr="000E16DF">
        <w:t xml:space="preserve"> to its members to at least </w:t>
      </w:r>
      <w:r>
        <w:t xml:space="preserve">the same </w:t>
      </w:r>
      <w:r w:rsidRPr="000E16DF">
        <w:t xml:space="preserve">extent as the </w:t>
      </w:r>
      <w:r w:rsidRPr="000E16DF">
        <w:rPr>
          <w:b/>
        </w:rPr>
        <w:t>company</w:t>
      </w:r>
      <w:r w:rsidRPr="000E16DF">
        <w:t>.</w:t>
      </w:r>
    </w:p>
    <w:p w:rsidR="009D6FB3" w:rsidRDefault="009D6FB3" w:rsidP="009D6FB3">
      <w:pPr>
        <w:pStyle w:val="ACNCproformalist"/>
        <w:numPr>
          <w:ilvl w:val="1"/>
          <w:numId w:val="3"/>
        </w:numPr>
        <w:spacing w:before="0"/>
      </w:pPr>
      <w:r w:rsidRPr="000E16DF">
        <w:t xml:space="preserve">The decision as to the </w:t>
      </w:r>
      <w:r w:rsidRPr="00DB709E">
        <w:t>charity or charities</w:t>
      </w:r>
      <w:r w:rsidRPr="000E16DF">
        <w:t xml:space="preserve"> to be given the </w:t>
      </w:r>
      <w:r w:rsidRPr="009D6FB3">
        <w:rPr>
          <w:b/>
        </w:rPr>
        <w:t>surplus assets</w:t>
      </w:r>
      <w:r w:rsidRPr="000E16DF">
        <w:t xml:space="preserve"> must be made by a </w:t>
      </w:r>
      <w:r w:rsidRPr="009D6FB3">
        <w:rPr>
          <w:b/>
        </w:rPr>
        <w:t>special resolution</w:t>
      </w:r>
      <w:r w:rsidRPr="000E16DF">
        <w:t xml:space="preserve"> of </w:t>
      </w:r>
      <w:r>
        <w:t>members</w:t>
      </w:r>
      <w:r w:rsidRPr="000E16DF">
        <w:t xml:space="preserve"> at or before the time of winding up.</w:t>
      </w:r>
      <w:r>
        <w:t xml:space="preserve"> </w:t>
      </w:r>
      <w:r w:rsidRPr="000E16DF">
        <w:t xml:space="preserve"> If the </w:t>
      </w:r>
      <w:r>
        <w:t xml:space="preserve">members </w:t>
      </w:r>
      <w:r w:rsidRPr="000E16DF">
        <w:t xml:space="preserve">do not make this decision, the </w:t>
      </w:r>
      <w:r w:rsidRPr="009D6FB3">
        <w:rPr>
          <w:b/>
        </w:rPr>
        <w:t>company</w:t>
      </w:r>
      <w:r w:rsidRPr="000E16DF">
        <w:t xml:space="preserve"> may apply to the Supreme Court to make this decision.</w:t>
      </w:r>
      <w:r>
        <w:t xml:space="preserve"> </w:t>
      </w:r>
    </w:p>
    <w:p w:rsidR="009D6FB3" w:rsidRPr="00160298" w:rsidRDefault="00780C58" w:rsidP="00160298">
      <w:pPr>
        <w:pStyle w:val="Heading2"/>
      </w:pPr>
      <w:r w:rsidRPr="00160298">
        <w:t xml:space="preserve">Definitions and </w:t>
      </w:r>
      <w:r w:rsidR="005F7316" w:rsidRPr="005F7316">
        <w:t>I</w:t>
      </w:r>
      <w:r w:rsidRPr="00160298">
        <w:t>nterpretation</w:t>
      </w:r>
    </w:p>
    <w:p w:rsidR="00A6152F" w:rsidRDefault="009D6FB3">
      <w:pPr>
        <w:pStyle w:val="ACNCproformalist"/>
        <w:spacing w:before="160"/>
        <w:ind w:left="357" w:hanging="357"/>
        <w:rPr>
          <w:b/>
        </w:rPr>
      </w:pPr>
      <w:bookmarkStart w:id="125" w:name="_Ref382917012"/>
      <w:r>
        <w:rPr>
          <w:b/>
        </w:rPr>
        <w:t>Definitions</w:t>
      </w:r>
      <w:bookmarkEnd w:id="125"/>
    </w:p>
    <w:p w:rsidR="009D6FB3" w:rsidRDefault="009D6FB3" w:rsidP="00D15512">
      <w:pPr>
        <w:spacing w:before="120" w:after="0" w:line="240" w:lineRule="auto"/>
        <w:ind w:left="360"/>
        <w:rPr>
          <w:b/>
          <w:bCs/>
          <w:i/>
        </w:rPr>
      </w:pPr>
      <w:r>
        <w:rPr>
          <w:bCs/>
        </w:rPr>
        <w:t xml:space="preserve">In this </w:t>
      </w:r>
      <w:r w:rsidR="002E075C">
        <w:rPr>
          <w:bCs/>
        </w:rPr>
        <w:t>C</w:t>
      </w:r>
      <w:r>
        <w:rPr>
          <w:bCs/>
        </w:rPr>
        <w:t>onstitution:</w:t>
      </w:r>
    </w:p>
    <w:p w:rsidR="009D6FB3" w:rsidRDefault="009D6FB3" w:rsidP="009D6FB3">
      <w:pPr>
        <w:pStyle w:val="ListParagraph"/>
        <w:spacing w:after="0" w:line="240" w:lineRule="auto"/>
        <w:rPr>
          <w:bCs/>
        </w:rPr>
      </w:pPr>
      <w:r>
        <w:rPr>
          <w:b/>
          <w:bCs/>
          <w:i/>
        </w:rPr>
        <w:t>ACNC Act</w:t>
      </w:r>
      <w:r>
        <w:rPr>
          <w:bCs/>
        </w:rPr>
        <w:t xml:space="preserve"> means the </w:t>
      </w:r>
      <w:r>
        <w:rPr>
          <w:bCs/>
          <w:i/>
        </w:rPr>
        <w:t xml:space="preserve">Australian Charities and </w:t>
      </w:r>
      <w:r w:rsidRPr="000E16DF">
        <w:rPr>
          <w:bCs/>
          <w:i/>
        </w:rPr>
        <w:t xml:space="preserve">Not-for-profits Commission Act 2012 </w:t>
      </w:r>
      <w:r w:rsidRPr="000E16DF">
        <w:rPr>
          <w:bCs/>
        </w:rPr>
        <w:t>(Cth)</w:t>
      </w:r>
    </w:p>
    <w:p w:rsidR="004F3513" w:rsidRPr="003A5E28" w:rsidRDefault="004F3513" w:rsidP="004F3513">
      <w:pPr>
        <w:pStyle w:val="ListParagraph"/>
        <w:spacing w:after="0" w:line="240" w:lineRule="auto"/>
      </w:pPr>
      <w:r w:rsidRPr="002E388F">
        <w:rPr>
          <w:b/>
          <w:i/>
        </w:rPr>
        <w:t>Australian Law Degree</w:t>
      </w:r>
      <w:r>
        <w:rPr>
          <w:b/>
          <w:i/>
        </w:rPr>
        <w:t xml:space="preserve"> </w:t>
      </w:r>
      <w:r w:rsidR="00262078">
        <w:t>means a</w:t>
      </w:r>
      <w:r w:rsidRPr="00941240">
        <w:t xml:space="preserve"> degree (either undergraduate or post-graduate) approved by an admitting authority required as a prerequisite to obtaining authority to practice as a Barrister or Solicitor (or equivalent) and completed at an Australian </w:t>
      </w:r>
      <w:r w:rsidR="00262078">
        <w:t>Institution</w:t>
      </w:r>
      <w:r w:rsidRPr="00941240">
        <w:t>.</w:t>
      </w:r>
    </w:p>
    <w:p w:rsidR="004F3513" w:rsidRPr="003A5E28" w:rsidRDefault="004F3513" w:rsidP="004F3513">
      <w:pPr>
        <w:pStyle w:val="ListParagraph"/>
        <w:spacing w:after="0" w:line="240" w:lineRule="auto"/>
        <w:rPr>
          <w:bCs/>
        </w:rPr>
      </w:pPr>
      <w:r w:rsidRPr="00941240">
        <w:rPr>
          <w:b/>
          <w:i/>
        </w:rPr>
        <w:t>Australian Law Student</w:t>
      </w:r>
      <w:r>
        <w:rPr>
          <w:b/>
          <w:i/>
        </w:rPr>
        <w:t xml:space="preserve"> </w:t>
      </w:r>
      <w:r w:rsidR="00262078">
        <w:rPr>
          <w:bCs/>
        </w:rPr>
        <w:t>including international students studying on exchange for the period of their exchange,</w:t>
      </w:r>
      <w:r w:rsidR="00262078" w:rsidRPr="00941240">
        <w:t xml:space="preserve"> </w:t>
      </w:r>
      <w:r w:rsidRPr="00941240">
        <w:t xml:space="preserve">means any person enrolled in an </w:t>
      </w:r>
      <w:r w:rsidRPr="00941240">
        <w:rPr>
          <w:b/>
        </w:rPr>
        <w:t>Australian Law Degree</w:t>
      </w:r>
      <w:r w:rsidRPr="00941240">
        <w:t xml:space="preserve"> </w:t>
      </w:r>
    </w:p>
    <w:p w:rsidR="004F3513" w:rsidRPr="003A5E28" w:rsidRDefault="004F3513" w:rsidP="004F3513">
      <w:pPr>
        <w:pStyle w:val="ListParagraph"/>
        <w:spacing w:after="0" w:line="240" w:lineRule="auto"/>
        <w:rPr>
          <w:b/>
        </w:rPr>
      </w:pPr>
      <w:r w:rsidRPr="00941240">
        <w:rPr>
          <w:b/>
          <w:i/>
        </w:rPr>
        <w:t>Australian Law Student Society/Associations</w:t>
      </w:r>
      <w:r>
        <w:rPr>
          <w:b/>
        </w:rPr>
        <w:t xml:space="preserve"> </w:t>
      </w:r>
      <w:r w:rsidRPr="00941240">
        <w:t xml:space="preserve">means a society representing </w:t>
      </w:r>
      <w:r w:rsidRPr="00941240">
        <w:rPr>
          <w:b/>
        </w:rPr>
        <w:t>Australian Law Students</w:t>
      </w:r>
      <w:r w:rsidRPr="00941240">
        <w:t xml:space="preserve"> run by, and for the benefit of </w:t>
      </w:r>
      <w:r w:rsidRPr="00941240">
        <w:rPr>
          <w:b/>
        </w:rPr>
        <w:t>Australian Law Students</w:t>
      </w:r>
    </w:p>
    <w:p w:rsidR="004F3513" w:rsidRDefault="004F3513" w:rsidP="004F3513">
      <w:pPr>
        <w:pStyle w:val="ListParagraph"/>
        <w:spacing w:after="0" w:line="240" w:lineRule="auto"/>
        <w:rPr>
          <w:b/>
          <w:i/>
        </w:rPr>
      </w:pPr>
      <w:r w:rsidRPr="005443CD">
        <w:rPr>
          <w:b/>
          <w:i/>
        </w:rPr>
        <w:t xml:space="preserve">Australian Law Student </w:t>
      </w:r>
      <w:r>
        <w:rPr>
          <w:b/>
          <w:i/>
        </w:rPr>
        <w:t>Association</w:t>
      </w:r>
      <w:r w:rsidRPr="005443CD">
        <w:rPr>
          <w:b/>
          <w:i/>
        </w:rPr>
        <w:t xml:space="preserve"> Inc </w:t>
      </w:r>
      <w:r w:rsidRPr="00941240">
        <w:rPr>
          <w:i/>
        </w:rPr>
        <w:t xml:space="preserve">means the organisation with the </w:t>
      </w:r>
      <w:r>
        <w:rPr>
          <w:i/>
        </w:rPr>
        <w:t>ABN 37 680 713 915</w:t>
      </w:r>
    </w:p>
    <w:p w:rsidR="009D6FB3" w:rsidRPr="000E16DF" w:rsidRDefault="009D6FB3" w:rsidP="009D6FB3">
      <w:pPr>
        <w:pStyle w:val="ListParagraph"/>
        <w:spacing w:after="0" w:line="240" w:lineRule="auto"/>
        <w:rPr>
          <w:b/>
          <w:bCs/>
          <w:i/>
        </w:rPr>
      </w:pPr>
      <w:r w:rsidRPr="000E16DF">
        <w:rPr>
          <w:b/>
          <w:i/>
        </w:rPr>
        <w:t>company</w:t>
      </w:r>
      <w:r w:rsidRPr="000E16DF">
        <w:rPr>
          <w:bCs/>
          <w:iCs/>
        </w:rPr>
        <w:t xml:space="preserve"> means the </w:t>
      </w:r>
      <w:r w:rsidRPr="001D617D">
        <w:rPr>
          <w:b/>
          <w:bCs/>
          <w:iCs/>
        </w:rPr>
        <w:t>company</w:t>
      </w:r>
      <w:r w:rsidRPr="000E16DF">
        <w:rPr>
          <w:bCs/>
          <w:iCs/>
        </w:rPr>
        <w:t xml:space="preserve"> referred </w:t>
      </w:r>
      <w:r w:rsidRPr="006B61EF">
        <w:rPr>
          <w:bCs/>
          <w:iCs/>
        </w:rPr>
        <w:t>to in</w:t>
      </w:r>
      <w:r>
        <w:rPr>
          <w:bCs/>
          <w:iCs/>
        </w:rPr>
        <w:t xml:space="preserve"> clause </w:t>
      </w:r>
      <w:r w:rsidR="005F7316">
        <w:rPr>
          <w:bCs/>
          <w:iCs/>
        </w:rPr>
        <w:fldChar w:fldCharType="begin"/>
      </w:r>
      <w:r>
        <w:rPr>
          <w:bCs/>
          <w:iCs/>
        </w:rPr>
        <w:instrText xml:space="preserve"> REF _Ref393966095 \r \h </w:instrText>
      </w:r>
      <w:r w:rsidR="005F7316">
        <w:rPr>
          <w:bCs/>
          <w:iCs/>
        </w:rPr>
      </w:r>
      <w:r w:rsidR="005F7316">
        <w:rPr>
          <w:bCs/>
          <w:iCs/>
        </w:rPr>
        <w:fldChar w:fldCharType="separate"/>
      </w:r>
      <w:r w:rsidR="00A16084">
        <w:rPr>
          <w:bCs/>
          <w:iCs/>
        </w:rPr>
        <w:t>1</w:t>
      </w:r>
      <w:r w:rsidR="005F7316">
        <w:rPr>
          <w:bCs/>
          <w:iCs/>
        </w:rPr>
        <w:fldChar w:fldCharType="end"/>
      </w:r>
      <w:r w:rsidRPr="000E16DF">
        <w:rPr>
          <w:b/>
          <w:bCs/>
          <w:i/>
        </w:rPr>
        <w:t xml:space="preserve"> </w:t>
      </w:r>
    </w:p>
    <w:p w:rsidR="009D6FB3" w:rsidRPr="000E16DF" w:rsidRDefault="009D6FB3" w:rsidP="009D6FB3">
      <w:pPr>
        <w:pStyle w:val="ListParagraph"/>
        <w:spacing w:after="0" w:line="240" w:lineRule="auto"/>
        <w:rPr>
          <w:b/>
          <w:bCs/>
          <w:i/>
        </w:rPr>
      </w:pPr>
      <w:r w:rsidRPr="000E16DF">
        <w:rPr>
          <w:b/>
          <w:bCs/>
          <w:i/>
        </w:rPr>
        <w:t>Corporations Act</w:t>
      </w:r>
      <w:r w:rsidRPr="000E16DF">
        <w:rPr>
          <w:bCs/>
        </w:rPr>
        <w:t xml:space="preserve"> means the </w:t>
      </w:r>
      <w:r w:rsidRPr="000E16DF">
        <w:rPr>
          <w:bCs/>
          <w:i/>
        </w:rPr>
        <w:t>Corporations Act 2001</w:t>
      </w:r>
      <w:r w:rsidRPr="000E16DF">
        <w:rPr>
          <w:bCs/>
        </w:rPr>
        <w:t xml:space="preserve"> (Cth)</w:t>
      </w:r>
    </w:p>
    <w:p w:rsidR="009B6997" w:rsidRPr="009B6997" w:rsidRDefault="009B6997" w:rsidP="009D6FB3">
      <w:pPr>
        <w:pStyle w:val="ListParagraph"/>
        <w:spacing w:after="0" w:line="240" w:lineRule="auto"/>
        <w:rPr>
          <w:bCs/>
          <w:i/>
        </w:rPr>
      </w:pPr>
      <w:r>
        <w:rPr>
          <w:b/>
          <w:bCs/>
          <w:i/>
        </w:rPr>
        <w:t xml:space="preserve">Council </w:t>
      </w:r>
      <w:r>
        <w:rPr>
          <w:bCs/>
          <w:i/>
        </w:rPr>
        <w:t>means the members collectively</w:t>
      </w:r>
    </w:p>
    <w:p w:rsidR="009D6FB3" w:rsidRPr="000E16DF" w:rsidRDefault="009D6FB3" w:rsidP="009D6FB3">
      <w:pPr>
        <w:pStyle w:val="ListParagraph"/>
        <w:spacing w:after="0" w:line="240" w:lineRule="auto"/>
        <w:rPr>
          <w:b/>
          <w:i/>
        </w:rPr>
      </w:pPr>
      <w:r w:rsidRPr="000E16DF">
        <w:rPr>
          <w:b/>
          <w:bCs/>
          <w:i/>
        </w:rPr>
        <w:lastRenderedPageBreak/>
        <w:t>elected chairperson</w:t>
      </w:r>
      <w:r w:rsidRPr="000E16DF">
        <w:rPr>
          <w:bCs/>
        </w:rPr>
        <w:t xml:space="preserve"> means a person elected by the directors to be the </w:t>
      </w:r>
      <w:r w:rsidRPr="000E16DF">
        <w:rPr>
          <w:b/>
          <w:bCs/>
        </w:rPr>
        <w:t>company</w:t>
      </w:r>
      <w:r w:rsidRPr="000E16DF">
        <w:rPr>
          <w:bCs/>
        </w:rPr>
        <w:t xml:space="preserve">’s chairperson under clause </w:t>
      </w:r>
      <w:r w:rsidR="00A770A1">
        <w:fldChar w:fldCharType="begin"/>
      </w:r>
      <w:r w:rsidR="00A770A1">
        <w:instrText xml:space="preserve"> REF _Ref393795392 \r \h  \* MERGEFORMAT </w:instrText>
      </w:r>
      <w:r w:rsidR="00A770A1">
        <w:fldChar w:fldCharType="separate"/>
      </w:r>
      <w:r w:rsidR="00A16084" w:rsidRPr="00A16084">
        <w:rPr>
          <w:bCs/>
        </w:rPr>
        <w:t>40</w:t>
      </w:r>
      <w:r w:rsidR="00A770A1">
        <w:fldChar w:fldCharType="end"/>
      </w:r>
    </w:p>
    <w:p w:rsidR="009D6FB3" w:rsidRPr="000E16DF" w:rsidRDefault="009D6FB3" w:rsidP="009D6FB3">
      <w:pPr>
        <w:pStyle w:val="ListParagraph"/>
        <w:spacing w:after="0" w:line="240" w:lineRule="auto"/>
        <w:rPr>
          <w:b/>
          <w:bCs/>
          <w:i/>
        </w:rPr>
      </w:pPr>
      <w:r w:rsidRPr="000E16DF">
        <w:rPr>
          <w:b/>
          <w:i/>
        </w:rPr>
        <w:t xml:space="preserve">general meeting </w:t>
      </w:r>
      <w:r w:rsidRPr="000E16DF">
        <w:t xml:space="preserve">means a meeting of members and includes the annual </w:t>
      </w:r>
      <w:r w:rsidRPr="001D617D">
        <w:rPr>
          <w:b/>
        </w:rPr>
        <w:t>general meeting</w:t>
      </w:r>
      <w:r w:rsidRPr="000E16DF">
        <w:t xml:space="preserve">, under clause </w:t>
      </w:r>
      <w:r w:rsidR="00A770A1">
        <w:fldChar w:fldCharType="begin"/>
      </w:r>
      <w:r w:rsidR="00A770A1">
        <w:instrText xml:space="preserve"> REF _Ref382915979 \r \h  \* MERGEFORMAT </w:instrText>
      </w:r>
      <w:r w:rsidR="00A770A1">
        <w:fldChar w:fldCharType="separate"/>
      </w:r>
      <w:r w:rsidR="00A16084">
        <w:t>20.1</w:t>
      </w:r>
      <w:r w:rsidR="00A770A1">
        <w:fldChar w:fldCharType="end"/>
      </w:r>
      <w:r w:rsidRPr="000E16DF">
        <w:rPr>
          <w:b/>
          <w:bCs/>
          <w:i/>
        </w:rPr>
        <w:t xml:space="preserve"> </w:t>
      </w:r>
    </w:p>
    <w:p w:rsidR="009D6FB3" w:rsidRPr="00FE239F" w:rsidRDefault="009D6FB3" w:rsidP="009D6FB3">
      <w:pPr>
        <w:pStyle w:val="ListParagraph"/>
        <w:spacing w:after="0" w:line="240" w:lineRule="auto"/>
        <w:rPr>
          <w:bCs/>
        </w:rPr>
      </w:pPr>
      <w:r w:rsidRPr="000E16DF">
        <w:rPr>
          <w:b/>
          <w:bCs/>
          <w:i/>
        </w:rPr>
        <w:t>initial member</w:t>
      </w:r>
      <w:r w:rsidRPr="000E16DF">
        <w:rPr>
          <w:b/>
          <w:bCs/>
        </w:rPr>
        <w:t xml:space="preserve"> </w:t>
      </w:r>
      <w:r w:rsidRPr="000E16DF">
        <w:rPr>
          <w:bCs/>
        </w:rPr>
        <w:t xml:space="preserve">means a person who is named in the application for registration of the </w:t>
      </w:r>
      <w:r w:rsidRPr="000E16DF">
        <w:rPr>
          <w:b/>
          <w:bCs/>
        </w:rPr>
        <w:t>company</w:t>
      </w:r>
      <w:r w:rsidRPr="000E16DF">
        <w:rPr>
          <w:bCs/>
        </w:rPr>
        <w:t xml:space="preserve">, with their consent, as a proposed member of the </w:t>
      </w:r>
      <w:r w:rsidRPr="000E16DF">
        <w:rPr>
          <w:b/>
          <w:bCs/>
        </w:rPr>
        <w:t>company</w:t>
      </w:r>
    </w:p>
    <w:p w:rsidR="004F3513" w:rsidRDefault="009D6FB3" w:rsidP="004F3513">
      <w:pPr>
        <w:pStyle w:val="ListParagraph"/>
        <w:spacing w:after="0" w:line="240" w:lineRule="auto"/>
        <w:rPr>
          <w:bCs/>
        </w:rPr>
      </w:pPr>
      <w:r w:rsidRPr="00973286">
        <w:rPr>
          <w:b/>
          <w:bCs/>
          <w:i/>
        </w:rPr>
        <w:t>member present</w:t>
      </w:r>
      <w:r w:rsidRPr="000E16DF">
        <w:rPr>
          <w:bCs/>
          <w:i/>
        </w:rPr>
        <w:t xml:space="preserve"> </w:t>
      </w:r>
      <w:r w:rsidRPr="000E16DF">
        <w:rPr>
          <w:bCs/>
        </w:rPr>
        <w:t xml:space="preserve">means, in connection with a </w:t>
      </w:r>
      <w:r w:rsidRPr="000E16DF">
        <w:rPr>
          <w:b/>
          <w:bCs/>
        </w:rPr>
        <w:t>general meeting</w:t>
      </w:r>
      <w:r w:rsidRPr="000E16DF">
        <w:rPr>
          <w:bCs/>
        </w:rPr>
        <w:t xml:space="preserve">, a </w:t>
      </w:r>
      <w:r w:rsidRPr="001D617D">
        <w:rPr>
          <w:b/>
          <w:bCs/>
        </w:rPr>
        <w:t>member present</w:t>
      </w:r>
      <w:r w:rsidRPr="000E16DF">
        <w:rPr>
          <w:bCs/>
        </w:rPr>
        <w:t xml:space="preserve"> in person, by representative or by proxy at the venue or venues for the meeting</w:t>
      </w:r>
      <w:r w:rsidR="004F3513">
        <w:rPr>
          <w:bCs/>
        </w:rPr>
        <w:t xml:space="preserve"> or mutually communicable via electronic means</w:t>
      </w:r>
    </w:p>
    <w:p w:rsidR="004F3513" w:rsidRPr="005B6AD9" w:rsidRDefault="004F3513" w:rsidP="004F3513">
      <w:pPr>
        <w:pStyle w:val="ListParagraph"/>
        <w:spacing w:after="0" w:line="240" w:lineRule="auto"/>
        <w:rPr>
          <w:bCs/>
        </w:rPr>
      </w:pPr>
      <w:r w:rsidRPr="000E16DF">
        <w:rPr>
          <w:b/>
          <w:bCs/>
          <w:i/>
        </w:rPr>
        <w:t>registered</w:t>
      </w:r>
      <w:r>
        <w:rPr>
          <w:b/>
          <w:bCs/>
          <w:i/>
        </w:rPr>
        <w:t xml:space="preserve"> legal member </w:t>
      </w:r>
      <w:r>
        <w:rPr>
          <w:bCs/>
        </w:rPr>
        <w:t xml:space="preserve">has the meaning of the word </w:t>
      </w:r>
      <w:r w:rsidRPr="00941240">
        <w:rPr>
          <w:bCs/>
          <w:i/>
        </w:rPr>
        <w:t>member</w:t>
      </w:r>
      <w:r>
        <w:rPr>
          <w:bCs/>
        </w:rPr>
        <w:t xml:space="preserve">  as defined in section 9 of Corporations Act and that is used at law</w:t>
      </w:r>
    </w:p>
    <w:p w:rsidR="009D6FB3" w:rsidRPr="000E16DF" w:rsidRDefault="009D6FB3" w:rsidP="009D6FB3">
      <w:pPr>
        <w:pStyle w:val="ListParagraph"/>
        <w:spacing w:after="0" w:line="240" w:lineRule="auto"/>
        <w:rPr>
          <w:b/>
          <w:bCs/>
          <w:i/>
        </w:rPr>
      </w:pPr>
      <w:r w:rsidRPr="000E16DF">
        <w:rPr>
          <w:b/>
          <w:bCs/>
          <w:i/>
        </w:rPr>
        <w:t>registered charity</w:t>
      </w:r>
      <w:r w:rsidRPr="000E16DF">
        <w:rPr>
          <w:iCs/>
        </w:rPr>
        <w:t xml:space="preserve"> means a charity that is registered under the </w:t>
      </w:r>
      <w:r w:rsidRPr="001D617D">
        <w:rPr>
          <w:b/>
          <w:iCs/>
        </w:rPr>
        <w:t>ACNC Act</w:t>
      </w:r>
    </w:p>
    <w:p w:rsidR="009D6FB3" w:rsidRPr="000E16DF" w:rsidRDefault="009D6FB3" w:rsidP="009D6FB3">
      <w:pPr>
        <w:spacing w:after="0" w:line="240" w:lineRule="auto"/>
        <w:ind w:left="720"/>
      </w:pPr>
      <w:r w:rsidRPr="000E16DF">
        <w:rPr>
          <w:b/>
          <w:bCs/>
          <w:i/>
        </w:rPr>
        <w:t xml:space="preserve">special resolution </w:t>
      </w:r>
      <w:r w:rsidRPr="000E16DF">
        <w:rPr>
          <w:bCs/>
        </w:rPr>
        <w:t>means a resolution:</w:t>
      </w:r>
    </w:p>
    <w:p w:rsidR="009D6FB3" w:rsidRPr="000E16DF" w:rsidRDefault="009D6FB3" w:rsidP="00473280">
      <w:pPr>
        <w:pStyle w:val="ACNClist3"/>
        <w:numPr>
          <w:ilvl w:val="0"/>
          <w:numId w:val="13"/>
        </w:numPr>
      </w:pPr>
      <w:r w:rsidRPr="000E16DF">
        <w:t xml:space="preserve">of which notice has been given under clause </w:t>
      </w:r>
      <w:r w:rsidR="005F7316">
        <w:fldChar w:fldCharType="begin"/>
      </w:r>
      <w:r>
        <w:instrText xml:space="preserve"> REF _Ref393965753 \r \h </w:instrText>
      </w:r>
      <w:r w:rsidR="005F7316">
        <w:fldChar w:fldCharType="separate"/>
      </w:r>
      <w:r w:rsidR="00A16084">
        <w:t>21.5(c)</w:t>
      </w:r>
      <w:r w:rsidR="005F7316">
        <w:fldChar w:fldCharType="end"/>
      </w:r>
      <w:r w:rsidRPr="000E16DF">
        <w:t>, and</w:t>
      </w:r>
    </w:p>
    <w:p w:rsidR="009D6FB3" w:rsidRPr="009D6FB3" w:rsidRDefault="009D6FB3" w:rsidP="00473280">
      <w:pPr>
        <w:pStyle w:val="ACNClist3"/>
        <w:numPr>
          <w:ilvl w:val="0"/>
          <w:numId w:val="13"/>
        </w:numPr>
        <w:rPr>
          <w:b/>
          <w:sz w:val="28"/>
          <w:szCs w:val="28"/>
        </w:rPr>
      </w:pPr>
      <w:r>
        <w:t xml:space="preserve">that has been passed by at least 75% of the votes cast by </w:t>
      </w:r>
      <w:r w:rsidRPr="001D617D">
        <w:rPr>
          <w:b/>
        </w:rPr>
        <w:t>members present</w:t>
      </w:r>
      <w:r>
        <w:t xml:space="preserve"> and entitled to vote on the resolution, and</w:t>
      </w:r>
    </w:p>
    <w:p w:rsidR="009D6FB3" w:rsidRDefault="009D6FB3" w:rsidP="009D6FB3">
      <w:pPr>
        <w:pStyle w:val="ACNClist3"/>
        <w:ind w:left="720"/>
      </w:pPr>
      <w:r w:rsidRPr="009D6FB3">
        <w:rPr>
          <w:b/>
          <w:i/>
        </w:rPr>
        <w:t>surplus assets</w:t>
      </w:r>
      <w:r w:rsidRPr="009D6FB3">
        <w:rPr>
          <w:i/>
        </w:rPr>
        <w:t xml:space="preserve"> </w:t>
      </w:r>
      <w:r w:rsidRPr="000E16DF">
        <w:t xml:space="preserve">means any assets of the </w:t>
      </w:r>
      <w:r w:rsidRPr="009D6FB3">
        <w:rPr>
          <w:b/>
        </w:rPr>
        <w:t>company</w:t>
      </w:r>
      <w:r w:rsidRPr="000E16DF">
        <w:t xml:space="preserve"> that remain after </w:t>
      </w:r>
      <w:r>
        <w:t xml:space="preserve">paying </w:t>
      </w:r>
      <w:r w:rsidRPr="000E16DF">
        <w:t xml:space="preserve">all debts and other liabilities of the </w:t>
      </w:r>
      <w:r w:rsidRPr="009D6FB3">
        <w:rPr>
          <w:b/>
        </w:rPr>
        <w:t>company</w:t>
      </w:r>
      <w:r w:rsidRPr="000E16DF">
        <w:t>, including the costs of winding up.</w:t>
      </w:r>
      <w:r>
        <w:t xml:space="preserve"> </w:t>
      </w:r>
      <w:bookmarkStart w:id="126" w:name="_Ref382914275"/>
    </w:p>
    <w:p w:rsidR="004F3513" w:rsidRPr="00D4401F" w:rsidRDefault="004F3513" w:rsidP="004F3513">
      <w:pPr>
        <w:pStyle w:val="ACNClist3"/>
        <w:ind w:left="720"/>
        <w:rPr>
          <w:i/>
        </w:rPr>
      </w:pPr>
      <w:r>
        <w:rPr>
          <w:b/>
          <w:i/>
        </w:rPr>
        <w:t xml:space="preserve">The Committee </w:t>
      </w:r>
      <w:r w:rsidRPr="00941240">
        <w:t xml:space="preserve">means </w:t>
      </w:r>
      <w:r w:rsidR="005F7316" w:rsidRPr="005F7316">
        <w:rPr>
          <w:b/>
        </w:rPr>
        <w:t>The Executive</w:t>
      </w:r>
      <w:r>
        <w:t xml:space="preserve"> and all elected officers, </w:t>
      </w:r>
      <w:r w:rsidRPr="00941240">
        <w:rPr>
          <w:b/>
        </w:rPr>
        <w:t>The Committee</w:t>
      </w:r>
      <w:r>
        <w:t xml:space="preserve"> excludes any appointed officers</w:t>
      </w:r>
    </w:p>
    <w:p w:rsidR="004F3513" w:rsidRPr="00D4401F" w:rsidRDefault="004F3513" w:rsidP="004F3513">
      <w:pPr>
        <w:pStyle w:val="ACNClist3"/>
        <w:ind w:left="720"/>
      </w:pPr>
      <w:r>
        <w:rPr>
          <w:b/>
          <w:i/>
        </w:rPr>
        <w:t xml:space="preserve">The Executive </w:t>
      </w:r>
      <w:r>
        <w:t xml:space="preserve">means the directors of the company </w:t>
      </w:r>
      <w:r w:rsidR="00EF2DFD">
        <w:t>collectively</w:t>
      </w:r>
      <w:r>
        <w:t>.</w:t>
      </w:r>
    </w:p>
    <w:p w:rsidR="00A6152F" w:rsidRDefault="009D6FB3">
      <w:pPr>
        <w:pStyle w:val="ACNCproformalist"/>
        <w:spacing w:before="160"/>
        <w:ind w:left="357" w:hanging="357"/>
        <w:rPr>
          <w:b/>
          <w:sz w:val="28"/>
          <w:szCs w:val="28"/>
        </w:rPr>
      </w:pPr>
      <w:r w:rsidRPr="009D6FB3">
        <w:rPr>
          <w:b/>
        </w:rPr>
        <w:t>Reading this constitution with the Corporations Act</w:t>
      </w:r>
      <w:bookmarkEnd w:id="126"/>
      <w:r w:rsidRPr="009D6FB3">
        <w:rPr>
          <w:b/>
        </w:rPr>
        <w:t xml:space="preserve"> </w:t>
      </w:r>
    </w:p>
    <w:p w:rsidR="009D6FB3" w:rsidRDefault="009D6FB3" w:rsidP="00D15512">
      <w:pPr>
        <w:pStyle w:val="ACNCproformasublist"/>
        <w:numPr>
          <w:ilvl w:val="1"/>
          <w:numId w:val="3"/>
        </w:numPr>
        <w:spacing w:before="120"/>
      </w:pPr>
      <w:r>
        <w:t xml:space="preserve">The replaceable rules set out in the </w:t>
      </w:r>
      <w:r>
        <w:rPr>
          <w:b/>
        </w:rPr>
        <w:t>Corporations Act</w:t>
      </w:r>
      <w:r>
        <w:t xml:space="preserve"> do not apply to the </w:t>
      </w:r>
      <w:r>
        <w:rPr>
          <w:b/>
        </w:rPr>
        <w:t>company</w:t>
      </w:r>
      <w:r>
        <w:t xml:space="preserve">. </w:t>
      </w:r>
    </w:p>
    <w:p w:rsidR="009D6FB3" w:rsidRDefault="009D6FB3" w:rsidP="009D6FB3">
      <w:pPr>
        <w:pStyle w:val="ACNCproformasublist"/>
        <w:numPr>
          <w:ilvl w:val="1"/>
          <w:numId w:val="3"/>
        </w:numPr>
      </w:pPr>
      <w:r>
        <w:t xml:space="preserve">While the </w:t>
      </w:r>
      <w:r>
        <w:rPr>
          <w:b/>
        </w:rPr>
        <w:t>company</w:t>
      </w:r>
      <w:r>
        <w:t xml:space="preserve"> is a </w:t>
      </w:r>
      <w:r w:rsidRPr="000D260D">
        <w:rPr>
          <w:b/>
        </w:rPr>
        <w:t>registered charity</w:t>
      </w:r>
      <w:r>
        <w:t xml:space="preserve">, the </w:t>
      </w:r>
      <w:r>
        <w:rPr>
          <w:b/>
        </w:rPr>
        <w:t>ACNC Act</w:t>
      </w:r>
      <w:r>
        <w:t xml:space="preserve"> and the </w:t>
      </w:r>
      <w:r>
        <w:rPr>
          <w:b/>
        </w:rPr>
        <w:t>Corporations Act</w:t>
      </w:r>
      <w:r>
        <w:t xml:space="preserve"> override any clauses in this constitution which are inconsistent with those Acts.</w:t>
      </w:r>
    </w:p>
    <w:p w:rsidR="009D6FB3" w:rsidRPr="00D74829" w:rsidRDefault="009D6FB3" w:rsidP="009D6FB3">
      <w:pPr>
        <w:pStyle w:val="ACNCproformasublist"/>
        <w:numPr>
          <w:ilvl w:val="1"/>
          <w:numId w:val="3"/>
        </w:numPr>
        <w:rPr>
          <w:b/>
          <w:sz w:val="28"/>
          <w:szCs w:val="28"/>
        </w:rPr>
      </w:pPr>
      <w:r>
        <w:t xml:space="preserve">If the </w:t>
      </w:r>
      <w:r>
        <w:rPr>
          <w:b/>
        </w:rPr>
        <w:t>company</w:t>
      </w:r>
      <w:r>
        <w:t xml:space="preserve"> is not a </w:t>
      </w:r>
      <w:r w:rsidRPr="000D260D">
        <w:rPr>
          <w:b/>
        </w:rPr>
        <w:t>registered charity</w:t>
      </w:r>
      <w:r>
        <w:t xml:space="preserve"> (even if it remains a charity), the </w:t>
      </w:r>
      <w:r>
        <w:rPr>
          <w:b/>
        </w:rPr>
        <w:t>Corporations Act</w:t>
      </w:r>
      <w:r>
        <w:t xml:space="preserve"> overrides any clause in this constitution which is inconsistent with that Act.</w:t>
      </w:r>
    </w:p>
    <w:p w:rsidR="009D6FB3" w:rsidRPr="00D74829" w:rsidRDefault="009D6FB3" w:rsidP="009D6FB3">
      <w:pPr>
        <w:pStyle w:val="ACNCproformasublist"/>
        <w:numPr>
          <w:ilvl w:val="1"/>
          <w:numId w:val="3"/>
        </w:numPr>
        <w:rPr>
          <w:b/>
          <w:sz w:val="28"/>
          <w:szCs w:val="28"/>
        </w:rPr>
      </w:pPr>
      <w:r>
        <w:t xml:space="preserve">A word or expression that is defined in the </w:t>
      </w:r>
      <w:r>
        <w:rPr>
          <w:b/>
        </w:rPr>
        <w:t>Corporations Act</w:t>
      </w:r>
      <w:r>
        <w:t>, or used in that Act and covering the same subject, has the same meaning as in this constitution.</w:t>
      </w:r>
    </w:p>
    <w:p w:rsidR="00A6152F" w:rsidRDefault="009D6FB3">
      <w:pPr>
        <w:pStyle w:val="ACNCproformalist"/>
        <w:spacing w:before="160"/>
        <w:ind w:left="357" w:hanging="357"/>
        <w:rPr>
          <w:b/>
        </w:rPr>
      </w:pPr>
      <w:bookmarkStart w:id="127" w:name="_Ref392151666"/>
      <w:r w:rsidRPr="00311881">
        <w:rPr>
          <w:b/>
        </w:rPr>
        <w:t>Interpretation</w:t>
      </w:r>
      <w:bookmarkEnd w:id="127"/>
    </w:p>
    <w:p w:rsidR="009D6FB3" w:rsidRPr="002103F5" w:rsidRDefault="009D6FB3" w:rsidP="009D6FB3">
      <w:pPr>
        <w:pStyle w:val="ACNCproformalist"/>
        <w:numPr>
          <w:ilvl w:val="0"/>
          <w:numId w:val="0"/>
        </w:numPr>
        <w:ind w:left="360"/>
        <w:rPr>
          <w:bCs/>
        </w:rPr>
      </w:pPr>
      <w:r w:rsidRPr="00957C83">
        <w:t>In this constitution</w:t>
      </w:r>
      <w:r w:rsidRPr="002103F5">
        <w:rPr>
          <w:bCs/>
        </w:rPr>
        <w:t>:</w:t>
      </w:r>
    </w:p>
    <w:p w:rsidR="00005412" w:rsidRDefault="009D6FB3" w:rsidP="00005412">
      <w:pPr>
        <w:pStyle w:val="ACNCproformalist"/>
        <w:numPr>
          <w:ilvl w:val="2"/>
          <w:numId w:val="3"/>
        </w:numPr>
        <w:spacing w:before="0"/>
        <w:ind w:left="1225" w:hanging="505"/>
      </w:pPr>
      <w:r w:rsidRPr="000E16DF">
        <w:rPr>
          <w:bCs/>
        </w:rPr>
        <w:t>the word</w:t>
      </w:r>
      <w:r>
        <w:rPr>
          <w:bCs/>
        </w:rPr>
        <w:t>s</w:t>
      </w:r>
      <w:r w:rsidRPr="000E16DF">
        <w:rPr>
          <w:bCs/>
        </w:rPr>
        <w:t xml:space="preserve"> ‘including’, ‘for example</w:t>
      </w:r>
      <w:r>
        <w:rPr>
          <w:bCs/>
        </w:rPr>
        <w:t>’</w:t>
      </w:r>
      <w:r w:rsidRPr="000E16DF">
        <w:rPr>
          <w:bCs/>
        </w:rPr>
        <w:t xml:space="preserve">,  </w:t>
      </w:r>
      <w:r w:rsidRPr="000E16DF">
        <w:t xml:space="preserve">or similar expressions </w:t>
      </w:r>
      <w:r>
        <w:t xml:space="preserve">mean that </w:t>
      </w:r>
      <w:r w:rsidRPr="000E16DF">
        <w:t>there may be more inclusions or examples than those mentioned after that expression, and</w:t>
      </w:r>
    </w:p>
    <w:p w:rsidR="009D6FB3" w:rsidRPr="00005412" w:rsidRDefault="009D6FB3" w:rsidP="00005412">
      <w:pPr>
        <w:pStyle w:val="ACNCproformalist"/>
        <w:numPr>
          <w:ilvl w:val="2"/>
          <w:numId w:val="3"/>
        </w:numPr>
        <w:spacing w:before="0"/>
        <w:ind w:left="1225" w:hanging="505"/>
      </w:pPr>
      <w:r w:rsidRPr="000E16DF">
        <w:t>reference to an Act includes</w:t>
      </w:r>
      <w:r w:rsidRPr="00005412">
        <w:rPr>
          <w:bCs/>
        </w:rPr>
        <w:t xml:space="preserve"> every amendment, re-enactment, or replacement of that Act and any subordinate legislation made under that Act (such as regulations).</w:t>
      </w:r>
    </w:p>
    <w:p w:rsidR="00167EBA" w:rsidRPr="00160298" w:rsidRDefault="00167EBA" w:rsidP="00160298">
      <w:pPr>
        <w:pStyle w:val="Heading2"/>
      </w:pPr>
      <w:r w:rsidRPr="00160298">
        <w:t xml:space="preserve">Membership </w:t>
      </w:r>
    </w:p>
    <w:p w:rsidR="00A6152F" w:rsidRDefault="005F7316">
      <w:pPr>
        <w:pStyle w:val="ACNCproformalist"/>
        <w:spacing w:before="160"/>
        <w:ind w:left="357" w:hanging="357"/>
        <w:rPr>
          <w:b/>
        </w:rPr>
      </w:pPr>
      <w:r w:rsidRPr="005F7316">
        <w:rPr>
          <w:b/>
        </w:rPr>
        <w:t>Membership of ALSA shall be div</w:t>
      </w:r>
      <w:r w:rsidR="00D25375">
        <w:rPr>
          <w:b/>
        </w:rPr>
        <w:t>ided into the following classes</w:t>
      </w:r>
      <w:r w:rsidR="0000650E">
        <w:rPr>
          <w:b/>
        </w:rPr>
        <w:t>;</w:t>
      </w:r>
      <w:r w:rsidRPr="005F7316">
        <w:rPr>
          <w:b/>
        </w:rPr>
        <w:t xml:space="preserve"> </w:t>
      </w:r>
    </w:p>
    <w:p w:rsidR="00A6152F" w:rsidRDefault="005F7316">
      <w:pPr>
        <w:pStyle w:val="ACNCproformalist"/>
        <w:rPr>
          <w:b/>
        </w:rPr>
      </w:pPr>
      <w:r w:rsidRPr="005F7316">
        <w:rPr>
          <w:b/>
        </w:rPr>
        <w:t>Executive and Committee Membership;</w:t>
      </w:r>
    </w:p>
    <w:p w:rsidR="00A6152F" w:rsidRDefault="005F7316">
      <w:pPr>
        <w:pStyle w:val="ACNCproformalist"/>
        <w:numPr>
          <w:ilvl w:val="1"/>
          <w:numId w:val="3"/>
        </w:numPr>
      </w:pPr>
      <w:r w:rsidRPr="005F7316">
        <w:rPr>
          <w:b/>
        </w:rPr>
        <w:t>Executive</w:t>
      </w:r>
      <w:r w:rsidRPr="005F7316">
        <w:t xml:space="preserve"> and </w:t>
      </w:r>
      <w:r w:rsidRPr="005F7316">
        <w:rPr>
          <w:b/>
        </w:rPr>
        <w:t>Committee members</w:t>
      </w:r>
      <w:r w:rsidRPr="005F7316">
        <w:t xml:space="preserve"> are entitled to attend each </w:t>
      </w:r>
      <w:r w:rsidR="00D25375">
        <w:rPr>
          <w:b/>
        </w:rPr>
        <w:t>Council M</w:t>
      </w:r>
      <w:r w:rsidRPr="005F7316">
        <w:rPr>
          <w:b/>
        </w:rPr>
        <w:t>eeting</w:t>
      </w:r>
      <w:r w:rsidRPr="005F7316">
        <w:t xml:space="preserve"> with speaking and voting rights (one vote), propose motions at </w:t>
      </w:r>
      <w:r w:rsidRPr="005F7316">
        <w:rPr>
          <w:b/>
        </w:rPr>
        <w:t xml:space="preserve">Council </w:t>
      </w:r>
      <w:r w:rsidR="00D25375">
        <w:rPr>
          <w:b/>
        </w:rPr>
        <w:t>M</w:t>
      </w:r>
      <w:r w:rsidRPr="005F7316">
        <w:rPr>
          <w:b/>
        </w:rPr>
        <w:t>eetings</w:t>
      </w:r>
      <w:r w:rsidRPr="005F7316">
        <w:t xml:space="preserve"> or the </w:t>
      </w:r>
      <w:r w:rsidR="00D25375">
        <w:t xml:space="preserve">annual </w:t>
      </w:r>
      <w:r w:rsidRPr="005F7316">
        <w:rPr>
          <w:b/>
        </w:rPr>
        <w:t>Council Meeting</w:t>
      </w:r>
      <w:r w:rsidRPr="005F7316">
        <w:t xml:space="preserve">, nominate for election or re-election, use all services provided by </w:t>
      </w:r>
      <w:r w:rsidR="00D25375">
        <w:t xml:space="preserve">the </w:t>
      </w:r>
      <w:r w:rsidRPr="005F7316">
        <w:rPr>
          <w:b/>
        </w:rPr>
        <w:t>company</w:t>
      </w:r>
      <w:r w:rsidR="00D25375">
        <w:t xml:space="preserve"> </w:t>
      </w:r>
      <w:r w:rsidRPr="005F7316">
        <w:t>and view minutes and accounts of the society at any reasonable time.</w:t>
      </w:r>
    </w:p>
    <w:p w:rsidR="00A6152F" w:rsidRDefault="005F7316">
      <w:pPr>
        <w:pStyle w:val="ACNCproformalist"/>
        <w:rPr>
          <w:b/>
        </w:rPr>
      </w:pPr>
      <w:r w:rsidRPr="005F7316">
        <w:rPr>
          <w:b/>
        </w:rPr>
        <w:lastRenderedPageBreak/>
        <w:t>Australian Law Student Society/Associations Membership</w:t>
      </w:r>
    </w:p>
    <w:p w:rsidR="00A6152F" w:rsidRDefault="005F7316">
      <w:pPr>
        <w:pStyle w:val="ACNCproformalist"/>
        <w:numPr>
          <w:ilvl w:val="1"/>
          <w:numId w:val="3"/>
        </w:numPr>
      </w:pPr>
      <w:r w:rsidRPr="005F7316">
        <w:rPr>
          <w:b/>
        </w:rPr>
        <w:t>Australian Law Student Society/Associations</w:t>
      </w:r>
      <w:r w:rsidR="00D25375">
        <w:t xml:space="preserve"> </w:t>
      </w:r>
      <w:r w:rsidRPr="005F7316">
        <w:t xml:space="preserve">Members of ALSA are entitled to attend each Council meeting with full speaking and voting rights (two votes per </w:t>
      </w:r>
      <w:r w:rsidRPr="005F7316">
        <w:rPr>
          <w:b/>
        </w:rPr>
        <w:t>Australian Law Student Society/Associations</w:t>
      </w:r>
      <w:r w:rsidRPr="005F7316">
        <w:t xml:space="preserve">). Further, </w:t>
      </w:r>
      <w:r w:rsidRPr="005F7316">
        <w:rPr>
          <w:b/>
        </w:rPr>
        <w:t>Australian Law Student Society/Associations</w:t>
      </w:r>
      <w:r w:rsidR="00D25375">
        <w:t xml:space="preserve"> </w:t>
      </w:r>
      <w:r w:rsidRPr="005F7316">
        <w:t xml:space="preserve">Members are also entitled to propose motions at </w:t>
      </w:r>
      <w:r w:rsidR="00D25375">
        <w:rPr>
          <w:b/>
        </w:rPr>
        <w:t>Council Meetings</w:t>
      </w:r>
      <w:r w:rsidR="00D25375">
        <w:t xml:space="preserve"> or the annual </w:t>
      </w:r>
      <w:r w:rsidR="00D25375">
        <w:rPr>
          <w:b/>
        </w:rPr>
        <w:t>Council Meeting</w:t>
      </w:r>
      <w:r w:rsidRPr="005F7316">
        <w:t xml:space="preserve">, put forward candidates for election, use all services provided by </w:t>
      </w:r>
      <w:r w:rsidR="00D25375">
        <w:t xml:space="preserve">the </w:t>
      </w:r>
      <w:r w:rsidR="00D25375">
        <w:rPr>
          <w:b/>
        </w:rPr>
        <w:t>company</w:t>
      </w:r>
      <w:r w:rsidR="00D25375">
        <w:t xml:space="preserve"> </w:t>
      </w:r>
      <w:r w:rsidRPr="005F7316">
        <w:t xml:space="preserve">and view minutes and accounts of the </w:t>
      </w:r>
      <w:r w:rsidR="00D25375">
        <w:rPr>
          <w:b/>
        </w:rPr>
        <w:t>company</w:t>
      </w:r>
      <w:r w:rsidR="00D25375">
        <w:t xml:space="preserve"> </w:t>
      </w:r>
      <w:r w:rsidRPr="005F7316">
        <w:t xml:space="preserve">at each </w:t>
      </w:r>
      <w:r w:rsidR="00D25375">
        <w:rPr>
          <w:b/>
        </w:rPr>
        <w:t>Council Meetings</w:t>
      </w:r>
      <w:r w:rsidRPr="005F7316">
        <w:t>.</w:t>
      </w:r>
    </w:p>
    <w:p w:rsidR="00A6152F" w:rsidRDefault="005F7316">
      <w:pPr>
        <w:pStyle w:val="ACNCproformalist"/>
        <w:rPr>
          <w:b/>
        </w:rPr>
      </w:pPr>
      <w:r w:rsidRPr="005F7316">
        <w:rPr>
          <w:b/>
        </w:rPr>
        <w:t>Joint Australian Law Student Society/Associations Membership</w:t>
      </w:r>
    </w:p>
    <w:p w:rsidR="00A6152F" w:rsidRDefault="005F7316">
      <w:pPr>
        <w:pStyle w:val="ACNCproformalist"/>
        <w:numPr>
          <w:ilvl w:val="1"/>
          <w:numId w:val="3"/>
        </w:numPr>
      </w:pPr>
      <w:r w:rsidRPr="005F7316">
        <w:t xml:space="preserve">Joint </w:t>
      </w:r>
      <w:r w:rsidRPr="005F7316">
        <w:rPr>
          <w:b/>
        </w:rPr>
        <w:t xml:space="preserve">Australian Law Student Society/Associations </w:t>
      </w:r>
      <w:r w:rsidRPr="005F7316">
        <w:t xml:space="preserve">Members are entitled to attend each </w:t>
      </w:r>
      <w:r w:rsidRPr="005F7316">
        <w:rPr>
          <w:b/>
        </w:rPr>
        <w:t xml:space="preserve">Council </w:t>
      </w:r>
      <w:r w:rsidR="00D25375">
        <w:rPr>
          <w:b/>
        </w:rPr>
        <w:t>M</w:t>
      </w:r>
      <w:r w:rsidRPr="005F7316">
        <w:rPr>
          <w:b/>
        </w:rPr>
        <w:t>eeting</w:t>
      </w:r>
      <w:r w:rsidRPr="005F7316">
        <w:t xml:space="preserve"> with full speaking rights and half voting rights (one vote per joint </w:t>
      </w:r>
      <w:r w:rsidRPr="005F7316">
        <w:rPr>
          <w:b/>
        </w:rPr>
        <w:t xml:space="preserve">Australian Law Student Society/Associations </w:t>
      </w:r>
      <w:r w:rsidRPr="005F7316">
        <w:t xml:space="preserve">member). Further, Joint </w:t>
      </w:r>
      <w:r w:rsidRPr="005F7316">
        <w:rPr>
          <w:b/>
        </w:rPr>
        <w:t xml:space="preserve">Australian Law Student Society/Associations </w:t>
      </w:r>
      <w:r w:rsidRPr="005F7316">
        <w:t xml:space="preserve">Members are entitled to propose motions at </w:t>
      </w:r>
      <w:r w:rsidR="00D25375">
        <w:rPr>
          <w:b/>
        </w:rPr>
        <w:t>Council Meetings</w:t>
      </w:r>
      <w:r w:rsidR="00D25375">
        <w:t xml:space="preserve"> </w:t>
      </w:r>
      <w:r w:rsidRPr="005F7316">
        <w:t xml:space="preserve">or the </w:t>
      </w:r>
      <w:r w:rsidR="00D25375">
        <w:t xml:space="preserve">annual </w:t>
      </w:r>
      <w:r w:rsidR="00D25375">
        <w:rPr>
          <w:b/>
        </w:rPr>
        <w:t>Council Meeting</w:t>
      </w:r>
      <w:r w:rsidRPr="005F7316">
        <w:t xml:space="preserve">, put forward candidates for election, use all services provided by </w:t>
      </w:r>
      <w:r w:rsidR="00D25375">
        <w:t xml:space="preserve">the </w:t>
      </w:r>
      <w:r w:rsidR="00D25375">
        <w:rPr>
          <w:b/>
        </w:rPr>
        <w:t>company</w:t>
      </w:r>
      <w:r w:rsidR="00D25375">
        <w:t xml:space="preserve"> </w:t>
      </w:r>
      <w:r w:rsidRPr="005F7316">
        <w:t xml:space="preserve">and view minutes and accounts of the </w:t>
      </w:r>
      <w:r w:rsidR="00D25375">
        <w:rPr>
          <w:b/>
        </w:rPr>
        <w:t>company</w:t>
      </w:r>
      <w:r w:rsidR="00D25375">
        <w:t xml:space="preserve"> </w:t>
      </w:r>
      <w:r w:rsidRPr="005F7316">
        <w:t>at each Council meeting.</w:t>
      </w:r>
    </w:p>
    <w:p w:rsidR="00A6152F" w:rsidRDefault="005F7316">
      <w:pPr>
        <w:pStyle w:val="ACNCproformalist"/>
        <w:rPr>
          <w:b/>
        </w:rPr>
      </w:pPr>
      <w:r w:rsidRPr="005F7316">
        <w:rPr>
          <w:b/>
        </w:rPr>
        <w:t>Australian Law Student Membership</w:t>
      </w:r>
    </w:p>
    <w:p w:rsidR="00A6152F" w:rsidRDefault="005F7316">
      <w:pPr>
        <w:pStyle w:val="ACNCproformalist"/>
        <w:numPr>
          <w:ilvl w:val="1"/>
          <w:numId w:val="3"/>
        </w:numPr>
        <w:rPr>
          <w:b/>
        </w:rPr>
      </w:pPr>
      <w:r w:rsidRPr="005F7316">
        <w:t>All</w:t>
      </w:r>
      <w:r w:rsidRPr="005F7316">
        <w:rPr>
          <w:b/>
        </w:rPr>
        <w:t xml:space="preserve"> Australian Law Student</w:t>
      </w:r>
      <w:r w:rsidR="00EF2DFD">
        <w:rPr>
          <w:b/>
        </w:rPr>
        <w:t>s</w:t>
      </w:r>
      <w:r w:rsidRPr="005F7316">
        <w:rPr>
          <w:b/>
        </w:rPr>
        <w:t xml:space="preserve"> </w:t>
      </w:r>
      <w:r w:rsidRPr="005F7316">
        <w:t>are entitled to</w:t>
      </w:r>
      <w:r w:rsidR="00EF2DFD">
        <w:rPr>
          <w:b/>
        </w:rPr>
        <w:t xml:space="preserve"> </w:t>
      </w:r>
      <w:r w:rsidR="00EF2DFD" w:rsidRPr="00EF2DFD">
        <w:rPr>
          <w:b/>
        </w:rPr>
        <w:t>Australian Law Student Membership</w:t>
      </w:r>
      <w:r w:rsidR="00EF2DFD">
        <w:rPr>
          <w:b/>
        </w:rPr>
        <w:t>.</w:t>
      </w:r>
    </w:p>
    <w:p w:rsidR="00A6152F" w:rsidRDefault="005F7316">
      <w:pPr>
        <w:pStyle w:val="ACNCproformalist"/>
        <w:numPr>
          <w:ilvl w:val="1"/>
          <w:numId w:val="3"/>
        </w:numPr>
      </w:pPr>
      <w:r w:rsidRPr="005F7316">
        <w:rPr>
          <w:b/>
        </w:rPr>
        <w:t xml:space="preserve">Australian Law Student </w:t>
      </w:r>
      <w:r w:rsidRPr="005F7316">
        <w:t xml:space="preserve">Members are entitled to attend each </w:t>
      </w:r>
      <w:r w:rsidR="00D25375">
        <w:rPr>
          <w:b/>
        </w:rPr>
        <w:t>Council M</w:t>
      </w:r>
      <w:r w:rsidRPr="005F7316">
        <w:rPr>
          <w:b/>
        </w:rPr>
        <w:t>eeting</w:t>
      </w:r>
      <w:r w:rsidRPr="005F7316">
        <w:t xml:space="preserve"> with no automatic speaking or voting rights, which may be given by a motion from </w:t>
      </w:r>
      <w:r w:rsidRPr="005F7316">
        <w:rPr>
          <w:b/>
        </w:rPr>
        <w:t>Council</w:t>
      </w:r>
      <w:r w:rsidRPr="005F7316">
        <w:t xml:space="preserve">. </w:t>
      </w:r>
      <w:r w:rsidRPr="005F7316">
        <w:rPr>
          <w:b/>
        </w:rPr>
        <w:t xml:space="preserve">Australian Law Student </w:t>
      </w:r>
      <w:r w:rsidRPr="005F7316">
        <w:t xml:space="preserve">members are entitled to run for election, use services provided by </w:t>
      </w:r>
      <w:r w:rsidR="00D25375">
        <w:t xml:space="preserve">the </w:t>
      </w:r>
      <w:r w:rsidRPr="005F7316">
        <w:rPr>
          <w:b/>
        </w:rPr>
        <w:t>company</w:t>
      </w:r>
      <w:r w:rsidRPr="005F7316">
        <w:t xml:space="preserve"> as the </w:t>
      </w:r>
      <w:r w:rsidRPr="005F7316">
        <w:rPr>
          <w:b/>
        </w:rPr>
        <w:t>Executive</w:t>
      </w:r>
      <w:r w:rsidRPr="005F7316">
        <w:t xml:space="preserve"> see fit, view the minutes of the previous </w:t>
      </w:r>
      <w:r w:rsidRPr="005F7316">
        <w:rPr>
          <w:b/>
        </w:rPr>
        <w:t xml:space="preserve">Council </w:t>
      </w:r>
      <w:r w:rsidR="00D25375">
        <w:rPr>
          <w:b/>
        </w:rPr>
        <w:t>M</w:t>
      </w:r>
      <w:r w:rsidRPr="005F7316">
        <w:rPr>
          <w:b/>
        </w:rPr>
        <w:t>eeting</w:t>
      </w:r>
      <w:r w:rsidRPr="005F7316">
        <w:t xml:space="preserve"> at the subsequent </w:t>
      </w:r>
      <w:r w:rsidRPr="005F7316">
        <w:rPr>
          <w:b/>
        </w:rPr>
        <w:t>Council Meeting</w:t>
      </w:r>
      <w:r w:rsidRPr="005F7316">
        <w:t xml:space="preserve"> and view </w:t>
      </w:r>
      <w:r w:rsidR="00D25375">
        <w:t xml:space="preserve">the </w:t>
      </w:r>
      <w:r w:rsidR="00D25375">
        <w:rPr>
          <w:b/>
        </w:rPr>
        <w:t>company’s</w:t>
      </w:r>
      <w:r w:rsidRPr="005F7316">
        <w:t xml:space="preserve"> accounts at each </w:t>
      </w:r>
      <w:r w:rsidR="00D25375">
        <w:t xml:space="preserve">annual </w:t>
      </w:r>
      <w:r w:rsidR="00D25375">
        <w:rPr>
          <w:b/>
        </w:rPr>
        <w:t>Council Meeting</w:t>
      </w:r>
      <w:r w:rsidRPr="005F7316">
        <w:t>.</w:t>
      </w:r>
    </w:p>
    <w:p w:rsidR="00A6152F" w:rsidRDefault="005F7316">
      <w:pPr>
        <w:pStyle w:val="ACNCproformalist"/>
        <w:rPr>
          <w:b/>
        </w:rPr>
      </w:pPr>
      <w:r w:rsidRPr="005F7316">
        <w:rPr>
          <w:b/>
        </w:rPr>
        <w:t>Associate Membership</w:t>
      </w:r>
    </w:p>
    <w:p w:rsidR="00A6152F" w:rsidRDefault="005F7316">
      <w:pPr>
        <w:pStyle w:val="ACNCproformalist"/>
        <w:numPr>
          <w:ilvl w:val="1"/>
          <w:numId w:val="3"/>
        </w:numPr>
      </w:pPr>
      <w:r w:rsidRPr="005F7316">
        <w:t xml:space="preserve">Associate members are entitled to attend each Council meeting with no automatic speaking or voting rights which may be given by a motion from </w:t>
      </w:r>
      <w:r w:rsidRPr="005F7316">
        <w:rPr>
          <w:b/>
        </w:rPr>
        <w:t>Council</w:t>
      </w:r>
      <w:r w:rsidRPr="005F7316">
        <w:t xml:space="preserve">, put forward candidates to run for election provided they comply with all constitutional requirements, view minutes of the previous </w:t>
      </w:r>
      <w:r w:rsidR="00D25375">
        <w:rPr>
          <w:b/>
        </w:rPr>
        <w:t xml:space="preserve">Council </w:t>
      </w:r>
      <w:r w:rsidR="00EF2DFD">
        <w:rPr>
          <w:b/>
        </w:rPr>
        <w:t>M</w:t>
      </w:r>
      <w:r w:rsidRPr="005F7316">
        <w:rPr>
          <w:b/>
        </w:rPr>
        <w:t>eeting</w:t>
      </w:r>
      <w:r w:rsidRPr="005F7316">
        <w:t xml:space="preserve"> at the subsequent </w:t>
      </w:r>
      <w:r w:rsidRPr="005F7316">
        <w:rPr>
          <w:b/>
        </w:rPr>
        <w:t>Council Meeting</w:t>
      </w:r>
      <w:r w:rsidRPr="005F7316">
        <w:t xml:space="preserve"> and view </w:t>
      </w:r>
      <w:r w:rsidR="00EF2DFD">
        <w:t xml:space="preserve">the </w:t>
      </w:r>
      <w:r w:rsidR="00EF2DFD" w:rsidRPr="00EF2DFD">
        <w:rPr>
          <w:b/>
        </w:rPr>
        <w:t>company’s</w:t>
      </w:r>
      <w:r w:rsidR="00EF2DFD">
        <w:t xml:space="preserve"> </w:t>
      </w:r>
      <w:r w:rsidRPr="005F7316">
        <w:t xml:space="preserve">accounts at each </w:t>
      </w:r>
      <w:r w:rsidR="00EF2DFD" w:rsidRPr="00EF2DFD">
        <w:t xml:space="preserve">annual </w:t>
      </w:r>
      <w:r w:rsidR="00EF2DFD" w:rsidRPr="00EF2DFD">
        <w:rPr>
          <w:b/>
        </w:rPr>
        <w:t>Council Meeting</w:t>
      </w:r>
      <w:r w:rsidRPr="005F7316">
        <w:t>.</w:t>
      </w:r>
    </w:p>
    <w:p w:rsidR="00A6152F" w:rsidRDefault="005F7316">
      <w:pPr>
        <w:pStyle w:val="ACNCproformalist"/>
        <w:rPr>
          <w:b/>
        </w:rPr>
      </w:pPr>
      <w:r w:rsidRPr="005F7316">
        <w:rPr>
          <w:b/>
        </w:rPr>
        <w:t>Life Membership</w:t>
      </w:r>
    </w:p>
    <w:p w:rsidR="00A6152F" w:rsidRDefault="005F7316">
      <w:pPr>
        <w:pStyle w:val="ACNCproformalist"/>
        <w:numPr>
          <w:ilvl w:val="1"/>
          <w:numId w:val="3"/>
        </w:numPr>
      </w:pPr>
      <w:r w:rsidRPr="005F7316">
        <w:t xml:space="preserve">Life Members are entitled to attend each </w:t>
      </w:r>
      <w:r w:rsidRPr="005F7316">
        <w:rPr>
          <w:b/>
        </w:rPr>
        <w:t>Council Meeting</w:t>
      </w:r>
      <w:r w:rsidRPr="005F7316">
        <w:t xml:space="preserve"> with speaking rights but no voting rights, run for election provided they comply with all constitutional requirements, view minutes of the previous </w:t>
      </w:r>
      <w:r w:rsidRPr="005F7316">
        <w:rPr>
          <w:b/>
        </w:rPr>
        <w:t xml:space="preserve">Council </w:t>
      </w:r>
      <w:r w:rsidR="00EF2DFD">
        <w:rPr>
          <w:b/>
        </w:rPr>
        <w:t>M</w:t>
      </w:r>
      <w:r w:rsidRPr="005F7316">
        <w:rPr>
          <w:b/>
        </w:rPr>
        <w:t>eeting</w:t>
      </w:r>
      <w:r w:rsidRPr="005F7316">
        <w:t xml:space="preserve"> at the subsequent </w:t>
      </w:r>
      <w:r w:rsidRPr="005F7316">
        <w:rPr>
          <w:b/>
        </w:rPr>
        <w:t xml:space="preserve">Council </w:t>
      </w:r>
      <w:r w:rsidR="00EF2DFD">
        <w:rPr>
          <w:b/>
        </w:rPr>
        <w:t>M</w:t>
      </w:r>
      <w:r w:rsidRPr="005F7316">
        <w:rPr>
          <w:b/>
        </w:rPr>
        <w:t>eeting</w:t>
      </w:r>
      <w:r w:rsidRPr="005F7316">
        <w:t xml:space="preserve"> and view </w:t>
      </w:r>
      <w:r w:rsidR="00EF2DFD">
        <w:t xml:space="preserve">the </w:t>
      </w:r>
      <w:r w:rsidRPr="005F7316">
        <w:rPr>
          <w:b/>
        </w:rPr>
        <w:t>company’s</w:t>
      </w:r>
      <w:r w:rsidR="00EF2DFD">
        <w:t xml:space="preserve"> </w:t>
      </w:r>
      <w:r w:rsidRPr="005F7316">
        <w:t xml:space="preserve">accounts at each </w:t>
      </w:r>
      <w:r w:rsidR="00EF2DFD" w:rsidRPr="00EF2DFD">
        <w:t xml:space="preserve">annual </w:t>
      </w:r>
      <w:r w:rsidR="00EF2DFD" w:rsidRPr="00EF2DFD">
        <w:rPr>
          <w:b/>
        </w:rPr>
        <w:t>Council Meeting</w:t>
      </w:r>
      <w:r w:rsidRPr="005F7316">
        <w:t>.</w:t>
      </w:r>
    </w:p>
    <w:p w:rsidR="00A6152F" w:rsidRDefault="00D25375">
      <w:pPr>
        <w:pStyle w:val="ACNCproformalist"/>
        <w:numPr>
          <w:ilvl w:val="1"/>
          <w:numId w:val="3"/>
        </w:numPr>
      </w:pPr>
      <w:r>
        <w:t xml:space="preserve">Life Membership may be conferred by </w:t>
      </w:r>
      <w:r w:rsidR="00EF2DFD">
        <w:t xml:space="preserve">the </w:t>
      </w:r>
      <w:r w:rsidR="005F7316" w:rsidRPr="005F7316">
        <w:rPr>
          <w:b/>
        </w:rPr>
        <w:t>company</w:t>
      </w:r>
      <w:r w:rsidR="00EF2DFD">
        <w:t xml:space="preserve"> </w:t>
      </w:r>
      <w:r>
        <w:t xml:space="preserve">to any individual in recognition and appreciation of their outstanding service to the Association upon the approval of a 75% majority of the members of the </w:t>
      </w:r>
      <w:r w:rsidR="005F7316" w:rsidRPr="005F7316">
        <w:rPr>
          <w:b/>
        </w:rPr>
        <w:t>Council</w:t>
      </w:r>
      <w:r>
        <w:t xml:space="preserve"> present at the </w:t>
      </w:r>
      <w:r w:rsidR="00EF2DFD" w:rsidRPr="00EF2DFD">
        <w:rPr>
          <w:b/>
        </w:rPr>
        <w:t>Council Meeting</w:t>
      </w:r>
      <w:r>
        <w:t xml:space="preserve"> in which the matter is considered.</w:t>
      </w:r>
    </w:p>
    <w:p w:rsidR="00A6152F" w:rsidRDefault="00D25375">
      <w:pPr>
        <w:pStyle w:val="ACNCproformalist"/>
        <w:spacing w:before="160"/>
        <w:ind w:left="357" w:hanging="357"/>
        <w:rPr>
          <w:b/>
        </w:rPr>
      </w:pPr>
      <w:r>
        <w:rPr>
          <w:b/>
        </w:rPr>
        <w:t>Applying to all membership status</w:t>
      </w:r>
    </w:p>
    <w:p w:rsidR="00A6152F" w:rsidRDefault="005F7316">
      <w:pPr>
        <w:pStyle w:val="ACNCproformalist"/>
        <w:numPr>
          <w:ilvl w:val="1"/>
          <w:numId w:val="3"/>
        </w:numPr>
      </w:pPr>
      <w:r w:rsidRPr="005F7316">
        <w:t>The list of rights of each class of ALSA membership as listing within Clause 74-79 is not exhaustive.</w:t>
      </w:r>
    </w:p>
    <w:p w:rsidR="00A6152F" w:rsidRDefault="005F7316">
      <w:pPr>
        <w:pStyle w:val="ACNCproformalist"/>
        <w:numPr>
          <w:ilvl w:val="1"/>
          <w:numId w:val="3"/>
        </w:numPr>
      </w:pPr>
      <w:r w:rsidRPr="005F7316">
        <w:lastRenderedPageBreak/>
        <w:t xml:space="preserve">Executive and Committee members, LSS Members and Joint LSS Members are </w:t>
      </w:r>
      <w:r w:rsidRPr="005F7316">
        <w:rPr>
          <w:b/>
        </w:rPr>
        <w:t>Council</w:t>
      </w:r>
      <w:r w:rsidRPr="005F7316">
        <w:t xml:space="preserve"> members</w:t>
      </w:r>
      <w:r w:rsidR="00EF2DFD">
        <w:t>,</w:t>
      </w:r>
      <w:r w:rsidRPr="005F7316">
        <w:t xml:space="preserve"> subject to </w:t>
      </w:r>
      <w:r w:rsidR="00EF2DFD">
        <w:t>clause 80.3</w:t>
      </w:r>
      <w:r w:rsidRPr="005F7316">
        <w:t>.</w:t>
      </w:r>
    </w:p>
    <w:p w:rsidR="00A6152F" w:rsidRDefault="00EF2DFD">
      <w:pPr>
        <w:pStyle w:val="ACNCproformalist"/>
        <w:numPr>
          <w:ilvl w:val="1"/>
          <w:numId w:val="3"/>
        </w:numPr>
      </w:pPr>
      <w:r w:rsidRPr="00EF2DFD">
        <w:rPr>
          <w:b/>
        </w:rPr>
        <w:t xml:space="preserve">Australian Law Student Society/Associations </w:t>
      </w:r>
      <w:r w:rsidR="005F7316" w:rsidRPr="005F7316">
        <w:rPr>
          <w:b/>
        </w:rPr>
        <w:t xml:space="preserve">Membership </w:t>
      </w:r>
      <w:r w:rsidR="005F7316" w:rsidRPr="005F7316">
        <w:t xml:space="preserve">will be open to one </w:t>
      </w:r>
      <w:r w:rsidRPr="00EF2DFD">
        <w:rPr>
          <w:b/>
        </w:rPr>
        <w:t>Australian Law Student Society/Associations</w:t>
      </w:r>
      <w:r w:rsidR="005F7316" w:rsidRPr="005F7316">
        <w:t xml:space="preserve"> from each </w:t>
      </w:r>
      <w:r>
        <w:t>Australian U</w:t>
      </w:r>
      <w:r w:rsidR="005F7316" w:rsidRPr="005F7316">
        <w:t xml:space="preserve">niversity offering a law degree upon agreement to pay the annual affiliation fee. Membership may not be denied to an </w:t>
      </w:r>
      <w:r w:rsidRPr="00EF2DFD">
        <w:rPr>
          <w:b/>
        </w:rPr>
        <w:t xml:space="preserve">Australian Law Student Society/Associations </w:t>
      </w:r>
      <w:r w:rsidR="005F7316" w:rsidRPr="005F7316">
        <w:t xml:space="preserve">if it is the only </w:t>
      </w:r>
      <w:r w:rsidRPr="00EF2DFD">
        <w:rPr>
          <w:b/>
        </w:rPr>
        <w:t xml:space="preserve">Australian Law Student Society/Associations </w:t>
      </w:r>
      <w:r w:rsidR="005F7316" w:rsidRPr="005F7316">
        <w:t>at a university.</w:t>
      </w:r>
    </w:p>
    <w:p w:rsidR="00A6152F" w:rsidRDefault="005F7316">
      <w:pPr>
        <w:pStyle w:val="ACNCproformalist"/>
        <w:numPr>
          <w:ilvl w:val="1"/>
          <w:numId w:val="3"/>
        </w:numPr>
      </w:pPr>
      <w:r w:rsidRPr="005F7316">
        <w:t xml:space="preserve">More than one </w:t>
      </w:r>
      <w:r w:rsidR="00EF2DFD" w:rsidRPr="00EF2DFD">
        <w:rPr>
          <w:b/>
        </w:rPr>
        <w:t xml:space="preserve">Australian Law Student Society/Associations </w:t>
      </w:r>
      <w:r w:rsidRPr="005F7316">
        <w:t xml:space="preserve">from a single university may be an </w:t>
      </w:r>
      <w:r w:rsidR="00EF2DFD" w:rsidRPr="00EF2DFD">
        <w:rPr>
          <w:b/>
        </w:rPr>
        <w:t>Australian Law Student Society/Associations</w:t>
      </w:r>
      <w:r w:rsidR="00EF2DFD">
        <w:rPr>
          <w:b/>
        </w:rPr>
        <w:t xml:space="preserve"> Members</w:t>
      </w:r>
      <w:r w:rsidRPr="005F7316">
        <w:t xml:space="preserve"> if each </w:t>
      </w:r>
      <w:r w:rsidR="00EF2DFD" w:rsidRPr="00EF2DFD">
        <w:rPr>
          <w:b/>
        </w:rPr>
        <w:t xml:space="preserve">Australian Law Student Society/Associations </w:t>
      </w:r>
      <w:r w:rsidRPr="005F7316">
        <w:t xml:space="preserve">operates on a separate campus. For more than one </w:t>
      </w:r>
      <w:r w:rsidR="00EF2DFD" w:rsidRPr="00EF2DFD">
        <w:rPr>
          <w:b/>
        </w:rPr>
        <w:t xml:space="preserve">Australian Law Student Society/Associations </w:t>
      </w:r>
      <w:r w:rsidRPr="005F7316">
        <w:t xml:space="preserve">from a single university to become an </w:t>
      </w:r>
      <w:r w:rsidR="00EF2DFD" w:rsidRPr="00EF2DFD">
        <w:rPr>
          <w:b/>
        </w:rPr>
        <w:t xml:space="preserve">Australian Law Student Society/Associations </w:t>
      </w:r>
      <w:r w:rsidRPr="005F7316">
        <w:rPr>
          <w:b/>
        </w:rPr>
        <w:t>Member</w:t>
      </w:r>
      <w:r w:rsidRPr="005F7316">
        <w:t xml:space="preserve">, an application must be put to </w:t>
      </w:r>
      <w:r w:rsidRPr="005F7316">
        <w:rPr>
          <w:b/>
        </w:rPr>
        <w:t>Council</w:t>
      </w:r>
      <w:r w:rsidRPr="005F7316">
        <w:t xml:space="preserve"> and be approved by special resolution. Regard will be paid to the following factors:</w:t>
      </w:r>
    </w:p>
    <w:p w:rsidR="00A6152F" w:rsidRDefault="005F7316">
      <w:pPr>
        <w:pStyle w:val="ACNCproformalist"/>
        <w:numPr>
          <w:ilvl w:val="2"/>
          <w:numId w:val="3"/>
        </w:numPr>
      </w:pPr>
      <w:r w:rsidRPr="005F7316">
        <w:t>Students’ ability to begin and end a degree on each campus (without consideration of travel between campuses for elective units);</w:t>
      </w:r>
    </w:p>
    <w:p w:rsidR="00A6152F" w:rsidRDefault="005F7316">
      <w:pPr>
        <w:pStyle w:val="ACNCproformalist"/>
        <w:numPr>
          <w:ilvl w:val="2"/>
          <w:numId w:val="3"/>
        </w:numPr>
      </w:pPr>
      <w:r w:rsidRPr="005F7316">
        <w:t xml:space="preserve">Membership of each geographic </w:t>
      </w:r>
      <w:r w:rsidR="00EF2DFD" w:rsidRPr="00EF2DFD">
        <w:rPr>
          <w:b/>
        </w:rPr>
        <w:t>Australian Law Student Society/Associations</w:t>
      </w:r>
    </w:p>
    <w:p w:rsidR="00A6152F" w:rsidRDefault="005F7316">
      <w:pPr>
        <w:pStyle w:val="ACNCproformalist"/>
        <w:numPr>
          <w:ilvl w:val="2"/>
          <w:numId w:val="3"/>
        </w:numPr>
      </w:pPr>
      <w:r w:rsidRPr="005F7316">
        <w:t xml:space="preserve">Organisational and financial separation of each </w:t>
      </w:r>
      <w:r w:rsidR="00EF2DFD" w:rsidRPr="00EF2DFD">
        <w:rPr>
          <w:b/>
        </w:rPr>
        <w:t>Australian Law Student Society/Associations</w:t>
      </w:r>
    </w:p>
    <w:p w:rsidR="00A6152F" w:rsidRDefault="005F7316">
      <w:pPr>
        <w:pStyle w:val="ACNCproformalist"/>
        <w:numPr>
          <w:ilvl w:val="2"/>
          <w:numId w:val="3"/>
        </w:numPr>
      </w:pPr>
      <w:r w:rsidRPr="005F7316">
        <w:t>Whether a separate body governs law students on each campus, taking into account:</w:t>
      </w:r>
    </w:p>
    <w:p w:rsidR="00A6152F" w:rsidRDefault="005F7316">
      <w:pPr>
        <w:pStyle w:val="ACNCproformalist"/>
        <w:numPr>
          <w:ilvl w:val="2"/>
          <w:numId w:val="3"/>
        </w:numPr>
      </w:pPr>
      <w:r w:rsidRPr="005F7316">
        <w:t>Whether each campus shares the same academic and administrative law staff;</w:t>
      </w:r>
    </w:p>
    <w:p w:rsidR="00A6152F" w:rsidRDefault="005F7316">
      <w:pPr>
        <w:pStyle w:val="ACNCproformalist"/>
        <w:numPr>
          <w:ilvl w:val="2"/>
          <w:numId w:val="3"/>
        </w:numPr>
      </w:pPr>
      <w:r w:rsidRPr="005F7316">
        <w:t>Whether each campus is governed by a separate dean / head of school;</w:t>
      </w:r>
    </w:p>
    <w:p w:rsidR="00A6152F" w:rsidRDefault="005F7316">
      <w:pPr>
        <w:pStyle w:val="ACNCproformalist"/>
        <w:numPr>
          <w:ilvl w:val="2"/>
          <w:numId w:val="3"/>
        </w:numPr>
      </w:pPr>
      <w:r w:rsidRPr="005F7316">
        <w:t>Whether each campus has its own law library;</w:t>
      </w:r>
    </w:p>
    <w:p w:rsidR="00A6152F" w:rsidRDefault="005F7316">
      <w:pPr>
        <w:pStyle w:val="ACNCproformalist"/>
        <w:numPr>
          <w:ilvl w:val="2"/>
          <w:numId w:val="3"/>
        </w:numPr>
      </w:pPr>
      <w:r w:rsidRPr="005F7316">
        <w:t>Whether each campus shares distribution of funds;</w:t>
      </w:r>
    </w:p>
    <w:p w:rsidR="00A6152F" w:rsidRDefault="005F7316">
      <w:pPr>
        <w:pStyle w:val="ACNCproformalist"/>
        <w:numPr>
          <w:ilvl w:val="2"/>
          <w:numId w:val="3"/>
        </w:numPr>
      </w:pPr>
      <w:r w:rsidRPr="005F7316">
        <w:t>Whether each law library is funded separately</w:t>
      </w:r>
    </w:p>
    <w:p w:rsidR="00A6152F" w:rsidRDefault="005F7316">
      <w:pPr>
        <w:pStyle w:val="ACNCproformalist"/>
        <w:numPr>
          <w:ilvl w:val="1"/>
          <w:numId w:val="3"/>
        </w:numPr>
      </w:pPr>
      <w:r w:rsidRPr="005F7316">
        <w:t>Joint Australian Law Student Society/Associations Membership is open to more than one Australian Law Student Society/Associations from each university where it can be shown that there is;</w:t>
      </w:r>
    </w:p>
    <w:p w:rsidR="00A6152F" w:rsidRDefault="005F7316">
      <w:pPr>
        <w:pStyle w:val="ACNCproformalist"/>
        <w:numPr>
          <w:ilvl w:val="2"/>
          <w:numId w:val="3"/>
        </w:numPr>
      </w:pPr>
      <w:r w:rsidRPr="005F7316">
        <w:t>Separate membership of each Australian Law Student Society/Associations; and</w:t>
      </w:r>
    </w:p>
    <w:p w:rsidR="00A6152F" w:rsidRDefault="005F7316">
      <w:pPr>
        <w:pStyle w:val="ACNCproformalist"/>
        <w:numPr>
          <w:ilvl w:val="2"/>
          <w:numId w:val="3"/>
        </w:numPr>
        <w:rPr>
          <w:b/>
        </w:rPr>
      </w:pPr>
      <w:r w:rsidRPr="005F7316">
        <w:t>Organisational, geographic and financial separation of each Australian Law Student Society/Associations</w:t>
      </w:r>
      <w:r w:rsidRPr="005F7316">
        <w:rPr>
          <w:b/>
        </w:rPr>
        <w:t>.</w:t>
      </w:r>
    </w:p>
    <w:p w:rsidR="00A6152F" w:rsidRDefault="005F7316">
      <w:pPr>
        <w:pStyle w:val="ACNCproformalist"/>
        <w:spacing w:before="160"/>
        <w:ind w:left="357" w:hanging="357"/>
        <w:rPr>
          <w:b/>
        </w:rPr>
      </w:pPr>
      <w:r w:rsidRPr="005F7316">
        <w:rPr>
          <w:b/>
        </w:rPr>
        <w:t>Associate membership will be open to any individual, corporation or other body not otherwise a member upon</w:t>
      </w:r>
      <w:r w:rsidR="0000650E">
        <w:rPr>
          <w:b/>
        </w:rPr>
        <w:t>:</w:t>
      </w:r>
    </w:p>
    <w:p w:rsidR="00A6152F" w:rsidRDefault="00EF2DFD">
      <w:pPr>
        <w:pStyle w:val="ACNCproformalist"/>
        <w:numPr>
          <w:ilvl w:val="1"/>
          <w:numId w:val="3"/>
        </w:numPr>
      </w:pPr>
      <w:r>
        <w:t xml:space="preserve">The Approval of the </w:t>
      </w:r>
      <w:r w:rsidR="005F7316" w:rsidRPr="005F7316">
        <w:rPr>
          <w:b/>
        </w:rPr>
        <w:t>Executive</w:t>
      </w:r>
    </w:p>
    <w:p w:rsidR="00A6152F" w:rsidRDefault="00EF2DFD">
      <w:pPr>
        <w:pStyle w:val="ACNCproformalist"/>
        <w:numPr>
          <w:ilvl w:val="1"/>
          <w:numId w:val="3"/>
        </w:numPr>
      </w:pPr>
      <w:r>
        <w:t>P</w:t>
      </w:r>
      <w:r w:rsidR="005F7316" w:rsidRPr="005F7316">
        <w:t xml:space="preserve">ayment of a fee set annually by the </w:t>
      </w:r>
      <w:r w:rsidR="005F7316" w:rsidRPr="005F7316">
        <w:rPr>
          <w:b/>
        </w:rPr>
        <w:t>Vice President (Finance)</w:t>
      </w:r>
      <w:r w:rsidR="005F7316" w:rsidRPr="005F7316">
        <w:t>.</w:t>
      </w:r>
    </w:p>
    <w:p w:rsidR="00A6152F" w:rsidRDefault="005F7316">
      <w:pPr>
        <w:pStyle w:val="ACNCproformalist"/>
        <w:spacing w:before="160"/>
        <w:ind w:left="357" w:hanging="357"/>
        <w:rPr>
          <w:b/>
        </w:rPr>
      </w:pPr>
      <w:r w:rsidRPr="005F7316">
        <w:rPr>
          <w:b/>
        </w:rPr>
        <w:t xml:space="preserve">Membership in </w:t>
      </w:r>
      <w:r w:rsidR="00810441">
        <w:rPr>
          <w:b/>
        </w:rPr>
        <w:t>the company</w:t>
      </w:r>
      <w:r w:rsidRPr="005F7316">
        <w:rPr>
          <w:b/>
        </w:rPr>
        <w:t xml:space="preserve"> will cease</w:t>
      </w:r>
      <w:r w:rsidR="0000650E">
        <w:rPr>
          <w:b/>
        </w:rPr>
        <w:t>:</w:t>
      </w:r>
    </w:p>
    <w:p w:rsidR="00A6152F" w:rsidRDefault="005F7316">
      <w:pPr>
        <w:pStyle w:val="ACNCproformalist"/>
        <w:numPr>
          <w:ilvl w:val="1"/>
          <w:numId w:val="3"/>
        </w:numPr>
      </w:pPr>
      <w:r w:rsidRPr="005F7316">
        <w:t>if a Member is bankrupt;</w:t>
      </w:r>
    </w:p>
    <w:p w:rsidR="00A6152F" w:rsidRDefault="005F7316">
      <w:pPr>
        <w:pStyle w:val="ACNCproformalist"/>
        <w:numPr>
          <w:ilvl w:val="1"/>
          <w:numId w:val="3"/>
        </w:numPr>
      </w:pPr>
      <w:r w:rsidRPr="005F7316">
        <w:t>if a Member formally withdraws from ALSA;</w:t>
      </w:r>
    </w:p>
    <w:p w:rsidR="00A6152F" w:rsidRDefault="005F7316">
      <w:pPr>
        <w:pStyle w:val="ACNCproformalist"/>
        <w:numPr>
          <w:ilvl w:val="1"/>
          <w:numId w:val="3"/>
        </w:numPr>
      </w:pPr>
      <w:r w:rsidRPr="005F7316">
        <w:t>if a Member body disbands or ceases to exist.</w:t>
      </w:r>
    </w:p>
    <w:p w:rsidR="00351DB3" w:rsidRPr="00351DB3" w:rsidRDefault="00351DB3" w:rsidP="00351DB3">
      <w:pPr>
        <w:pStyle w:val="ACNCproformalist"/>
        <w:numPr>
          <w:ilvl w:val="1"/>
          <w:numId w:val="3"/>
        </w:numPr>
      </w:pPr>
      <w:r w:rsidRPr="00351DB3">
        <w:lastRenderedPageBreak/>
        <w:t xml:space="preserve">give written notice of resignation as a director to the </w:t>
      </w:r>
      <w:r w:rsidRPr="00351DB3">
        <w:rPr>
          <w:b/>
        </w:rPr>
        <w:t>company</w:t>
      </w:r>
      <w:r w:rsidRPr="00351DB3">
        <w:t xml:space="preserve"> </w:t>
      </w:r>
    </w:p>
    <w:p w:rsidR="00351DB3" w:rsidRPr="00351DB3" w:rsidRDefault="00351DB3" w:rsidP="00351DB3">
      <w:pPr>
        <w:pStyle w:val="ACNCproformalist"/>
        <w:numPr>
          <w:ilvl w:val="1"/>
          <w:numId w:val="3"/>
        </w:numPr>
      </w:pPr>
      <w:r w:rsidRPr="00351DB3">
        <w:t>die</w:t>
      </w:r>
    </w:p>
    <w:p w:rsidR="00351DB3" w:rsidRPr="00351DB3" w:rsidRDefault="00351DB3" w:rsidP="00351DB3">
      <w:pPr>
        <w:pStyle w:val="ACNCproformalist"/>
        <w:numPr>
          <w:ilvl w:val="1"/>
          <w:numId w:val="3"/>
        </w:numPr>
      </w:pPr>
      <w:r w:rsidRPr="00351DB3">
        <w:t>are removed as a director by a resolution of the members</w:t>
      </w:r>
    </w:p>
    <w:p w:rsidR="00351DB3" w:rsidRPr="00351DB3" w:rsidRDefault="00351DB3" w:rsidP="00351DB3">
      <w:pPr>
        <w:pStyle w:val="ACNCproformalist"/>
        <w:numPr>
          <w:ilvl w:val="1"/>
          <w:numId w:val="3"/>
        </w:numPr>
      </w:pPr>
      <w:r w:rsidRPr="00351DB3">
        <w:t xml:space="preserve">stop being a member of the </w:t>
      </w:r>
      <w:r w:rsidRPr="00351DB3">
        <w:rPr>
          <w:b/>
        </w:rPr>
        <w:t>company</w:t>
      </w:r>
      <w:r w:rsidRPr="00351DB3">
        <w:t xml:space="preserve"> </w:t>
      </w:r>
    </w:p>
    <w:p w:rsidR="00351DB3" w:rsidRPr="00351DB3" w:rsidRDefault="00351DB3" w:rsidP="00351DB3">
      <w:pPr>
        <w:pStyle w:val="ACNCproformalist"/>
        <w:numPr>
          <w:ilvl w:val="1"/>
          <w:numId w:val="3"/>
        </w:numPr>
      </w:pPr>
      <w:r w:rsidRPr="00351DB3">
        <w:t>are a representative of a member, and that member stops being a member</w:t>
      </w:r>
    </w:p>
    <w:p w:rsidR="00A6152F" w:rsidRDefault="00351DB3">
      <w:pPr>
        <w:pStyle w:val="ACNCproformalist"/>
        <w:numPr>
          <w:ilvl w:val="1"/>
          <w:numId w:val="3"/>
        </w:numPr>
      </w:pPr>
      <w:r w:rsidRPr="00351DB3">
        <w:t xml:space="preserve">are a representative of a member, and the member notifies the </w:t>
      </w:r>
      <w:r w:rsidRPr="00351DB3">
        <w:rPr>
          <w:b/>
        </w:rPr>
        <w:t>company</w:t>
      </w:r>
      <w:r w:rsidRPr="00351DB3">
        <w:t xml:space="preserve"> that the representative is no longer a representative </w:t>
      </w:r>
      <w:r>
        <w:t xml:space="preserve"> </w:t>
      </w:r>
    </w:p>
    <w:p w:rsidR="00A6152F" w:rsidRDefault="00EF2DFD">
      <w:pPr>
        <w:pStyle w:val="Heading2"/>
      </w:pPr>
      <w:bookmarkStart w:id="128" w:name="_Toc236372408"/>
      <w:r w:rsidRPr="00160298">
        <w:t>The Executive</w:t>
      </w:r>
      <w:bookmarkEnd w:id="128"/>
    </w:p>
    <w:p w:rsidR="00A6152F" w:rsidRDefault="005F7316">
      <w:pPr>
        <w:pStyle w:val="ACNCproformalist"/>
        <w:spacing w:before="160"/>
        <w:ind w:left="357" w:hanging="357"/>
        <w:rPr>
          <w:b/>
        </w:rPr>
      </w:pPr>
      <w:r w:rsidRPr="005F7316">
        <w:rPr>
          <w:b/>
        </w:rPr>
        <w:t xml:space="preserve">The Executive </w:t>
      </w:r>
    </w:p>
    <w:p w:rsidR="00A6152F" w:rsidRDefault="008F54F4">
      <w:pPr>
        <w:pStyle w:val="ACNCproformalist"/>
        <w:numPr>
          <w:ilvl w:val="1"/>
          <w:numId w:val="3"/>
        </w:numPr>
      </w:pPr>
      <w:r w:rsidRPr="008F54F4">
        <w:rPr>
          <w:b/>
        </w:rPr>
        <w:t>The Executive</w:t>
      </w:r>
      <w:r w:rsidRPr="00EF2DFD">
        <w:t xml:space="preserve"> </w:t>
      </w:r>
      <w:r>
        <w:t>co</w:t>
      </w:r>
      <w:r w:rsidR="005F7316" w:rsidRPr="005F7316">
        <w:t>nsists of the President, Vice-President (Education), Vice-President (Administration), Vice-President (Finance), and the Conference Convenor.</w:t>
      </w:r>
    </w:p>
    <w:p w:rsidR="00A6152F" w:rsidRDefault="005F7316">
      <w:pPr>
        <w:pStyle w:val="ACNCproformalist"/>
        <w:numPr>
          <w:ilvl w:val="1"/>
          <w:numId w:val="3"/>
        </w:numPr>
      </w:pPr>
      <w:r w:rsidRPr="005F7316">
        <w:t xml:space="preserve">The Immediate Past President of </w:t>
      </w:r>
      <w:r w:rsidR="008F54F4">
        <w:t xml:space="preserve">the </w:t>
      </w:r>
      <w:r w:rsidRPr="005F7316">
        <w:rPr>
          <w:b/>
        </w:rPr>
        <w:t>company</w:t>
      </w:r>
      <w:r w:rsidRPr="005F7316">
        <w:t xml:space="preserve"> may serve as an ex-officio member of the Executive. The Immediate Past President will have no voting power during their term as Immediate Past President.</w:t>
      </w:r>
    </w:p>
    <w:p w:rsidR="00A6152F" w:rsidRDefault="005F7316">
      <w:pPr>
        <w:pStyle w:val="ACNCproformalist"/>
        <w:numPr>
          <w:ilvl w:val="2"/>
          <w:numId w:val="3"/>
        </w:numPr>
      </w:pPr>
      <w:r w:rsidRPr="005F7316">
        <w:t xml:space="preserve">For the purpose of funding, the Immediate Past President will be considered a Committee member for </w:t>
      </w:r>
      <w:r w:rsidRPr="005F7316">
        <w:rPr>
          <w:b/>
        </w:rPr>
        <w:t>Council Meetings</w:t>
      </w:r>
    </w:p>
    <w:p w:rsidR="00A6152F" w:rsidRDefault="005F7316">
      <w:pPr>
        <w:pStyle w:val="ACNCproformalist"/>
        <w:numPr>
          <w:ilvl w:val="1"/>
          <w:numId w:val="3"/>
        </w:numPr>
      </w:pPr>
      <w:r w:rsidRPr="005F7316">
        <w:t xml:space="preserve">Executive officers must, upon election, be </w:t>
      </w:r>
      <w:r w:rsidR="008F54F4">
        <w:t xml:space="preserve">eligible to become </w:t>
      </w:r>
      <w:r w:rsidR="008F54F4">
        <w:rPr>
          <w:b/>
        </w:rPr>
        <w:t>R</w:t>
      </w:r>
      <w:r w:rsidR="008F54F4">
        <w:rPr>
          <w:b/>
          <w:bCs/>
        </w:rPr>
        <w:t xml:space="preserve">egistered Legal Members </w:t>
      </w:r>
      <w:r w:rsidRPr="005F7316">
        <w:rPr>
          <w:bCs/>
        </w:rPr>
        <w:t>and</w:t>
      </w:r>
      <w:r w:rsidR="008F54F4">
        <w:rPr>
          <w:b/>
          <w:bCs/>
        </w:rPr>
        <w:t xml:space="preserve"> directors </w:t>
      </w:r>
      <w:r w:rsidRPr="005F7316">
        <w:rPr>
          <w:bCs/>
        </w:rPr>
        <w:t>of the</w:t>
      </w:r>
      <w:r w:rsidR="008F54F4">
        <w:rPr>
          <w:b/>
          <w:bCs/>
        </w:rPr>
        <w:t xml:space="preserve"> company</w:t>
      </w:r>
      <w:r w:rsidRPr="005F7316">
        <w:t>.</w:t>
      </w:r>
    </w:p>
    <w:p w:rsidR="00A6152F" w:rsidRDefault="005F7316">
      <w:pPr>
        <w:pStyle w:val="ACNCproformalist"/>
        <w:numPr>
          <w:ilvl w:val="1"/>
          <w:numId w:val="3"/>
        </w:numPr>
      </w:pPr>
      <w:r w:rsidRPr="005F7316">
        <w:t>Each Executive officer (apart from the Conference Convenor) will, upon election, assume office on October 1 of that year for one calendar year.</w:t>
      </w:r>
      <w:r w:rsidR="008F54F4">
        <w:t xml:space="preserve"> </w:t>
      </w:r>
    </w:p>
    <w:p w:rsidR="00A6152F" w:rsidRDefault="005F7316">
      <w:pPr>
        <w:pStyle w:val="ACNCproformalist"/>
        <w:numPr>
          <w:ilvl w:val="1"/>
          <w:numId w:val="3"/>
        </w:numPr>
      </w:pPr>
      <w:r w:rsidRPr="005F7316">
        <w:t>The Conference Convenor-elect will assume the role of Convenor according to the       provisions of clause 6.5 of this Constitution.</w:t>
      </w:r>
    </w:p>
    <w:p w:rsidR="00A6152F" w:rsidRDefault="005F7316">
      <w:pPr>
        <w:pStyle w:val="ACNCproformalist"/>
        <w:numPr>
          <w:ilvl w:val="1"/>
          <w:numId w:val="3"/>
        </w:numPr>
      </w:pPr>
      <w:r w:rsidRPr="005F7316">
        <w:t>The Executive will conduct the day to day affairs of the Association.</w:t>
      </w:r>
    </w:p>
    <w:p w:rsidR="00A6152F" w:rsidRDefault="008F54F4">
      <w:pPr>
        <w:pStyle w:val="ACNCproformalist"/>
        <w:numPr>
          <w:ilvl w:val="1"/>
          <w:numId w:val="3"/>
        </w:numPr>
        <w:rPr>
          <w:b/>
        </w:rPr>
      </w:pPr>
      <w:r>
        <w:t xml:space="preserve">The members of the </w:t>
      </w:r>
      <w:r w:rsidR="005F7316" w:rsidRPr="005F7316">
        <w:rPr>
          <w:b/>
        </w:rPr>
        <w:t>Executive</w:t>
      </w:r>
      <w:r>
        <w:t xml:space="preserve"> must upon election at </w:t>
      </w:r>
      <w:r w:rsidR="005F7316" w:rsidRPr="005F7316">
        <w:rPr>
          <w:b/>
        </w:rPr>
        <w:t>council</w:t>
      </w:r>
      <w:r>
        <w:t xml:space="preserve"> become </w:t>
      </w:r>
      <w:r w:rsidR="00D25375">
        <w:rPr>
          <w:b/>
        </w:rPr>
        <w:t>Registered Legal Members</w:t>
      </w:r>
      <w:r>
        <w:rPr>
          <w:b/>
        </w:rPr>
        <w:t xml:space="preserve">; </w:t>
      </w:r>
      <w:r w:rsidR="005F7316" w:rsidRPr="005F7316">
        <w:t>the existing</w:t>
      </w:r>
      <w:r>
        <w:rPr>
          <w:b/>
        </w:rPr>
        <w:t xml:space="preserve"> directors </w:t>
      </w:r>
      <w:r w:rsidR="005F7316" w:rsidRPr="005F7316">
        <w:t>must</w:t>
      </w:r>
      <w:r>
        <w:rPr>
          <w:b/>
        </w:rPr>
        <w:t xml:space="preserve"> </w:t>
      </w:r>
      <w:r w:rsidR="00D25375">
        <w:t>accept</w:t>
      </w:r>
      <w:r w:rsidR="005F7316" w:rsidRPr="005F7316">
        <w:t xml:space="preserve"> the application of the incoming</w:t>
      </w:r>
      <w:r>
        <w:rPr>
          <w:b/>
        </w:rPr>
        <w:t xml:space="preserve"> Executive.</w:t>
      </w:r>
    </w:p>
    <w:p w:rsidR="00A6152F" w:rsidRDefault="008F54F4">
      <w:pPr>
        <w:pStyle w:val="ACNCproformalist"/>
        <w:numPr>
          <w:ilvl w:val="1"/>
          <w:numId w:val="3"/>
        </w:numPr>
        <w:rPr>
          <w:b/>
        </w:rPr>
      </w:pPr>
      <w:r>
        <w:t xml:space="preserve">The </w:t>
      </w:r>
      <w:r w:rsidRPr="008F54F4">
        <w:rPr>
          <w:b/>
        </w:rPr>
        <w:t>Registered Legal Members</w:t>
      </w:r>
      <w:r>
        <w:rPr>
          <w:b/>
        </w:rPr>
        <w:t xml:space="preserve"> </w:t>
      </w:r>
      <w:r w:rsidR="005F7316" w:rsidRPr="005F7316">
        <w:t>must, subject</w:t>
      </w:r>
      <w:r>
        <w:t xml:space="preserve"> to this constitution and any overriding legal duties, elect the </w:t>
      </w:r>
      <w:r w:rsidR="005F7316" w:rsidRPr="005F7316">
        <w:rPr>
          <w:b/>
        </w:rPr>
        <w:t>Executive</w:t>
      </w:r>
      <w:r>
        <w:t xml:space="preserve"> elected by </w:t>
      </w:r>
      <w:r w:rsidR="005F7316" w:rsidRPr="005F7316">
        <w:rPr>
          <w:b/>
        </w:rPr>
        <w:t>Council</w:t>
      </w:r>
      <w:r>
        <w:rPr>
          <w:b/>
        </w:rPr>
        <w:t xml:space="preserve"> </w:t>
      </w:r>
      <w:r w:rsidR="005F7316" w:rsidRPr="005F7316">
        <w:t>as</w:t>
      </w:r>
      <w:r>
        <w:rPr>
          <w:b/>
        </w:rPr>
        <w:t xml:space="preserve"> directors </w:t>
      </w:r>
      <w:r w:rsidR="005F7316" w:rsidRPr="005F7316">
        <w:t>of the</w:t>
      </w:r>
      <w:r>
        <w:rPr>
          <w:b/>
        </w:rPr>
        <w:t xml:space="preserve"> company.</w:t>
      </w:r>
    </w:p>
    <w:p w:rsidR="00A6152F" w:rsidRDefault="005F7316">
      <w:pPr>
        <w:pStyle w:val="ACNCproformalist"/>
        <w:spacing w:before="160"/>
        <w:ind w:left="357" w:hanging="357"/>
        <w:rPr>
          <w:b/>
        </w:rPr>
      </w:pPr>
      <w:r w:rsidRPr="005F7316">
        <w:rPr>
          <w:b/>
        </w:rPr>
        <w:t xml:space="preserve">A member of the </w:t>
      </w:r>
      <w:r w:rsidR="00351DB3" w:rsidRPr="00351DB3">
        <w:rPr>
          <w:b/>
        </w:rPr>
        <w:t>Executive</w:t>
      </w:r>
      <w:r w:rsidRPr="005F7316">
        <w:rPr>
          <w:b/>
        </w:rPr>
        <w:t xml:space="preserve"> stops being a member of the </w:t>
      </w:r>
      <w:r w:rsidR="00351DB3" w:rsidRPr="00351DB3">
        <w:rPr>
          <w:b/>
        </w:rPr>
        <w:t>Executive</w:t>
      </w:r>
      <w:r w:rsidRPr="005F7316">
        <w:rPr>
          <w:b/>
        </w:rPr>
        <w:t xml:space="preserve"> if they stop being a director</w:t>
      </w:r>
    </w:p>
    <w:p w:rsidR="00A6152F" w:rsidRDefault="008F54F4">
      <w:pPr>
        <w:pStyle w:val="Heading2"/>
      </w:pPr>
      <w:bookmarkStart w:id="129" w:name="_Toc236372409"/>
      <w:r w:rsidRPr="00160298">
        <w:t>Duties of Executive Officers</w:t>
      </w:r>
      <w:bookmarkEnd w:id="129"/>
    </w:p>
    <w:p w:rsidR="00A6152F" w:rsidRDefault="005F7316">
      <w:pPr>
        <w:pStyle w:val="ACNCproformalist"/>
        <w:spacing w:before="160"/>
        <w:ind w:left="357" w:hanging="357"/>
        <w:rPr>
          <w:b/>
        </w:rPr>
      </w:pPr>
      <w:r w:rsidRPr="005F7316">
        <w:rPr>
          <w:b/>
        </w:rPr>
        <w:t xml:space="preserve">The duties of the President of </w:t>
      </w:r>
      <w:r w:rsidR="008F54F4">
        <w:rPr>
          <w:b/>
        </w:rPr>
        <w:t>the company</w:t>
      </w:r>
      <w:r w:rsidRPr="005F7316">
        <w:rPr>
          <w:b/>
        </w:rPr>
        <w:t xml:space="preserve"> are:</w:t>
      </w:r>
    </w:p>
    <w:p w:rsidR="00A6152F" w:rsidRDefault="005F7316">
      <w:pPr>
        <w:pStyle w:val="ACNCproformalist"/>
        <w:numPr>
          <w:ilvl w:val="1"/>
          <w:numId w:val="3"/>
        </w:numPr>
      </w:pPr>
      <w:r w:rsidRPr="005F7316">
        <w:t>to act as the official representative of the Association;</w:t>
      </w:r>
    </w:p>
    <w:p w:rsidR="00A6152F" w:rsidRDefault="005F7316">
      <w:pPr>
        <w:pStyle w:val="ACNCproformalist"/>
        <w:numPr>
          <w:ilvl w:val="1"/>
          <w:numId w:val="3"/>
        </w:numPr>
      </w:pPr>
      <w:r w:rsidRPr="005F7316">
        <w:t>to further the objects of the Association;</w:t>
      </w:r>
    </w:p>
    <w:p w:rsidR="00A6152F" w:rsidRDefault="005F7316">
      <w:pPr>
        <w:pStyle w:val="ACNCproformalist"/>
        <w:numPr>
          <w:ilvl w:val="1"/>
          <w:numId w:val="3"/>
        </w:numPr>
      </w:pPr>
      <w:r w:rsidRPr="005F7316">
        <w:t>to promote the Association;</w:t>
      </w:r>
    </w:p>
    <w:p w:rsidR="00A6152F" w:rsidRDefault="005F7316">
      <w:pPr>
        <w:pStyle w:val="ACNCproformalist"/>
        <w:numPr>
          <w:ilvl w:val="1"/>
          <w:numId w:val="3"/>
        </w:numPr>
      </w:pPr>
      <w:r w:rsidRPr="005F7316">
        <w:t>to coordinate and oversee new initiatives undertaken by the Association;</w:t>
      </w:r>
    </w:p>
    <w:p w:rsidR="00A6152F" w:rsidRDefault="005F7316">
      <w:pPr>
        <w:pStyle w:val="ACNCproformalist"/>
        <w:numPr>
          <w:ilvl w:val="1"/>
          <w:numId w:val="3"/>
        </w:numPr>
      </w:pPr>
      <w:r w:rsidRPr="005F7316">
        <w:t>to issue bylaws of the Association in accordance with Executive policy;</w:t>
      </w:r>
    </w:p>
    <w:p w:rsidR="00A6152F" w:rsidRDefault="005F7316">
      <w:pPr>
        <w:pStyle w:val="ACNCproformalist"/>
        <w:numPr>
          <w:ilvl w:val="1"/>
          <w:numId w:val="3"/>
        </w:numPr>
      </w:pPr>
      <w:r w:rsidRPr="005F7316">
        <w:lastRenderedPageBreak/>
        <w:t>to co-ordinate and manage ALSA’s relationship with sponsors;</w:t>
      </w:r>
    </w:p>
    <w:p w:rsidR="00A6152F" w:rsidRDefault="005F7316">
      <w:pPr>
        <w:pStyle w:val="ACNCproformalist"/>
        <w:numPr>
          <w:ilvl w:val="1"/>
          <w:numId w:val="3"/>
        </w:numPr>
      </w:pPr>
      <w:r w:rsidRPr="005F7316">
        <w:t>to ensure that all sponsorship obligations are fulfilled;</w:t>
      </w:r>
    </w:p>
    <w:p w:rsidR="00A6152F" w:rsidRDefault="005F7316">
      <w:pPr>
        <w:pStyle w:val="ACNCproformalist"/>
        <w:numPr>
          <w:ilvl w:val="1"/>
          <w:numId w:val="3"/>
        </w:numPr>
      </w:pPr>
      <w:r w:rsidRPr="005F7316">
        <w:t>to coordinate the design, production and distribution of ALSA's products;</w:t>
      </w:r>
    </w:p>
    <w:p w:rsidR="00A6152F" w:rsidRDefault="005F7316">
      <w:pPr>
        <w:pStyle w:val="ACNCproformalist"/>
        <w:numPr>
          <w:ilvl w:val="1"/>
          <w:numId w:val="3"/>
        </w:numPr>
      </w:pPr>
      <w:r w:rsidRPr="005F7316">
        <w:t>to chair Council meetings in accordance with the specified meeting procedure; and</w:t>
      </w:r>
    </w:p>
    <w:p w:rsidR="00A6152F" w:rsidRDefault="005F7316">
      <w:pPr>
        <w:pStyle w:val="ACNCproformalist"/>
        <w:numPr>
          <w:ilvl w:val="1"/>
          <w:numId w:val="3"/>
        </w:numPr>
      </w:pPr>
      <w:r w:rsidRPr="005F7316">
        <w:t>to have a working knowledge of meeting procedure.</w:t>
      </w:r>
    </w:p>
    <w:p w:rsidR="00A6152F" w:rsidRDefault="005F7316">
      <w:pPr>
        <w:pStyle w:val="ACNCproformalist"/>
        <w:spacing w:before="160"/>
        <w:ind w:left="357" w:hanging="357"/>
        <w:rPr>
          <w:b/>
        </w:rPr>
      </w:pPr>
      <w:r w:rsidRPr="005F7316">
        <w:rPr>
          <w:b/>
        </w:rPr>
        <w:t xml:space="preserve">The duties of the Vice-President (Education) of </w:t>
      </w:r>
      <w:r w:rsidR="00D25375">
        <w:rPr>
          <w:b/>
        </w:rPr>
        <w:t xml:space="preserve">the company </w:t>
      </w:r>
      <w:r w:rsidRPr="005F7316">
        <w:rPr>
          <w:b/>
        </w:rPr>
        <w:t>are:</w:t>
      </w:r>
    </w:p>
    <w:p w:rsidR="00A6152F" w:rsidRDefault="005F7316">
      <w:pPr>
        <w:pStyle w:val="ACNCproformalist"/>
        <w:numPr>
          <w:ilvl w:val="1"/>
          <w:numId w:val="3"/>
        </w:numPr>
      </w:pPr>
      <w:r w:rsidRPr="005F7316">
        <w:t>to chair the Education Subcommittee;</w:t>
      </w:r>
    </w:p>
    <w:p w:rsidR="00A6152F" w:rsidRDefault="005F7316">
      <w:pPr>
        <w:pStyle w:val="ACNCproformalist"/>
        <w:numPr>
          <w:ilvl w:val="1"/>
          <w:numId w:val="3"/>
        </w:numPr>
      </w:pPr>
      <w:r w:rsidRPr="005F7316">
        <w:t>to further the objects of the Association, with emphasis on the educational objects;</w:t>
      </w:r>
    </w:p>
    <w:p w:rsidR="00A6152F" w:rsidRDefault="005F7316">
      <w:pPr>
        <w:pStyle w:val="ACNCproformalist"/>
        <w:numPr>
          <w:ilvl w:val="1"/>
          <w:numId w:val="3"/>
        </w:numPr>
      </w:pPr>
      <w:r w:rsidRPr="005F7316">
        <w:t>to advise the Executive, Committee and Council of ALSA about matters of policy relevant to legal education;</w:t>
      </w:r>
    </w:p>
    <w:p w:rsidR="00A6152F" w:rsidRDefault="005F7316">
      <w:pPr>
        <w:pStyle w:val="ACNCproformalist"/>
        <w:numPr>
          <w:ilvl w:val="1"/>
          <w:numId w:val="3"/>
        </w:numPr>
      </w:pPr>
      <w:r w:rsidRPr="005F7316">
        <w:t xml:space="preserve">to, in conjunction with the relevant convenor, organise an Annual Legal Education Forum; </w:t>
      </w:r>
    </w:p>
    <w:p w:rsidR="00A6152F" w:rsidRDefault="005F7316">
      <w:pPr>
        <w:pStyle w:val="ACNCproformalist"/>
        <w:numPr>
          <w:ilvl w:val="1"/>
          <w:numId w:val="3"/>
        </w:numPr>
      </w:pPr>
      <w:r w:rsidRPr="005F7316">
        <w:t>to actively promote the legal education priorities of ALSA in the media;</w:t>
      </w:r>
    </w:p>
    <w:p w:rsidR="00A6152F" w:rsidRDefault="005F7316">
      <w:pPr>
        <w:pStyle w:val="ACNCproformalist"/>
        <w:numPr>
          <w:ilvl w:val="1"/>
          <w:numId w:val="3"/>
        </w:numPr>
      </w:pPr>
      <w:r w:rsidRPr="005F7316">
        <w:t xml:space="preserve">to write bi-annual reports to member LSSs detailing current political developments and lobbying campaigns affecting students; </w:t>
      </w:r>
    </w:p>
    <w:p w:rsidR="00A6152F" w:rsidRDefault="005F7316">
      <w:pPr>
        <w:pStyle w:val="ACNCproformalist"/>
        <w:numPr>
          <w:ilvl w:val="1"/>
          <w:numId w:val="3"/>
        </w:numPr>
      </w:pPr>
      <w:r w:rsidRPr="005F7316">
        <w:t>to promote equity and social responsibility for law students, and within ALSA; and</w:t>
      </w:r>
    </w:p>
    <w:p w:rsidR="00A6152F" w:rsidRDefault="005F7316">
      <w:pPr>
        <w:pStyle w:val="ACNCproformalist"/>
        <w:numPr>
          <w:ilvl w:val="1"/>
          <w:numId w:val="3"/>
        </w:numPr>
      </w:pPr>
      <w:r w:rsidRPr="005F7316">
        <w:t>to have a working knowledge of meeting procedure;</w:t>
      </w:r>
    </w:p>
    <w:p w:rsidR="00A6152F" w:rsidRDefault="005F7316">
      <w:pPr>
        <w:pStyle w:val="ACNCproformalist"/>
        <w:spacing w:before="160"/>
        <w:ind w:left="357" w:hanging="357"/>
        <w:rPr>
          <w:b/>
        </w:rPr>
      </w:pPr>
      <w:r w:rsidRPr="005F7316">
        <w:rPr>
          <w:b/>
        </w:rPr>
        <w:t xml:space="preserve">The duties of the Vice-President (Administration) of </w:t>
      </w:r>
      <w:r w:rsidR="008F54F4">
        <w:rPr>
          <w:b/>
        </w:rPr>
        <w:t>the company</w:t>
      </w:r>
      <w:r w:rsidRPr="005F7316">
        <w:rPr>
          <w:b/>
        </w:rPr>
        <w:t xml:space="preserve"> are:</w:t>
      </w:r>
    </w:p>
    <w:p w:rsidR="00A6152F" w:rsidRDefault="005F7316">
      <w:pPr>
        <w:pStyle w:val="ACNCproformalist"/>
        <w:numPr>
          <w:ilvl w:val="1"/>
          <w:numId w:val="3"/>
        </w:numPr>
      </w:pPr>
      <w:r w:rsidRPr="005F7316">
        <w:t>to keep and maintain all minutes, records and correspondence as may reasonably be required by the Executive for the proper conduct of the Association’s affairs;</w:t>
      </w:r>
    </w:p>
    <w:p w:rsidR="00A6152F" w:rsidRDefault="005F7316">
      <w:pPr>
        <w:pStyle w:val="ACNCproformalist"/>
        <w:numPr>
          <w:ilvl w:val="1"/>
          <w:numId w:val="3"/>
        </w:numPr>
      </w:pPr>
      <w:r w:rsidRPr="005F7316">
        <w:t>to maintain a register of all Members of the Association;</w:t>
      </w:r>
    </w:p>
    <w:p w:rsidR="00A554AA" w:rsidRDefault="00A554AA" w:rsidP="00A554AA">
      <w:pPr>
        <w:pStyle w:val="ACNCproformalist"/>
        <w:numPr>
          <w:ilvl w:val="1"/>
          <w:numId w:val="3"/>
        </w:numPr>
      </w:pPr>
      <w:r>
        <w:t xml:space="preserve">all duties incorporated in their role as </w:t>
      </w:r>
      <w:r w:rsidRPr="00780C58">
        <w:rPr>
          <w:b/>
        </w:rPr>
        <w:t>secretary</w:t>
      </w:r>
      <w:r>
        <w:t xml:space="preserve"> </w:t>
      </w:r>
    </w:p>
    <w:p w:rsidR="00A6152F" w:rsidRDefault="005F7316">
      <w:pPr>
        <w:pStyle w:val="ACNCproformalist"/>
        <w:numPr>
          <w:ilvl w:val="1"/>
          <w:numId w:val="3"/>
        </w:numPr>
      </w:pPr>
      <w:r w:rsidRPr="005F7316">
        <w:t>to hold custody of the Common Seal;</w:t>
      </w:r>
    </w:p>
    <w:p w:rsidR="00A6152F" w:rsidRDefault="005F7316">
      <w:pPr>
        <w:pStyle w:val="ACNCproformalist"/>
        <w:numPr>
          <w:ilvl w:val="1"/>
          <w:numId w:val="3"/>
        </w:numPr>
      </w:pPr>
      <w:r w:rsidRPr="005F7316">
        <w:t>to oversee that all meetings, notices and other acts and things required under this Constitution are duly summoned, given or done;</w:t>
      </w:r>
    </w:p>
    <w:p w:rsidR="00A6152F" w:rsidRDefault="005F7316">
      <w:pPr>
        <w:pStyle w:val="ACNCproformalist"/>
        <w:numPr>
          <w:ilvl w:val="1"/>
          <w:numId w:val="3"/>
        </w:numPr>
      </w:pPr>
      <w:r w:rsidRPr="005F7316">
        <w:t>to oversee the release of Council materials 7 days prior to each Council meeting;</w:t>
      </w:r>
    </w:p>
    <w:p w:rsidR="00A6152F" w:rsidRDefault="005F7316">
      <w:pPr>
        <w:pStyle w:val="ACNCproformalist"/>
        <w:numPr>
          <w:ilvl w:val="1"/>
          <w:numId w:val="3"/>
        </w:numPr>
      </w:pPr>
      <w:r w:rsidRPr="005F7316">
        <w:t>to keep accurate minutes of all Council meetings and forward such minutes to all Councillors within four weeks after the closing day of each Council meeting;</w:t>
      </w:r>
    </w:p>
    <w:p w:rsidR="00A6152F" w:rsidRDefault="005F7316">
      <w:pPr>
        <w:pStyle w:val="ACNCproformalist"/>
        <w:numPr>
          <w:ilvl w:val="1"/>
          <w:numId w:val="3"/>
        </w:numPr>
      </w:pPr>
      <w:r w:rsidRPr="005F7316">
        <w:t>to provide administrative support to the other members of the Executive;</w:t>
      </w:r>
    </w:p>
    <w:p w:rsidR="00A6152F" w:rsidRDefault="005F7316">
      <w:pPr>
        <w:pStyle w:val="ACNCproformalist"/>
        <w:numPr>
          <w:ilvl w:val="1"/>
          <w:numId w:val="3"/>
        </w:numPr>
      </w:pPr>
      <w:r w:rsidRPr="005F7316">
        <w:t>to coordinate, maintain and develop, in conjunction with the ALSA Committee, a series of manuals to assist Law Student Societies in running competitions;</w:t>
      </w:r>
    </w:p>
    <w:p w:rsidR="00A6152F" w:rsidRDefault="005F7316">
      <w:pPr>
        <w:pStyle w:val="ACNCproformalist"/>
        <w:numPr>
          <w:ilvl w:val="1"/>
          <w:numId w:val="3"/>
        </w:numPr>
      </w:pPr>
      <w:r w:rsidRPr="005F7316">
        <w:t>to coordinate, maintain and develop, in conjunction with the ALSA Committee, a manual for the management of Law Student Societies;</w:t>
      </w:r>
    </w:p>
    <w:p w:rsidR="00A6152F" w:rsidRDefault="005F7316">
      <w:pPr>
        <w:pStyle w:val="ACNCproformalist"/>
        <w:numPr>
          <w:ilvl w:val="1"/>
          <w:numId w:val="3"/>
        </w:numPr>
      </w:pPr>
      <w:r w:rsidRPr="005F7316">
        <w:t>Co-ordinate ALSA’s strategy for publications;</w:t>
      </w:r>
    </w:p>
    <w:p w:rsidR="00A6152F" w:rsidRDefault="005F7316">
      <w:pPr>
        <w:pStyle w:val="ACNCproformalist"/>
        <w:numPr>
          <w:ilvl w:val="1"/>
          <w:numId w:val="3"/>
        </w:numPr>
      </w:pPr>
      <w:r w:rsidRPr="005F7316">
        <w:t xml:space="preserve">to oversee the development, maintenance and updating of ALSA’s website and online presence; </w:t>
      </w:r>
    </w:p>
    <w:p w:rsidR="00A6152F" w:rsidRDefault="005F7316">
      <w:pPr>
        <w:pStyle w:val="ACNCproformalist"/>
        <w:numPr>
          <w:ilvl w:val="1"/>
          <w:numId w:val="3"/>
        </w:numPr>
      </w:pPr>
      <w:r w:rsidRPr="005F7316">
        <w:t>co-ordinate ALSA’s strategy for online services;</w:t>
      </w:r>
    </w:p>
    <w:p w:rsidR="00A6152F" w:rsidRDefault="005F7316">
      <w:pPr>
        <w:pStyle w:val="ACNCproformalist"/>
        <w:numPr>
          <w:ilvl w:val="1"/>
          <w:numId w:val="3"/>
        </w:numPr>
      </w:pPr>
      <w:r w:rsidRPr="005F7316">
        <w:lastRenderedPageBreak/>
        <w:t>to further the objects of the Association; and</w:t>
      </w:r>
    </w:p>
    <w:p w:rsidR="00A6152F" w:rsidRDefault="005F7316">
      <w:pPr>
        <w:pStyle w:val="ACNCproformalist"/>
        <w:numPr>
          <w:ilvl w:val="1"/>
          <w:numId w:val="3"/>
        </w:numPr>
      </w:pPr>
      <w:r w:rsidRPr="005F7316">
        <w:t>to have a working knowledge of meeting procedure.</w:t>
      </w:r>
    </w:p>
    <w:p w:rsidR="00A6152F" w:rsidRDefault="005F7316">
      <w:pPr>
        <w:pStyle w:val="ACNCproformalist"/>
        <w:spacing w:before="160"/>
        <w:ind w:left="357" w:hanging="357"/>
        <w:rPr>
          <w:b/>
        </w:rPr>
      </w:pPr>
      <w:r w:rsidRPr="005F7316">
        <w:rPr>
          <w:b/>
        </w:rPr>
        <w:t xml:space="preserve">The duties of the Vice-President (Finance) of </w:t>
      </w:r>
      <w:r w:rsidR="008F54F4">
        <w:rPr>
          <w:b/>
        </w:rPr>
        <w:t>the company</w:t>
      </w:r>
      <w:r w:rsidRPr="005F7316">
        <w:rPr>
          <w:b/>
        </w:rPr>
        <w:t xml:space="preserve"> are:</w:t>
      </w:r>
    </w:p>
    <w:p w:rsidR="00A6152F" w:rsidRDefault="005F7316">
      <w:pPr>
        <w:pStyle w:val="ACNCproformalist"/>
        <w:numPr>
          <w:ilvl w:val="1"/>
          <w:numId w:val="3"/>
        </w:numPr>
      </w:pPr>
      <w:r w:rsidRPr="005F7316">
        <w:t xml:space="preserve">to coordinate </w:t>
      </w:r>
      <w:r w:rsidR="008F54F4" w:rsidRPr="008F54F4">
        <w:rPr>
          <w:b/>
        </w:rPr>
        <w:t>company’s</w:t>
      </w:r>
      <w:r w:rsidR="008F54F4">
        <w:t xml:space="preserve"> </w:t>
      </w:r>
      <w:r w:rsidRPr="005F7316">
        <w:t>marketing strategy;</w:t>
      </w:r>
    </w:p>
    <w:p w:rsidR="00A6152F" w:rsidRDefault="005F7316">
      <w:pPr>
        <w:pStyle w:val="ACNCproformalist"/>
        <w:numPr>
          <w:ilvl w:val="1"/>
          <w:numId w:val="3"/>
        </w:numPr>
      </w:pPr>
      <w:r w:rsidRPr="005F7316">
        <w:t>to take responsibility for the receipt and deposit of all Association income;</w:t>
      </w:r>
    </w:p>
    <w:p w:rsidR="00A6152F" w:rsidRDefault="005F7316">
      <w:pPr>
        <w:pStyle w:val="ACNCproformalist"/>
        <w:numPr>
          <w:ilvl w:val="1"/>
          <w:numId w:val="3"/>
        </w:numPr>
      </w:pPr>
      <w:r w:rsidRPr="005F7316">
        <w:t>to make provision for the prompt payment of Association debts;</w:t>
      </w:r>
    </w:p>
    <w:p w:rsidR="00A6152F" w:rsidRDefault="005F7316">
      <w:pPr>
        <w:pStyle w:val="ACNCproformalist"/>
        <w:numPr>
          <w:ilvl w:val="1"/>
          <w:numId w:val="3"/>
        </w:numPr>
      </w:pPr>
      <w:r w:rsidRPr="005F7316">
        <w:t>to keep records of receipts, deposits and payments as necessary;</w:t>
      </w:r>
    </w:p>
    <w:p w:rsidR="00A6152F" w:rsidRDefault="005F7316">
      <w:pPr>
        <w:pStyle w:val="ACNCproformalist"/>
        <w:numPr>
          <w:ilvl w:val="1"/>
          <w:numId w:val="3"/>
        </w:numPr>
      </w:pPr>
      <w:r w:rsidRPr="005F7316">
        <w:t>to prepare an Annual Report outlining the finances of the Association;</w:t>
      </w:r>
    </w:p>
    <w:p w:rsidR="00A6152F" w:rsidRDefault="005F7316">
      <w:pPr>
        <w:pStyle w:val="ACNCproformalist"/>
        <w:numPr>
          <w:ilvl w:val="1"/>
          <w:numId w:val="3"/>
        </w:numPr>
      </w:pPr>
      <w:r w:rsidRPr="005F7316">
        <w:t xml:space="preserve">to maintain the </w:t>
      </w:r>
      <w:r w:rsidR="00D25375">
        <w:rPr>
          <w:b/>
        </w:rPr>
        <w:t>company’s</w:t>
      </w:r>
      <w:r w:rsidR="008F54F4">
        <w:t xml:space="preserve"> </w:t>
      </w:r>
      <w:r w:rsidRPr="005F7316">
        <w:t>Financial Database which reflects current best practice;</w:t>
      </w:r>
    </w:p>
    <w:p w:rsidR="00A6152F" w:rsidRDefault="005F7316">
      <w:pPr>
        <w:pStyle w:val="ACNCproformalist"/>
        <w:numPr>
          <w:ilvl w:val="1"/>
          <w:numId w:val="3"/>
        </w:numPr>
      </w:pPr>
      <w:r w:rsidRPr="005F7316">
        <w:t>to further the objects of the Association; and</w:t>
      </w:r>
    </w:p>
    <w:p w:rsidR="00A6152F" w:rsidRDefault="005F7316">
      <w:pPr>
        <w:pStyle w:val="ACNCproformalist"/>
        <w:numPr>
          <w:ilvl w:val="1"/>
          <w:numId w:val="3"/>
        </w:numPr>
      </w:pPr>
      <w:r w:rsidRPr="005F7316">
        <w:t>to have a working knowledge of meeting procedure.</w:t>
      </w:r>
    </w:p>
    <w:p w:rsidR="00A6152F" w:rsidRDefault="005F7316">
      <w:pPr>
        <w:pStyle w:val="ACNCproformalist"/>
        <w:spacing w:before="160"/>
        <w:ind w:left="357" w:hanging="357"/>
        <w:rPr>
          <w:b/>
        </w:rPr>
      </w:pPr>
      <w:r w:rsidRPr="005F7316">
        <w:rPr>
          <w:b/>
        </w:rPr>
        <w:t>Executive officers may delegate their duties to, or share their duties with, other Executive or Committee officers where appropriate.</w:t>
      </w:r>
    </w:p>
    <w:p w:rsidR="00A6152F" w:rsidRDefault="005F7316">
      <w:pPr>
        <w:pStyle w:val="ACNCproformalist"/>
        <w:spacing w:before="160"/>
        <w:ind w:left="357" w:hanging="357"/>
        <w:rPr>
          <w:b/>
        </w:rPr>
      </w:pPr>
      <w:r w:rsidRPr="005F7316">
        <w:rPr>
          <w:b/>
        </w:rPr>
        <w:t>Executive officers may hold an Executive office and a Committee office simultaneously where a Committee office is unfilled</w:t>
      </w:r>
    </w:p>
    <w:p w:rsidR="00A6152F" w:rsidRDefault="00351DB3">
      <w:pPr>
        <w:pStyle w:val="Heading2"/>
      </w:pPr>
      <w:bookmarkStart w:id="130" w:name="_Toc236372410"/>
      <w:r w:rsidRPr="00160298">
        <w:t>The Committee</w:t>
      </w:r>
      <w:bookmarkEnd w:id="130"/>
    </w:p>
    <w:p w:rsidR="00A6152F" w:rsidRDefault="005F7316">
      <w:pPr>
        <w:pStyle w:val="ACNCproformalist"/>
        <w:spacing w:before="160"/>
        <w:ind w:left="357" w:hanging="357"/>
        <w:rPr>
          <w:b/>
        </w:rPr>
      </w:pPr>
      <w:r w:rsidRPr="005F7316">
        <w:rPr>
          <w:b/>
        </w:rPr>
        <w:t xml:space="preserve">The Committee consists of the Executive officers and the following </w:t>
      </w:r>
      <w:r w:rsidR="00351DB3">
        <w:rPr>
          <w:b/>
        </w:rPr>
        <w:t xml:space="preserve">elected </w:t>
      </w:r>
      <w:r w:rsidRPr="005F7316">
        <w:rPr>
          <w:b/>
        </w:rPr>
        <w:t>Committee officers:</w:t>
      </w:r>
    </w:p>
    <w:p w:rsidR="00A6152F" w:rsidRDefault="005F7316">
      <w:pPr>
        <w:pStyle w:val="ACNCproformalist"/>
        <w:numPr>
          <w:ilvl w:val="1"/>
          <w:numId w:val="3"/>
        </w:numPr>
      </w:pPr>
      <w:r w:rsidRPr="005F7316">
        <w:t>the Education Officer (Higher Education);</w:t>
      </w:r>
    </w:p>
    <w:p w:rsidR="00A6152F" w:rsidRDefault="005F7316">
      <w:pPr>
        <w:pStyle w:val="ACNCproformalist"/>
        <w:numPr>
          <w:ilvl w:val="1"/>
          <w:numId w:val="3"/>
        </w:numPr>
      </w:pPr>
      <w:r w:rsidRPr="005F7316">
        <w:t>the Education Officer (Students and Community);</w:t>
      </w:r>
    </w:p>
    <w:p w:rsidR="00A6152F" w:rsidRDefault="005F7316">
      <w:pPr>
        <w:pStyle w:val="ACNCproformalist"/>
        <w:numPr>
          <w:ilvl w:val="1"/>
          <w:numId w:val="3"/>
        </w:numPr>
      </w:pPr>
      <w:r w:rsidRPr="005F7316">
        <w:t>the Careers Officer;</w:t>
      </w:r>
    </w:p>
    <w:p w:rsidR="00A6152F" w:rsidRDefault="005F7316">
      <w:pPr>
        <w:pStyle w:val="ACNCproformalist"/>
        <w:numPr>
          <w:ilvl w:val="1"/>
          <w:numId w:val="3"/>
        </w:numPr>
      </w:pPr>
      <w:r w:rsidRPr="005F7316">
        <w:t>the Information Technology Officer;</w:t>
      </w:r>
    </w:p>
    <w:p w:rsidR="00A6152F" w:rsidRDefault="005F7316">
      <w:pPr>
        <w:pStyle w:val="ACNCproformalist"/>
        <w:numPr>
          <w:ilvl w:val="1"/>
          <w:numId w:val="3"/>
        </w:numPr>
      </w:pPr>
      <w:r w:rsidRPr="005F7316">
        <w:t>the Marketing Officer;</w:t>
      </w:r>
    </w:p>
    <w:p w:rsidR="00A6152F" w:rsidRDefault="005F7316">
      <w:pPr>
        <w:pStyle w:val="ACNCproformalist"/>
        <w:numPr>
          <w:ilvl w:val="1"/>
          <w:numId w:val="3"/>
        </w:numPr>
      </w:pPr>
      <w:r w:rsidRPr="005F7316">
        <w:t>the Sponsorship Officer;</w:t>
      </w:r>
    </w:p>
    <w:p w:rsidR="00A6152F" w:rsidRDefault="005F7316">
      <w:pPr>
        <w:pStyle w:val="ACNCproformalist"/>
        <w:numPr>
          <w:ilvl w:val="1"/>
          <w:numId w:val="3"/>
        </w:numPr>
      </w:pPr>
      <w:r w:rsidRPr="005F7316">
        <w:t>the Conference Convenor-elect;</w:t>
      </w:r>
    </w:p>
    <w:p w:rsidR="00A6152F" w:rsidRDefault="005F7316">
      <w:pPr>
        <w:pStyle w:val="ACNCproformalist"/>
        <w:numPr>
          <w:ilvl w:val="1"/>
          <w:numId w:val="3"/>
        </w:numPr>
      </w:pPr>
      <w:r w:rsidRPr="005F7316">
        <w:t>the Alumni &amp; Scholarships Officer; and</w:t>
      </w:r>
    </w:p>
    <w:p w:rsidR="00A6152F" w:rsidRDefault="005F7316">
      <w:pPr>
        <w:pStyle w:val="ACNCproformalist"/>
        <w:numPr>
          <w:ilvl w:val="1"/>
          <w:numId w:val="3"/>
        </w:numPr>
      </w:pPr>
      <w:r w:rsidRPr="005F7316">
        <w:t>the Competitions Officer.</w:t>
      </w:r>
    </w:p>
    <w:p w:rsidR="00A6152F" w:rsidRDefault="005F7316">
      <w:pPr>
        <w:pStyle w:val="ACNCproformalist"/>
        <w:rPr>
          <w:b/>
        </w:rPr>
      </w:pPr>
      <w:r w:rsidRPr="005F7316">
        <w:rPr>
          <w:b/>
        </w:rPr>
        <w:t>The duties of Committee Officers will be set out in the bylaws of this Constitution after the agreement of a simple majority in Council.</w:t>
      </w:r>
    </w:p>
    <w:p w:rsidR="00A6152F" w:rsidRDefault="005F7316">
      <w:pPr>
        <w:pStyle w:val="ACNCproformalist"/>
        <w:rPr>
          <w:b/>
        </w:rPr>
      </w:pPr>
      <w:r w:rsidRPr="005F7316">
        <w:rPr>
          <w:b/>
        </w:rPr>
        <w:t>Where a Committee position is not filled by the Council, or becomes vacant, the Executive may appoint a person to the position until such time as the appointment may be ratified by a simple majority vote of the ALSA Council.</w:t>
      </w:r>
    </w:p>
    <w:p w:rsidR="00A6152F" w:rsidRDefault="005F7316">
      <w:pPr>
        <w:pStyle w:val="ACNCproformalist"/>
        <w:rPr>
          <w:b/>
        </w:rPr>
      </w:pPr>
      <w:r w:rsidRPr="005F7316">
        <w:rPr>
          <w:b/>
        </w:rPr>
        <w:t>Each Committee Officer will, upon election, assume office on October 1 of that year for one calendar year.</w:t>
      </w:r>
    </w:p>
    <w:p w:rsidR="00A6152F" w:rsidRDefault="005F7316">
      <w:pPr>
        <w:pStyle w:val="ACNCproformalist"/>
      </w:pPr>
      <w:r w:rsidRPr="005F7316">
        <w:rPr>
          <w:b/>
        </w:rPr>
        <w:lastRenderedPageBreak/>
        <w:t>Committee members</w:t>
      </w:r>
      <w:r w:rsidR="00810441" w:rsidRPr="00EF2DFD">
        <w:t xml:space="preserve"> officers must, upon election, be </w:t>
      </w:r>
      <w:r w:rsidR="00810441">
        <w:t xml:space="preserve">eligible to become </w:t>
      </w:r>
      <w:r w:rsidR="00810441">
        <w:rPr>
          <w:b/>
        </w:rPr>
        <w:t>R</w:t>
      </w:r>
      <w:r w:rsidR="00810441">
        <w:rPr>
          <w:b/>
          <w:bCs/>
        </w:rPr>
        <w:t xml:space="preserve">egistered Legal Members </w:t>
      </w:r>
      <w:r w:rsidRPr="005F7316">
        <w:rPr>
          <w:bCs/>
        </w:rPr>
        <w:t>of the</w:t>
      </w:r>
      <w:r w:rsidR="00810441">
        <w:rPr>
          <w:b/>
          <w:bCs/>
        </w:rPr>
        <w:t xml:space="preserve"> company</w:t>
      </w:r>
      <w:r w:rsidR="00810441">
        <w:rPr>
          <w:bCs/>
        </w:rPr>
        <w:t xml:space="preserve">. </w:t>
      </w:r>
    </w:p>
    <w:p w:rsidR="00A6152F" w:rsidRDefault="005F7316">
      <w:pPr>
        <w:pStyle w:val="ACNCproformalist"/>
        <w:spacing w:before="160"/>
        <w:ind w:left="357" w:hanging="357"/>
        <w:rPr>
          <w:b/>
        </w:rPr>
      </w:pPr>
      <w:r w:rsidRPr="005F7316">
        <w:rPr>
          <w:b/>
        </w:rPr>
        <w:t>The Conference Convenor</w:t>
      </w:r>
    </w:p>
    <w:p w:rsidR="00A6152F" w:rsidRDefault="005F7316">
      <w:pPr>
        <w:pStyle w:val="ACNCproformalist"/>
        <w:numPr>
          <w:ilvl w:val="1"/>
          <w:numId w:val="3"/>
        </w:numPr>
      </w:pPr>
      <w:r w:rsidRPr="005F7316">
        <w:t xml:space="preserve">The Conference Convenor-elect will be elected by Council at the time their Conference bid is accepted. </w:t>
      </w:r>
    </w:p>
    <w:p w:rsidR="00A6152F" w:rsidRDefault="005F7316">
      <w:pPr>
        <w:pStyle w:val="ACNCproformalist"/>
        <w:numPr>
          <w:ilvl w:val="1"/>
          <w:numId w:val="3"/>
        </w:numPr>
      </w:pPr>
      <w:r w:rsidRPr="005F7316">
        <w:t>The Conference Convenor-elect will become an ALSA Committee member on October 1, 2 years before the year of the Conference they are convening.</w:t>
      </w:r>
    </w:p>
    <w:p w:rsidR="00A6152F" w:rsidRDefault="005F7316">
      <w:pPr>
        <w:pStyle w:val="ACNCproformalist"/>
        <w:numPr>
          <w:ilvl w:val="1"/>
          <w:numId w:val="3"/>
        </w:numPr>
      </w:pPr>
      <w:r w:rsidRPr="005F7316">
        <w:t>If the Conference Convenor-elect is elected after October 1, 2 years before the year of the Conference they are convening, they will assume office immediately.</w:t>
      </w:r>
    </w:p>
    <w:p w:rsidR="00A6152F" w:rsidRDefault="005F7316">
      <w:pPr>
        <w:pStyle w:val="ACNCproformalist"/>
        <w:numPr>
          <w:ilvl w:val="1"/>
          <w:numId w:val="3"/>
        </w:numPr>
      </w:pPr>
      <w:r w:rsidRPr="005F7316">
        <w:t>The Conference Convenor-elect’s term</w:t>
      </w:r>
      <w:r w:rsidR="00D25375">
        <w:t xml:space="preserve"> ends 30 September of the year</w:t>
      </w:r>
      <w:r w:rsidR="00351DB3">
        <w:t xml:space="preserve"> </w:t>
      </w:r>
      <w:r w:rsidRPr="005F7316">
        <w:t>immediately preceding the Conference they are convening. At this</w:t>
      </w:r>
      <w:r w:rsidR="00D25375">
        <w:t xml:space="preserve"> time, they</w:t>
      </w:r>
      <w:r w:rsidR="00D25375">
        <w:tab/>
      </w:r>
      <w:r w:rsidR="00351DB3">
        <w:t xml:space="preserve"> </w:t>
      </w:r>
      <w:r w:rsidRPr="005F7316">
        <w:t>assume the</w:t>
      </w:r>
      <w:r w:rsidR="00D25375">
        <w:t xml:space="preserve"> office of Conference Convenor.</w:t>
      </w:r>
    </w:p>
    <w:p w:rsidR="00A6152F" w:rsidRDefault="00351DB3">
      <w:pPr>
        <w:pStyle w:val="ACNCproformalist"/>
        <w:numPr>
          <w:ilvl w:val="1"/>
          <w:numId w:val="3"/>
        </w:numPr>
      </w:pPr>
      <w:r w:rsidRPr="008A5511">
        <w:t xml:space="preserve">A person immediately stops being a </w:t>
      </w:r>
      <w:r w:rsidR="00810441" w:rsidRPr="00810441">
        <w:rPr>
          <w:b/>
        </w:rPr>
        <w:t>C</w:t>
      </w:r>
      <w:r w:rsidR="00810441">
        <w:rPr>
          <w:b/>
          <w:bCs/>
        </w:rPr>
        <w:t>ommittee Member</w:t>
      </w:r>
      <w:r w:rsidRPr="008A5511">
        <w:t xml:space="preserve"> if they:</w:t>
      </w:r>
    </w:p>
    <w:p w:rsidR="00A6152F" w:rsidRDefault="00351DB3">
      <w:pPr>
        <w:pStyle w:val="ACNCproformalist"/>
        <w:numPr>
          <w:ilvl w:val="2"/>
          <w:numId w:val="3"/>
        </w:numPr>
      </w:pPr>
      <w:r w:rsidRPr="008A5511">
        <w:t xml:space="preserve">die </w:t>
      </w:r>
    </w:p>
    <w:p w:rsidR="00A6152F" w:rsidRDefault="00351DB3">
      <w:pPr>
        <w:pStyle w:val="ACNCproformalist"/>
        <w:numPr>
          <w:ilvl w:val="2"/>
          <w:numId w:val="3"/>
        </w:numPr>
      </w:pPr>
      <w:r w:rsidRPr="008A5511">
        <w:t>resign, by writing to the secretary</w:t>
      </w:r>
    </w:p>
    <w:p w:rsidR="00A6152F" w:rsidRDefault="00351DB3">
      <w:pPr>
        <w:pStyle w:val="ACNCproformalist"/>
        <w:numPr>
          <w:ilvl w:val="2"/>
          <w:numId w:val="3"/>
        </w:numPr>
      </w:pPr>
      <w:r w:rsidRPr="008A5511">
        <w:t>are expelled under clause</w:t>
      </w:r>
      <w:r>
        <w:t xml:space="preserve"> </w:t>
      </w:r>
      <w:r w:rsidR="005F7316">
        <w:fldChar w:fldCharType="begin"/>
      </w:r>
      <w:r>
        <w:instrText xml:space="preserve"> REF _Ref405298889 \r \h </w:instrText>
      </w:r>
      <w:r w:rsidR="005F7316">
        <w:fldChar w:fldCharType="separate"/>
      </w:r>
      <w:r w:rsidR="00A16084">
        <w:rPr>
          <w:b/>
          <w:bCs/>
          <w:lang w:val="en-US"/>
        </w:rPr>
        <w:t>Error! Reference source not found.</w:t>
      </w:r>
      <w:r w:rsidR="005F7316">
        <w:fldChar w:fldCharType="end"/>
      </w:r>
      <w:r w:rsidRPr="008A5511">
        <w:t>, or</w:t>
      </w:r>
    </w:p>
    <w:p w:rsidR="00A6152F" w:rsidRDefault="00351DB3">
      <w:pPr>
        <w:pStyle w:val="ACNCproformalist"/>
        <w:numPr>
          <w:ilvl w:val="2"/>
          <w:numId w:val="3"/>
        </w:numPr>
      </w:pPr>
      <w:r w:rsidRPr="008A5511">
        <w:t>have not responded within three months to a written request from the secretary that they confirm</w:t>
      </w:r>
      <w:r w:rsidRPr="00857D13">
        <w:rPr>
          <w:b/>
        </w:rPr>
        <w:t xml:space="preserve"> </w:t>
      </w:r>
      <w:r w:rsidRPr="008A5511">
        <w:t xml:space="preserve">in writing that they want to remain a </w:t>
      </w:r>
      <w:r w:rsidR="005F7316" w:rsidRPr="005F7316">
        <w:rPr>
          <w:b/>
        </w:rPr>
        <w:t>C</w:t>
      </w:r>
      <w:r w:rsidR="00810441">
        <w:rPr>
          <w:b/>
          <w:bCs/>
        </w:rPr>
        <w:t>ommittee Member</w:t>
      </w:r>
      <w:r w:rsidRPr="008A5511">
        <w:t>.</w:t>
      </w:r>
      <w:r w:rsidRPr="00857D13">
        <w:rPr>
          <w:b/>
          <w:sz w:val="28"/>
          <w:szCs w:val="28"/>
        </w:rPr>
        <w:t xml:space="preserve"> </w:t>
      </w:r>
    </w:p>
    <w:p w:rsidR="00A6152F" w:rsidRDefault="00810441">
      <w:pPr>
        <w:pStyle w:val="Heading2"/>
      </w:pPr>
      <w:bookmarkStart w:id="131" w:name="_Toc236372411"/>
      <w:r w:rsidRPr="00160298">
        <w:t>ALSA Subcommittees</w:t>
      </w:r>
      <w:bookmarkEnd w:id="131"/>
    </w:p>
    <w:p w:rsidR="00A6152F" w:rsidRDefault="005F7316">
      <w:pPr>
        <w:pStyle w:val="ACNCproformalist"/>
        <w:spacing w:before="160"/>
        <w:ind w:left="357" w:hanging="357"/>
        <w:rPr>
          <w:b/>
        </w:rPr>
      </w:pPr>
      <w:r w:rsidRPr="005F7316">
        <w:rPr>
          <w:b/>
        </w:rPr>
        <w:t>ALSA subcommittees will be created as per the ALSA Subcommittee Bylaw.</w:t>
      </w:r>
    </w:p>
    <w:p w:rsidR="00A6152F" w:rsidRDefault="005F7316">
      <w:pPr>
        <w:pStyle w:val="ACNCproformalist"/>
        <w:numPr>
          <w:ilvl w:val="1"/>
          <w:numId w:val="3"/>
        </w:numPr>
      </w:pPr>
      <w:r w:rsidRPr="005F7316">
        <w:t>The Executive may create any other ALSA subcommittees that it sees fit and when the need arises, and these subcommittees will be coordinated by the appropriate Executive or Committee Officer(s).</w:t>
      </w:r>
    </w:p>
    <w:p w:rsidR="00A6152F" w:rsidRDefault="005F7316">
      <w:pPr>
        <w:pStyle w:val="ACNCproformalist"/>
        <w:numPr>
          <w:ilvl w:val="1"/>
          <w:numId w:val="3"/>
        </w:numPr>
      </w:pPr>
      <w:r w:rsidRPr="005F7316">
        <w:t>Members of ALSA subcommittees will be appointed by the Executive for a term not exceeding one year from the date of appointment.</w:t>
      </w:r>
    </w:p>
    <w:p w:rsidR="00A6152F" w:rsidRDefault="005F7316">
      <w:pPr>
        <w:pStyle w:val="ACNCproformalist"/>
        <w:numPr>
          <w:ilvl w:val="1"/>
          <w:numId w:val="3"/>
        </w:numPr>
      </w:pPr>
      <w:r w:rsidRPr="005F7316">
        <w:t>Responsibility for the work of ALSA subcommittees will rest with the coordinating Executive and / or Committee Officer(s).</w:t>
      </w:r>
    </w:p>
    <w:p w:rsidR="00A6152F" w:rsidRDefault="005F7316">
      <w:pPr>
        <w:pStyle w:val="ACNCproformalist"/>
        <w:numPr>
          <w:ilvl w:val="1"/>
          <w:numId w:val="3"/>
        </w:numPr>
      </w:pPr>
      <w:r w:rsidRPr="005F7316">
        <w:t>Membership of an ALSA subcommittee will not, of itself, entitle members of the subcommittee to any funding to attend ALSA Council Meetings.</w:t>
      </w:r>
    </w:p>
    <w:p w:rsidR="00A6152F" w:rsidRDefault="00810441">
      <w:pPr>
        <w:pStyle w:val="Heading2"/>
      </w:pPr>
      <w:bookmarkStart w:id="132" w:name="_Toc236372412"/>
      <w:r w:rsidRPr="00160298">
        <w:t>The Council and Council Meetings</w:t>
      </w:r>
      <w:bookmarkEnd w:id="132"/>
    </w:p>
    <w:p w:rsidR="00A6152F" w:rsidRDefault="005F7316">
      <w:pPr>
        <w:pStyle w:val="ACNCproformalist"/>
        <w:spacing w:before="160"/>
        <w:ind w:left="357" w:hanging="357"/>
        <w:rPr>
          <w:b/>
        </w:rPr>
      </w:pPr>
      <w:r w:rsidRPr="005F7316">
        <w:rPr>
          <w:b/>
        </w:rPr>
        <w:t>The Council will consist</w:t>
      </w:r>
      <w:r w:rsidR="00810441">
        <w:rPr>
          <w:b/>
        </w:rPr>
        <w:t>s</w:t>
      </w:r>
      <w:r w:rsidRPr="005F7316">
        <w:rPr>
          <w:b/>
        </w:rPr>
        <w:t xml:space="preserve"> of:</w:t>
      </w:r>
    </w:p>
    <w:p w:rsidR="00A6152F" w:rsidRDefault="005F7316">
      <w:pPr>
        <w:pStyle w:val="ACNCproformalist"/>
        <w:numPr>
          <w:ilvl w:val="1"/>
          <w:numId w:val="3"/>
        </w:numPr>
      </w:pPr>
      <w:r w:rsidRPr="005F7316">
        <w:t>members of the Executive;</w:t>
      </w:r>
    </w:p>
    <w:p w:rsidR="00A6152F" w:rsidRDefault="005F7316">
      <w:pPr>
        <w:pStyle w:val="ACNCproformalist"/>
        <w:numPr>
          <w:ilvl w:val="1"/>
          <w:numId w:val="3"/>
        </w:numPr>
      </w:pPr>
      <w:r w:rsidRPr="005F7316">
        <w:t>members of the Committee;</w:t>
      </w:r>
    </w:p>
    <w:p w:rsidR="00A6152F" w:rsidRDefault="005F7316">
      <w:pPr>
        <w:pStyle w:val="ACNCproformalist"/>
        <w:numPr>
          <w:ilvl w:val="1"/>
          <w:numId w:val="3"/>
        </w:numPr>
      </w:pPr>
      <w:r w:rsidRPr="005F7316">
        <w:t xml:space="preserve">the President or Nominee of each </w:t>
      </w:r>
      <w:r w:rsidR="00810441" w:rsidRPr="00EF2DFD">
        <w:rPr>
          <w:b/>
        </w:rPr>
        <w:t xml:space="preserve">Australian Law Student Society/Associations </w:t>
      </w:r>
      <w:r w:rsidR="00810441">
        <w:rPr>
          <w:b/>
        </w:rPr>
        <w:t>M</w:t>
      </w:r>
      <w:r w:rsidRPr="005F7316">
        <w:rPr>
          <w:b/>
        </w:rPr>
        <w:t>ember</w:t>
      </w:r>
      <w:r w:rsidR="00810441">
        <w:rPr>
          <w:b/>
        </w:rPr>
        <w:t>;</w:t>
      </w:r>
    </w:p>
    <w:p w:rsidR="00810441" w:rsidRPr="00810441" w:rsidRDefault="00810441" w:rsidP="00810441">
      <w:pPr>
        <w:pStyle w:val="ACNCproformalist"/>
        <w:numPr>
          <w:ilvl w:val="1"/>
          <w:numId w:val="3"/>
        </w:numPr>
      </w:pPr>
      <w:r w:rsidRPr="00810441">
        <w:t xml:space="preserve">the President or Nominee of each </w:t>
      </w:r>
      <w:r>
        <w:t xml:space="preserve">component organisation registered as a </w:t>
      </w:r>
      <w:r w:rsidR="005F7316" w:rsidRPr="005F7316">
        <w:rPr>
          <w:b/>
        </w:rPr>
        <w:t>Joint</w:t>
      </w:r>
      <w:r>
        <w:t xml:space="preserve"> </w:t>
      </w:r>
      <w:r w:rsidRPr="00EF2DFD">
        <w:rPr>
          <w:b/>
        </w:rPr>
        <w:t xml:space="preserve">Australian Law Student Society/Associations </w:t>
      </w:r>
      <w:r>
        <w:rPr>
          <w:b/>
        </w:rPr>
        <w:t>M</w:t>
      </w:r>
      <w:r w:rsidRPr="00810441">
        <w:rPr>
          <w:b/>
        </w:rPr>
        <w:t>ember</w:t>
      </w:r>
      <w:r w:rsidRPr="00810441">
        <w:t>; and</w:t>
      </w:r>
    </w:p>
    <w:p w:rsidR="00A6152F" w:rsidRDefault="005F7316">
      <w:pPr>
        <w:pStyle w:val="ACNCproformalist"/>
        <w:numPr>
          <w:ilvl w:val="1"/>
          <w:numId w:val="3"/>
        </w:numPr>
      </w:pPr>
      <w:r w:rsidRPr="005F7316">
        <w:lastRenderedPageBreak/>
        <w:t xml:space="preserve">a Representative of each </w:t>
      </w:r>
      <w:r w:rsidR="00810441" w:rsidRPr="00EF2DFD">
        <w:rPr>
          <w:b/>
        </w:rPr>
        <w:t xml:space="preserve">Australian Law Student Society/Associations </w:t>
      </w:r>
      <w:r w:rsidR="00810441">
        <w:rPr>
          <w:b/>
        </w:rPr>
        <w:t>M</w:t>
      </w:r>
      <w:r w:rsidR="00810441" w:rsidRPr="00810441">
        <w:rPr>
          <w:b/>
        </w:rPr>
        <w:t>ember</w:t>
      </w:r>
      <w:r w:rsidR="00D25375">
        <w:t xml:space="preserve"> </w:t>
      </w:r>
      <w:r w:rsidRPr="005F7316">
        <w:t>body who will, in the course of ALSA business, be referred to as an “ALSA Representative”.</w:t>
      </w:r>
    </w:p>
    <w:p w:rsidR="00A6152F" w:rsidRDefault="00D25375">
      <w:pPr>
        <w:pStyle w:val="ACNCproformalist"/>
        <w:rPr>
          <w:b/>
        </w:rPr>
      </w:pPr>
      <w:r>
        <w:rPr>
          <w:b/>
        </w:rPr>
        <w:t xml:space="preserve">Council </w:t>
      </w:r>
      <w:r w:rsidR="00810441">
        <w:rPr>
          <w:b/>
        </w:rPr>
        <w:t>M</w:t>
      </w:r>
      <w:r w:rsidR="005F7316" w:rsidRPr="005F7316">
        <w:rPr>
          <w:b/>
        </w:rPr>
        <w:t>eetings</w:t>
      </w:r>
    </w:p>
    <w:p w:rsidR="00A6152F" w:rsidRDefault="005F7316">
      <w:pPr>
        <w:pStyle w:val="ACNCproformalist"/>
        <w:numPr>
          <w:ilvl w:val="1"/>
          <w:numId w:val="3"/>
        </w:numPr>
      </w:pPr>
      <w:r w:rsidRPr="005F7316">
        <w:rPr>
          <w:b/>
        </w:rPr>
        <w:t>Council Meetings</w:t>
      </w:r>
      <w:r w:rsidRPr="005F7316">
        <w:t xml:space="preserve"> may be held from time-to-time as the </w:t>
      </w:r>
      <w:r w:rsidRPr="005F7316">
        <w:rPr>
          <w:b/>
        </w:rPr>
        <w:t>Council</w:t>
      </w:r>
      <w:r w:rsidRPr="005F7316">
        <w:t xml:space="preserve"> requires, but in each</w:t>
      </w:r>
      <w:r w:rsidR="00A770A1">
        <w:t xml:space="preserve"> term</w:t>
      </w:r>
      <w:r w:rsidRPr="005F7316">
        <w:t xml:space="preserve"> year there must be </w:t>
      </w:r>
      <w:r w:rsidR="00A770A1">
        <w:t>a minimum number of three Councils.</w:t>
      </w:r>
    </w:p>
    <w:p w:rsidR="00A6152F" w:rsidRDefault="005F7316">
      <w:pPr>
        <w:pStyle w:val="ACNCproformalist"/>
        <w:numPr>
          <w:ilvl w:val="1"/>
          <w:numId w:val="3"/>
        </w:numPr>
      </w:pPr>
      <w:r w:rsidRPr="005F7316">
        <w:t xml:space="preserve">At the direction of the </w:t>
      </w:r>
      <w:r w:rsidRPr="005F7316">
        <w:rPr>
          <w:b/>
        </w:rPr>
        <w:t>Council</w:t>
      </w:r>
      <w:r w:rsidRPr="005F7316">
        <w:t xml:space="preserve">, the </w:t>
      </w:r>
      <w:r w:rsidRPr="005F7316">
        <w:rPr>
          <w:b/>
        </w:rPr>
        <w:t>Vice-President (Administration)</w:t>
      </w:r>
      <w:r w:rsidRPr="005F7316">
        <w:t xml:space="preserve"> will convene a </w:t>
      </w:r>
      <w:r w:rsidRPr="005F7316">
        <w:rPr>
          <w:b/>
        </w:rPr>
        <w:t>Council Meeting</w:t>
      </w:r>
      <w:r w:rsidRPr="005F7316">
        <w:t xml:space="preserve"> and give notice to all members of the </w:t>
      </w:r>
      <w:r w:rsidRPr="005F7316">
        <w:rPr>
          <w:b/>
        </w:rPr>
        <w:t>Council</w:t>
      </w:r>
      <w:r w:rsidRPr="005F7316">
        <w:t xml:space="preserve"> to meet at a venue and time set by the </w:t>
      </w:r>
      <w:r w:rsidRPr="005F7316">
        <w:rPr>
          <w:b/>
        </w:rPr>
        <w:t>Executive</w:t>
      </w:r>
      <w:r w:rsidRPr="005F7316">
        <w:t>.</w:t>
      </w:r>
    </w:p>
    <w:p w:rsidR="00A6152F" w:rsidRDefault="005F7316">
      <w:pPr>
        <w:pStyle w:val="ACNCproformalist"/>
        <w:numPr>
          <w:ilvl w:val="1"/>
          <w:numId w:val="3"/>
        </w:numPr>
      </w:pPr>
      <w:r w:rsidRPr="005F7316">
        <w:rPr>
          <w:b/>
        </w:rPr>
        <w:t>Council</w:t>
      </w:r>
      <w:r w:rsidRPr="005F7316">
        <w:t xml:space="preserve"> may conduct </w:t>
      </w:r>
      <w:r w:rsidRPr="005F7316">
        <w:rPr>
          <w:b/>
        </w:rPr>
        <w:t>Council</w:t>
      </w:r>
      <w:r w:rsidRPr="005F7316">
        <w:t xml:space="preserve"> business in a Meeting so long as two </w:t>
      </w:r>
      <w:r w:rsidR="00810441">
        <w:t xml:space="preserve">members of the </w:t>
      </w:r>
      <w:r w:rsidRPr="005F7316">
        <w:rPr>
          <w:b/>
        </w:rPr>
        <w:t>Executive</w:t>
      </w:r>
      <w:r w:rsidRPr="005F7316">
        <w:t xml:space="preserve"> and one representative of each of ten LSS or Joint LSS members are present.</w:t>
      </w:r>
    </w:p>
    <w:p w:rsidR="00A6152F" w:rsidRDefault="005F7316">
      <w:pPr>
        <w:pStyle w:val="ACNCproformalist"/>
        <w:numPr>
          <w:ilvl w:val="1"/>
          <w:numId w:val="3"/>
        </w:numPr>
      </w:pPr>
      <w:r w:rsidRPr="005F7316">
        <w:t xml:space="preserve">The </w:t>
      </w:r>
      <w:r w:rsidRPr="005F7316">
        <w:rPr>
          <w:b/>
        </w:rPr>
        <w:t>President</w:t>
      </w:r>
      <w:r w:rsidRPr="005F7316">
        <w:t xml:space="preserve"> or his/her nominee will be the Chairperson of the </w:t>
      </w:r>
      <w:r w:rsidRPr="005F7316">
        <w:rPr>
          <w:b/>
        </w:rPr>
        <w:t>Council Meeting</w:t>
      </w:r>
      <w:r w:rsidRPr="005F7316">
        <w:t xml:space="preserve"> and will chair the </w:t>
      </w:r>
      <w:r w:rsidRPr="005F7316">
        <w:rPr>
          <w:b/>
        </w:rPr>
        <w:t>Council Meeting</w:t>
      </w:r>
      <w:r w:rsidRPr="005F7316">
        <w:t xml:space="preserve"> in accordance with specified meeting procedure rules.</w:t>
      </w:r>
    </w:p>
    <w:p w:rsidR="00A6152F" w:rsidRDefault="005F7316">
      <w:pPr>
        <w:pStyle w:val="ACNCproformalist"/>
        <w:numPr>
          <w:ilvl w:val="1"/>
          <w:numId w:val="3"/>
        </w:numPr>
      </w:pPr>
      <w:r w:rsidRPr="005F7316">
        <w:t xml:space="preserve">All votes at </w:t>
      </w:r>
      <w:r w:rsidRPr="005F7316">
        <w:rPr>
          <w:b/>
        </w:rPr>
        <w:t>Council Meetings</w:t>
      </w:r>
      <w:r w:rsidRPr="005F7316">
        <w:t xml:space="preserve">, unless otherwise specified, will be resolved by simple majority of the </w:t>
      </w:r>
      <w:r w:rsidRPr="005F7316">
        <w:rPr>
          <w:b/>
        </w:rPr>
        <w:t>Council</w:t>
      </w:r>
      <w:r w:rsidRPr="005F7316">
        <w:t xml:space="preserve"> </w:t>
      </w:r>
      <w:r w:rsidRPr="005F7316">
        <w:rPr>
          <w:b/>
        </w:rPr>
        <w:t>Members</w:t>
      </w:r>
      <w:r w:rsidRPr="005F7316">
        <w:t xml:space="preserve"> present at the Meeting. The </w:t>
      </w:r>
      <w:r w:rsidRPr="005F7316">
        <w:rPr>
          <w:b/>
        </w:rPr>
        <w:t>President</w:t>
      </w:r>
      <w:r w:rsidR="00810441">
        <w:t xml:space="preserve"> </w:t>
      </w:r>
      <w:r w:rsidRPr="005F7316">
        <w:t>will have an additional casting vote in the event of a tie.</w:t>
      </w:r>
    </w:p>
    <w:p w:rsidR="00A6152F" w:rsidRDefault="005F7316">
      <w:pPr>
        <w:pStyle w:val="ACNCproformalist"/>
        <w:numPr>
          <w:ilvl w:val="1"/>
          <w:numId w:val="3"/>
        </w:numPr>
      </w:pPr>
      <w:r w:rsidRPr="005F7316">
        <w:t xml:space="preserve">The </w:t>
      </w:r>
      <w:r w:rsidRPr="005F7316">
        <w:rPr>
          <w:b/>
        </w:rPr>
        <w:t>Council</w:t>
      </w:r>
      <w:r w:rsidRPr="005F7316">
        <w:t xml:space="preserve"> will follow the specified meeting procedure rules as set out and communicated to them by the </w:t>
      </w:r>
      <w:r w:rsidRPr="005F7316">
        <w:rPr>
          <w:b/>
        </w:rPr>
        <w:t>Executive</w:t>
      </w:r>
      <w:r w:rsidRPr="005F7316">
        <w:t xml:space="preserve"> at least two weeks prior to a </w:t>
      </w:r>
      <w:r w:rsidRPr="005F7316">
        <w:rPr>
          <w:b/>
        </w:rPr>
        <w:t>Council Meeting</w:t>
      </w:r>
      <w:r w:rsidRPr="005F7316">
        <w:t xml:space="preserve">.  The </w:t>
      </w:r>
      <w:r w:rsidRPr="005F7316">
        <w:rPr>
          <w:b/>
        </w:rPr>
        <w:t>Council</w:t>
      </w:r>
      <w:r w:rsidRPr="005F7316">
        <w:t xml:space="preserve"> may, by simple majority, pass bylaws regarding the rules of meeting procedure, over-riding those which were laid out by the </w:t>
      </w:r>
      <w:r w:rsidRPr="005F7316">
        <w:rPr>
          <w:b/>
        </w:rPr>
        <w:t>Executive</w:t>
      </w:r>
      <w:r w:rsidRPr="005F7316">
        <w:t xml:space="preserve"> if the </w:t>
      </w:r>
      <w:r w:rsidRPr="005F7316">
        <w:rPr>
          <w:b/>
        </w:rPr>
        <w:t>Council</w:t>
      </w:r>
      <w:r w:rsidRPr="005F7316">
        <w:t xml:space="preserve"> sees fit.</w:t>
      </w:r>
    </w:p>
    <w:p w:rsidR="00A6152F" w:rsidRDefault="005F7316">
      <w:pPr>
        <w:pStyle w:val="ACNCproformalist"/>
        <w:numPr>
          <w:ilvl w:val="1"/>
          <w:numId w:val="3"/>
        </w:numPr>
      </w:pPr>
      <w:r w:rsidRPr="005F7316">
        <w:t>The meeting procedure rules of the ALSA Council shall not derogate from an ALSA Councillor’s right to be heard unless a disciplinary provision of the meeting procedure has been applied.</w:t>
      </w:r>
    </w:p>
    <w:p w:rsidR="00A6152F" w:rsidRDefault="005F7316">
      <w:pPr>
        <w:pStyle w:val="ACNCproformalist"/>
        <w:numPr>
          <w:ilvl w:val="1"/>
          <w:numId w:val="3"/>
        </w:numPr>
      </w:pPr>
      <w:r w:rsidRPr="005F7316">
        <w:t xml:space="preserve">Voting rights in </w:t>
      </w:r>
      <w:r w:rsidRPr="005F7316">
        <w:rPr>
          <w:b/>
        </w:rPr>
        <w:t>Council</w:t>
      </w:r>
      <w:r w:rsidRPr="005F7316">
        <w:t xml:space="preserve"> may not be exercised by </w:t>
      </w:r>
      <w:r w:rsidR="006E4E0D" w:rsidRPr="00EF2DFD">
        <w:rPr>
          <w:b/>
        </w:rPr>
        <w:t xml:space="preserve">Australian Law Student Society/Associations </w:t>
      </w:r>
      <w:r w:rsidR="006E4E0D">
        <w:rPr>
          <w:b/>
        </w:rPr>
        <w:t>M</w:t>
      </w:r>
      <w:r w:rsidR="006E4E0D" w:rsidRPr="00810441">
        <w:rPr>
          <w:b/>
        </w:rPr>
        <w:t>ember</w:t>
      </w:r>
      <w:r w:rsidR="00D25375">
        <w:t xml:space="preserve"> </w:t>
      </w:r>
      <w:r w:rsidRPr="005F7316">
        <w:t>who have not paid current affiliation fees.</w:t>
      </w:r>
    </w:p>
    <w:p w:rsidR="00A6152F" w:rsidRDefault="005F7316">
      <w:pPr>
        <w:pStyle w:val="ACNCproformalist"/>
        <w:numPr>
          <w:ilvl w:val="1"/>
          <w:numId w:val="3"/>
        </w:numPr>
      </w:pPr>
      <w:r w:rsidRPr="005F7316">
        <w:t xml:space="preserve">Notwithstanding clause </w:t>
      </w:r>
      <w:r w:rsidR="006E4E0D">
        <w:t>99</w:t>
      </w:r>
      <w:r w:rsidRPr="005F7316">
        <w:t xml:space="preserve">.8, the </w:t>
      </w:r>
      <w:r w:rsidRPr="005F7316">
        <w:rPr>
          <w:b/>
        </w:rPr>
        <w:t>Council</w:t>
      </w:r>
      <w:r w:rsidRPr="005F7316">
        <w:t xml:space="preserve"> may, by simple majority, choose to allow an </w:t>
      </w:r>
      <w:r w:rsidR="006E4E0D" w:rsidRPr="00EF2DFD">
        <w:rPr>
          <w:b/>
        </w:rPr>
        <w:t xml:space="preserve">Australian Law Student Society/Associations </w:t>
      </w:r>
      <w:r w:rsidR="006E4E0D">
        <w:rPr>
          <w:b/>
        </w:rPr>
        <w:t>M</w:t>
      </w:r>
      <w:r w:rsidR="006E4E0D" w:rsidRPr="00810441">
        <w:rPr>
          <w:b/>
        </w:rPr>
        <w:t>ember</w:t>
      </w:r>
      <w:r w:rsidR="006E4E0D" w:rsidRPr="00810441">
        <w:t xml:space="preserve"> </w:t>
      </w:r>
      <w:r w:rsidRPr="005F7316">
        <w:t xml:space="preserve">that has not paid their affiliation fee to vote and speak at </w:t>
      </w:r>
      <w:r w:rsidRPr="005F7316">
        <w:rPr>
          <w:b/>
        </w:rPr>
        <w:t>Council</w:t>
      </w:r>
      <w:r w:rsidRPr="005F7316">
        <w:t xml:space="preserve"> meetings if the </w:t>
      </w:r>
      <w:r w:rsidR="006E4E0D" w:rsidRPr="00EF2DFD">
        <w:rPr>
          <w:b/>
        </w:rPr>
        <w:t xml:space="preserve">Australian Law Student Society/Associations </w:t>
      </w:r>
      <w:r w:rsidR="006E4E0D">
        <w:rPr>
          <w:b/>
        </w:rPr>
        <w:t>M</w:t>
      </w:r>
      <w:r w:rsidR="006E4E0D" w:rsidRPr="00810441">
        <w:rPr>
          <w:b/>
        </w:rPr>
        <w:t>ember</w:t>
      </w:r>
      <w:r w:rsidR="006E4E0D" w:rsidRPr="00810441">
        <w:t xml:space="preserve"> </w:t>
      </w:r>
      <w:r w:rsidRPr="005F7316">
        <w:t xml:space="preserve">gives an undertaking that the affiliation fee will be paid as soon as practicable. </w:t>
      </w:r>
    </w:p>
    <w:p w:rsidR="00A6152F" w:rsidRDefault="005F7316">
      <w:pPr>
        <w:pStyle w:val="ACNCproformalist"/>
        <w:numPr>
          <w:ilvl w:val="1"/>
          <w:numId w:val="3"/>
        </w:numPr>
      </w:pPr>
      <w:r w:rsidRPr="005F7316">
        <w:t xml:space="preserve">The </w:t>
      </w:r>
      <w:r w:rsidRPr="005F7316">
        <w:rPr>
          <w:b/>
        </w:rPr>
        <w:t>Council</w:t>
      </w:r>
      <w:r w:rsidRPr="005F7316">
        <w:t xml:space="preserve"> in a Meeting is empowered, subject to this Constitution, to exercise all the powers of the </w:t>
      </w:r>
      <w:r w:rsidRPr="005F7316">
        <w:rPr>
          <w:b/>
        </w:rPr>
        <w:t>company</w:t>
      </w:r>
      <w:r w:rsidRPr="005F7316">
        <w:t>.</w:t>
      </w:r>
    </w:p>
    <w:p w:rsidR="00A6152F" w:rsidRDefault="005F7316">
      <w:pPr>
        <w:pStyle w:val="ACNCproformalist"/>
        <w:numPr>
          <w:ilvl w:val="1"/>
          <w:numId w:val="3"/>
        </w:numPr>
      </w:pPr>
      <w:r w:rsidRPr="005F7316">
        <w:t xml:space="preserve">A member of the </w:t>
      </w:r>
      <w:r w:rsidRPr="005F7316">
        <w:rPr>
          <w:b/>
        </w:rPr>
        <w:t>Council</w:t>
      </w:r>
      <w:r w:rsidRPr="005F7316">
        <w:t xml:space="preserve">, other than an </w:t>
      </w:r>
      <w:r w:rsidRPr="005F7316">
        <w:rPr>
          <w:b/>
        </w:rPr>
        <w:t>Executive</w:t>
      </w:r>
      <w:r w:rsidRPr="005F7316">
        <w:t xml:space="preserve"> or </w:t>
      </w:r>
      <w:r w:rsidRPr="005F7316">
        <w:rPr>
          <w:b/>
        </w:rPr>
        <w:t>Committee</w:t>
      </w:r>
      <w:r w:rsidRPr="005F7316">
        <w:t xml:space="preserve"> member, may confer their Council vote on another law student from the same University if it is in writing.</w:t>
      </w:r>
    </w:p>
    <w:p w:rsidR="00A6152F" w:rsidRDefault="005F7316">
      <w:pPr>
        <w:pStyle w:val="ACNCproformalist"/>
        <w:numPr>
          <w:ilvl w:val="1"/>
          <w:numId w:val="3"/>
        </w:numPr>
      </w:pPr>
      <w:r w:rsidRPr="005F7316">
        <w:t xml:space="preserve">A member of the </w:t>
      </w:r>
      <w:r w:rsidRPr="005F7316">
        <w:rPr>
          <w:b/>
        </w:rPr>
        <w:t>Council</w:t>
      </w:r>
      <w:r w:rsidRPr="005F7316">
        <w:t xml:space="preserve">, other than an Executive or Committee member, may proxy their Council vote through the </w:t>
      </w:r>
      <w:r w:rsidRPr="005F7316">
        <w:rPr>
          <w:b/>
        </w:rPr>
        <w:t>Vice-President (Administration)</w:t>
      </w:r>
      <w:r w:rsidRPr="005F7316">
        <w:t>, other than the annual elections, on particular instructions in writing that would be outlined both to Council and in the minutes of the Council meeting where the proxy is exercised.</w:t>
      </w:r>
    </w:p>
    <w:p w:rsidR="00A6152F" w:rsidRDefault="005F7316">
      <w:pPr>
        <w:pStyle w:val="ACNCproformalist"/>
        <w:numPr>
          <w:ilvl w:val="1"/>
          <w:numId w:val="3"/>
        </w:numPr>
      </w:pPr>
      <w:r w:rsidRPr="005F7316">
        <w:t>An Executive or Committee member may proxy their Council vote through the Vice-President (Administration), or through another Executive or Committee member, if it is in writing. In order for such a proxy vote to be exercised it must be lodged at least seven days before the commencement of the meeting.</w:t>
      </w:r>
    </w:p>
    <w:p w:rsidR="00A6152F" w:rsidRDefault="005E6344">
      <w:pPr>
        <w:pStyle w:val="Heading2"/>
      </w:pPr>
      <w:bookmarkStart w:id="133" w:name="_Toc236372415"/>
      <w:r w:rsidRPr="00160298">
        <w:lastRenderedPageBreak/>
        <w:t xml:space="preserve">The Annual General Meeting of the </w:t>
      </w:r>
      <w:bookmarkEnd w:id="133"/>
      <w:r w:rsidRPr="00160298">
        <w:t>Members</w:t>
      </w:r>
    </w:p>
    <w:p w:rsidR="00B12B50" w:rsidRDefault="00B12B50" w:rsidP="00B12B50">
      <w:pPr>
        <w:pStyle w:val="ACNCproformalist"/>
        <w:numPr>
          <w:ilvl w:val="0"/>
          <w:numId w:val="0"/>
        </w:numPr>
      </w:pPr>
      <w:r w:rsidRPr="00117DFB">
        <w:rPr>
          <w:color w:val="365F91"/>
          <w:sz w:val="32"/>
          <w:szCs w:val="32"/>
        </w:rPr>
        <w:t xml:space="preserve">Responsibility for the Annual </w:t>
      </w:r>
      <w:r>
        <w:rPr>
          <w:color w:val="365F91"/>
          <w:sz w:val="32"/>
          <w:szCs w:val="32"/>
        </w:rPr>
        <w:t xml:space="preserve">Conference and the Annual Legal </w:t>
      </w:r>
      <w:r w:rsidRPr="00117DFB">
        <w:rPr>
          <w:color w:val="365F91"/>
          <w:sz w:val="32"/>
          <w:szCs w:val="32"/>
        </w:rPr>
        <w:t>Education Forum</w:t>
      </w:r>
    </w:p>
    <w:p w:rsidR="00B12B50" w:rsidRPr="00117DFB" w:rsidRDefault="00AB2DD9" w:rsidP="00B12B50">
      <w:pPr>
        <w:pStyle w:val="ACNCproformalist"/>
      </w:pPr>
      <w:r>
        <w:rPr>
          <w:b/>
          <w:bCs/>
          <w:color w:val="000000"/>
        </w:rPr>
        <w:t>This section has been removed.</w:t>
      </w:r>
    </w:p>
    <w:p w:rsidR="00B12B50" w:rsidRDefault="00B12B50" w:rsidP="00AB2DD9">
      <w:pPr>
        <w:pStyle w:val="NormalWeb"/>
        <w:suppressAutoHyphens w:val="0"/>
        <w:spacing w:before="120" w:after="0" w:line="240" w:lineRule="auto"/>
        <w:textAlignment w:val="baseline"/>
        <w:rPr>
          <w:rFonts w:ascii="Calibri" w:hAnsi="Calibri"/>
          <w:color w:val="000000"/>
          <w:sz w:val="22"/>
          <w:szCs w:val="22"/>
        </w:rPr>
      </w:pPr>
      <w:r>
        <w:rPr>
          <w:rFonts w:ascii="Calibri" w:hAnsi="Calibri"/>
          <w:color w:val="000000"/>
          <w:sz w:val="22"/>
          <w:szCs w:val="22"/>
        </w:rPr>
        <w:br/>
      </w:r>
      <w:r>
        <w:rPr>
          <w:rFonts w:asciiTheme="majorHAnsi" w:hAnsiTheme="majorHAnsi"/>
          <w:color w:val="365F91"/>
          <w:sz w:val="32"/>
          <w:szCs w:val="32"/>
        </w:rPr>
        <w:t xml:space="preserve">Attendance of Executive Officers at </w:t>
      </w:r>
      <w:r w:rsidRPr="00117DFB">
        <w:rPr>
          <w:rFonts w:asciiTheme="majorHAnsi" w:hAnsiTheme="majorHAnsi"/>
          <w:color w:val="365F91"/>
          <w:sz w:val="32"/>
          <w:szCs w:val="32"/>
        </w:rPr>
        <w:t>Conference and Legal Education Forum</w:t>
      </w:r>
    </w:p>
    <w:p w:rsidR="00B12B50" w:rsidRDefault="00AB2DD9" w:rsidP="00B12B50">
      <w:pPr>
        <w:pStyle w:val="ACNCproformalist"/>
        <w:rPr>
          <w:b/>
          <w:bCs/>
          <w:color w:val="000000"/>
        </w:rPr>
      </w:pPr>
      <w:r>
        <w:rPr>
          <w:b/>
          <w:bCs/>
          <w:color w:val="000000"/>
        </w:rPr>
        <w:t xml:space="preserve">This section has been removed. </w:t>
      </w:r>
    </w:p>
    <w:p w:rsidR="00B12B50" w:rsidRDefault="00B12B50" w:rsidP="00B12B50"/>
    <w:p w:rsidR="00B12B50" w:rsidRDefault="00B12B50" w:rsidP="00B12B50">
      <w:r>
        <w:rPr>
          <w:rFonts w:asciiTheme="majorHAnsi" w:hAnsiTheme="majorHAnsi"/>
          <w:color w:val="365F91"/>
          <w:sz w:val="32"/>
          <w:szCs w:val="32"/>
        </w:rPr>
        <w:t>The Annual Council General Meeting</w:t>
      </w:r>
    </w:p>
    <w:p w:rsidR="00A6152F" w:rsidRDefault="005F7316">
      <w:pPr>
        <w:pStyle w:val="ACNCproformalist"/>
        <w:spacing w:before="160"/>
        <w:ind w:left="357" w:hanging="357"/>
        <w:rPr>
          <w:b/>
        </w:rPr>
      </w:pPr>
      <w:r w:rsidRPr="005F7316">
        <w:rPr>
          <w:b/>
        </w:rPr>
        <w:t>The Annual Council General Meeting</w:t>
      </w:r>
    </w:p>
    <w:p w:rsidR="00A6152F" w:rsidRDefault="005F7316">
      <w:pPr>
        <w:pStyle w:val="ACNCproformalist"/>
        <w:numPr>
          <w:ilvl w:val="1"/>
          <w:numId w:val="3"/>
        </w:numPr>
      </w:pPr>
      <w:r w:rsidRPr="005F7316">
        <w:t xml:space="preserve">A </w:t>
      </w:r>
      <w:r w:rsidRPr="005F7316">
        <w:rPr>
          <w:b/>
        </w:rPr>
        <w:t>Council Meeting</w:t>
      </w:r>
      <w:r w:rsidRPr="005F7316">
        <w:t xml:space="preserve"> to be called the </w:t>
      </w:r>
      <w:r w:rsidRPr="005F7316">
        <w:rPr>
          <w:b/>
        </w:rPr>
        <w:t>Annual Council General Meeting</w:t>
      </w:r>
      <w:r w:rsidRPr="005F7316">
        <w:t xml:space="preserve"> must be held annually during the </w:t>
      </w:r>
      <w:r w:rsidRPr="005F7316">
        <w:rPr>
          <w:b/>
        </w:rPr>
        <w:t>Conference</w:t>
      </w:r>
      <w:r w:rsidRPr="005F7316">
        <w:t xml:space="preserve"> of the </w:t>
      </w:r>
      <w:r w:rsidRPr="005F7316">
        <w:rPr>
          <w:b/>
        </w:rPr>
        <w:t>company</w:t>
      </w:r>
      <w:r w:rsidRPr="005F7316">
        <w:t xml:space="preserve"> at a date to be fixed by the </w:t>
      </w:r>
      <w:r w:rsidRPr="005F7316">
        <w:rPr>
          <w:b/>
        </w:rPr>
        <w:t>Executive</w:t>
      </w:r>
      <w:r w:rsidRPr="005F7316">
        <w:t xml:space="preserve"> in consultation</w:t>
      </w:r>
      <w:r w:rsidR="00D25375">
        <w:t xml:space="preserve"> with the </w:t>
      </w:r>
      <w:r w:rsidRPr="005F7316">
        <w:rPr>
          <w:b/>
        </w:rPr>
        <w:t>Conference Convenor</w:t>
      </w:r>
      <w:r w:rsidRPr="005F7316">
        <w:t>.</w:t>
      </w:r>
    </w:p>
    <w:p w:rsidR="00A6152F" w:rsidRDefault="005F7316">
      <w:pPr>
        <w:pStyle w:val="ACNCproformalist"/>
        <w:numPr>
          <w:ilvl w:val="1"/>
          <w:numId w:val="3"/>
        </w:numPr>
      </w:pPr>
      <w:r w:rsidRPr="005F7316">
        <w:t xml:space="preserve">Except as is otherwise provided below, provisions governing the conduct of </w:t>
      </w:r>
      <w:r w:rsidRPr="005F7316">
        <w:rPr>
          <w:b/>
        </w:rPr>
        <w:t>Council Meetings</w:t>
      </w:r>
      <w:r w:rsidRPr="005F7316">
        <w:t xml:space="preserve"> apply to the </w:t>
      </w:r>
      <w:r w:rsidR="005E6344" w:rsidRPr="005E6344">
        <w:rPr>
          <w:b/>
        </w:rPr>
        <w:t>Annual Council General Meeting</w:t>
      </w:r>
      <w:r w:rsidRPr="005F7316">
        <w:t>.</w:t>
      </w:r>
    </w:p>
    <w:p w:rsidR="00A6152F" w:rsidRDefault="005F7316">
      <w:pPr>
        <w:pStyle w:val="ACNCproformalist"/>
        <w:numPr>
          <w:ilvl w:val="1"/>
          <w:numId w:val="3"/>
        </w:numPr>
      </w:pPr>
      <w:r w:rsidRPr="005F7316">
        <w:t xml:space="preserve">The </w:t>
      </w:r>
      <w:r w:rsidRPr="005F7316">
        <w:rPr>
          <w:b/>
        </w:rPr>
        <w:t>Vice-President (Administration)</w:t>
      </w:r>
      <w:r w:rsidRPr="005F7316">
        <w:t xml:space="preserve"> must provide written notice of the </w:t>
      </w:r>
      <w:r w:rsidR="005E6344" w:rsidRPr="005E6344">
        <w:rPr>
          <w:b/>
        </w:rPr>
        <w:t>Annual Council General Meeting</w:t>
      </w:r>
      <w:r w:rsidR="00D25375">
        <w:t xml:space="preserve"> </w:t>
      </w:r>
      <w:r w:rsidRPr="005F7316">
        <w:t>21 days in advance including an agenda setting out all matters of business to be dealt with in the Meeting.</w:t>
      </w:r>
    </w:p>
    <w:p w:rsidR="00A6152F" w:rsidRDefault="005F7316">
      <w:pPr>
        <w:pStyle w:val="ACNCproformalist"/>
        <w:numPr>
          <w:ilvl w:val="1"/>
          <w:numId w:val="3"/>
        </w:numPr>
      </w:pPr>
      <w:r w:rsidRPr="005F7316">
        <w:t xml:space="preserve">Motions on notice must be conveyed to the </w:t>
      </w:r>
      <w:r w:rsidRPr="005F7316">
        <w:rPr>
          <w:b/>
        </w:rPr>
        <w:t>Vice-President (Administration)</w:t>
      </w:r>
      <w:r w:rsidRPr="005F7316">
        <w:t xml:space="preserve"> of the </w:t>
      </w:r>
      <w:r w:rsidR="00D25375">
        <w:rPr>
          <w:b/>
        </w:rPr>
        <w:t>company</w:t>
      </w:r>
      <w:r w:rsidRPr="005F7316">
        <w:t xml:space="preserve"> at the beginning of the </w:t>
      </w:r>
      <w:r w:rsidR="005E6344" w:rsidRPr="005E6344">
        <w:rPr>
          <w:b/>
        </w:rPr>
        <w:t>Annual Council General Meeting</w:t>
      </w:r>
      <w:r w:rsidRPr="005F7316">
        <w:t>.</w:t>
      </w:r>
    </w:p>
    <w:p w:rsidR="00A6152F" w:rsidRDefault="005F7316">
      <w:pPr>
        <w:pStyle w:val="ACNCproformalist"/>
        <w:numPr>
          <w:ilvl w:val="1"/>
          <w:numId w:val="3"/>
        </w:numPr>
      </w:pPr>
      <w:r w:rsidRPr="005F7316">
        <w:t xml:space="preserve">Only those </w:t>
      </w:r>
      <w:r w:rsidR="005E6344" w:rsidRPr="00EF2DFD">
        <w:rPr>
          <w:b/>
        </w:rPr>
        <w:t xml:space="preserve">Australian Law Student Society/Associations </w:t>
      </w:r>
      <w:r w:rsidR="005E6344">
        <w:rPr>
          <w:b/>
        </w:rPr>
        <w:t>M</w:t>
      </w:r>
      <w:r w:rsidR="005E6344" w:rsidRPr="00810441">
        <w:rPr>
          <w:b/>
        </w:rPr>
        <w:t>ember</w:t>
      </w:r>
      <w:r w:rsidRPr="005F7316">
        <w:t xml:space="preserve"> or </w:t>
      </w:r>
      <w:r w:rsidRPr="005F7316">
        <w:rPr>
          <w:b/>
        </w:rPr>
        <w:t>Joint</w:t>
      </w:r>
      <w:r w:rsidR="005E6344">
        <w:t xml:space="preserve"> </w:t>
      </w:r>
      <w:r w:rsidR="005E6344" w:rsidRPr="00EF2DFD">
        <w:rPr>
          <w:b/>
        </w:rPr>
        <w:t xml:space="preserve">Australian Law Student Society/Associations </w:t>
      </w:r>
      <w:r w:rsidR="005E6344">
        <w:rPr>
          <w:b/>
        </w:rPr>
        <w:t>M</w:t>
      </w:r>
      <w:r w:rsidR="005E6344" w:rsidRPr="00810441">
        <w:rPr>
          <w:b/>
        </w:rPr>
        <w:t>ember</w:t>
      </w:r>
      <w:r w:rsidRPr="005F7316">
        <w:t xml:space="preserve"> which are officially represented at an </w:t>
      </w:r>
      <w:r w:rsidR="005E6344" w:rsidRPr="005E6344">
        <w:rPr>
          <w:b/>
        </w:rPr>
        <w:t>Annual Council General Meeting</w:t>
      </w:r>
      <w:r w:rsidR="00D25375">
        <w:t xml:space="preserve"> </w:t>
      </w:r>
      <w:r w:rsidRPr="005F7316">
        <w:t xml:space="preserve">are entitled to exercise a vote in any matter which arises including the ballot for election of all </w:t>
      </w:r>
      <w:r w:rsidRPr="005F7316">
        <w:rPr>
          <w:b/>
        </w:rPr>
        <w:t>Executive</w:t>
      </w:r>
      <w:r w:rsidRPr="005F7316">
        <w:t xml:space="preserve"> and </w:t>
      </w:r>
      <w:r w:rsidRPr="005F7316">
        <w:rPr>
          <w:b/>
        </w:rPr>
        <w:t>Committee</w:t>
      </w:r>
      <w:r w:rsidRPr="005F7316">
        <w:t xml:space="preserve"> Officers.</w:t>
      </w:r>
    </w:p>
    <w:p w:rsidR="00A6152F" w:rsidRDefault="005F7316">
      <w:pPr>
        <w:pStyle w:val="ACNCproformalist"/>
        <w:numPr>
          <w:ilvl w:val="1"/>
          <w:numId w:val="3"/>
        </w:numPr>
      </w:pPr>
      <w:r w:rsidRPr="005F7316">
        <w:t xml:space="preserve">The business of an </w:t>
      </w:r>
      <w:r w:rsidR="005E6344" w:rsidRPr="005E6344">
        <w:rPr>
          <w:b/>
        </w:rPr>
        <w:t>Annual Council General Meeting</w:t>
      </w:r>
      <w:r w:rsidR="00D25375">
        <w:t xml:space="preserve"> </w:t>
      </w:r>
      <w:r w:rsidRPr="005F7316">
        <w:t>will include:</w:t>
      </w:r>
    </w:p>
    <w:p w:rsidR="00A6152F" w:rsidRDefault="005F7316">
      <w:pPr>
        <w:pStyle w:val="ACNCproformalist"/>
        <w:numPr>
          <w:ilvl w:val="2"/>
          <w:numId w:val="3"/>
        </w:numPr>
      </w:pPr>
      <w:r w:rsidRPr="005F7316">
        <w:t xml:space="preserve">the adoption of the minutes of the last </w:t>
      </w:r>
      <w:r w:rsidR="005E6344" w:rsidRPr="005E6344">
        <w:rPr>
          <w:b/>
        </w:rPr>
        <w:t>Annual Council General Meeting</w:t>
      </w:r>
      <w:r w:rsidRPr="005F7316">
        <w:t>;</w:t>
      </w:r>
    </w:p>
    <w:p w:rsidR="00A6152F" w:rsidRDefault="005F7316">
      <w:pPr>
        <w:pStyle w:val="ACNCproformalist"/>
        <w:numPr>
          <w:ilvl w:val="2"/>
          <w:numId w:val="3"/>
        </w:numPr>
      </w:pPr>
      <w:r w:rsidRPr="005F7316">
        <w:t xml:space="preserve">the adoption and discussion of Annual Reports prepared by each </w:t>
      </w:r>
      <w:r w:rsidRPr="005F7316">
        <w:rPr>
          <w:b/>
        </w:rPr>
        <w:t>Executive</w:t>
      </w:r>
      <w:r w:rsidRPr="005F7316">
        <w:t xml:space="preserve"> Member;</w:t>
      </w:r>
    </w:p>
    <w:p w:rsidR="00A6152F" w:rsidRDefault="005F7316">
      <w:pPr>
        <w:pStyle w:val="ACNCproformalist"/>
        <w:numPr>
          <w:ilvl w:val="2"/>
          <w:numId w:val="3"/>
        </w:numPr>
      </w:pPr>
      <w:r w:rsidRPr="005F7316">
        <w:t xml:space="preserve">the election of </w:t>
      </w:r>
      <w:r w:rsidRPr="005F7316">
        <w:rPr>
          <w:b/>
        </w:rPr>
        <w:t>Executive</w:t>
      </w:r>
      <w:r w:rsidRPr="005F7316">
        <w:t xml:space="preserve"> and </w:t>
      </w:r>
      <w:r w:rsidRPr="005F7316">
        <w:rPr>
          <w:b/>
        </w:rPr>
        <w:t>Committee</w:t>
      </w:r>
      <w:r w:rsidRPr="005F7316">
        <w:t xml:space="preserve"> Officers;</w:t>
      </w:r>
    </w:p>
    <w:p w:rsidR="00A6152F" w:rsidRDefault="005F7316">
      <w:pPr>
        <w:pStyle w:val="ACNCproformalist"/>
        <w:numPr>
          <w:ilvl w:val="2"/>
          <w:numId w:val="3"/>
        </w:numPr>
      </w:pPr>
      <w:r w:rsidRPr="005F7316">
        <w:t xml:space="preserve">the appointment of such subcommittees as are considered to be necessary by the </w:t>
      </w:r>
      <w:r w:rsidR="005E6344" w:rsidRPr="005E6344">
        <w:rPr>
          <w:b/>
        </w:rPr>
        <w:t>Annual Council General Meeting</w:t>
      </w:r>
      <w:r w:rsidRPr="005F7316">
        <w:t>;</w:t>
      </w:r>
    </w:p>
    <w:p w:rsidR="00117DFB" w:rsidRDefault="005F7316" w:rsidP="00117DFB">
      <w:pPr>
        <w:pStyle w:val="ACNCproformalist"/>
        <w:numPr>
          <w:ilvl w:val="2"/>
          <w:numId w:val="3"/>
        </w:numPr>
      </w:pPr>
      <w:r w:rsidRPr="005F7316">
        <w:t>the promulgation of bylaws of the Association;</w:t>
      </w:r>
    </w:p>
    <w:p w:rsidR="00A6152F" w:rsidRDefault="00A6152F" w:rsidP="00117DFB">
      <w:pPr>
        <w:pStyle w:val="ACNCproformalist"/>
        <w:numPr>
          <w:ilvl w:val="0"/>
          <w:numId w:val="0"/>
        </w:numPr>
        <w:ind w:left="360" w:hanging="360"/>
      </w:pPr>
    </w:p>
    <w:p w:rsidR="00A6152F" w:rsidRDefault="00D25375">
      <w:pPr>
        <w:pStyle w:val="Heading2"/>
      </w:pPr>
      <w:r w:rsidRPr="00160298">
        <w:t xml:space="preserve">Special </w:t>
      </w:r>
      <w:r w:rsidR="005E6344" w:rsidRPr="00160298">
        <w:t xml:space="preserve">Council </w:t>
      </w:r>
      <w:r w:rsidRPr="00160298">
        <w:t>General Meetings</w:t>
      </w:r>
    </w:p>
    <w:p w:rsidR="00A6152F" w:rsidRDefault="005F7316">
      <w:pPr>
        <w:pStyle w:val="ACNCproformalist"/>
        <w:spacing w:before="160"/>
        <w:ind w:left="357" w:hanging="357"/>
        <w:rPr>
          <w:b/>
        </w:rPr>
      </w:pPr>
      <w:r w:rsidRPr="005F7316">
        <w:rPr>
          <w:b/>
        </w:rPr>
        <w:t xml:space="preserve">Special </w:t>
      </w:r>
      <w:r w:rsidR="005E6344">
        <w:rPr>
          <w:b/>
        </w:rPr>
        <w:t xml:space="preserve">Council </w:t>
      </w:r>
      <w:r w:rsidRPr="005F7316">
        <w:rPr>
          <w:b/>
        </w:rPr>
        <w:t>General Meetings</w:t>
      </w:r>
    </w:p>
    <w:p w:rsidR="00A6152F" w:rsidRDefault="005E6344">
      <w:pPr>
        <w:pStyle w:val="ACNCproformalist"/>
        <w:numPr>
          <w:ilvl w:val="1"/>
          <w:numId w:val="3"/>
        </w:numPr>
      </w:pPr>
      <w:r>
        <w:lastRenderedPageBreak/>
        <w:t xml:space="preserve">The </w:t>
      </w:r>
      <w:r w:rsidR="005F7316" w:rsidRPr="005F7316">
        <w:rPr>
          <w:b/>
        </w:rPr>
        <w:t>Executive</w:t>
      </w:r>
      <w:r>
        <w:t xml:space="preserve"> may, at any time, convene a special </w:t>
      </w:r>
      <w:r w:rsidR="005F7316" w:rsidRPr="005F7316">
        <w:rPr>
          <w:b/>
        </w:rPr>
        <w:t>Council Meeting</w:t>
      </w:r>
      <w:r>
        <w:t xml:space="preserve"> of the Association.</w:t>
      </w:r>
    </w:p>
    <w:p w:rsidR="00A6152F" w:rsidRDefault="005E6344">
      <w:pPr>
        <w:pStyle w:val="ACNCproformalist"/>
        <w:numPr>
          <w:ilvl w:val="1"/>
          <w:numId w:val="3"/>
        </w:numPr>
      </w:pPr>
      <w:r>
        <w:t xml:space="preserve">The </w:t>
      </w:r>
      <w:r w:rsidR="005F7316" w:rsidRPr="005F7316">
        <w:rPr>
          <w:b/>
        </w:rPr>
        <w:t>Executive</w:t>
      </w:r>
      <w:r>
        <w:t xml:space="preserve"> must, on request of not less than 75% of </w:t>
      </w:r>
      <w:r w:rsidRPr="00EF2DFD">
        <w:rPr>
          <w:b/>
        </w:rPr>
        <w:t xml:space="preserve">Australian Law Student Society/Associations </w:t>
      </w:r>
      <w:r>
        <w:rPr>
          <w:b/>
        </w:rPr>
        <w:t>M</w:t>
      </w:r>
      <w:r w:rsidRPr="00810441">
        <w:rPr>
          <w:b/>
        </w:rPr>
        <w:t>ember</w:t>
      </w:r>
      <w:r w:rsidRPr="005E6344">
        <w:t xml:space="preserve"> or </w:t>
      </w:r>
      <w:r w:rsidRPr="005E6344">
        <w:rPr>
          <w:b/>
        </w:rPr>
        <w:t>Joint</w:t>
      </w:r>
      <w:r>
        <w:t xml:space="preserve"> </w:t>
      </w:r>
      <w:r w:rsidRPr="00EF2DFD">
        <w:rPr>
          <w:b/>
        </w:rPr>
        <w:t xml:space="preserve">Australian Law Student Society/Associations </w:t>
      </w:r>
      <w:r>
        <w:rPr>
          <w:b/>
        </w:rPr>
        <w:t>M</w:t>
      </w:r>
      <w:r w:rsidRPr="00810441">
        <w:rPr>
          <w:b/>
        </w:rPr>
        <w:t>ember</w:t>
      </w:r>
      <w:r>
        <w:t xml:space="preserve">, convene a special </w:t>
      </w:r>
      <w:r w:rsidR="005F7316" w:rsidRPr="005F7316">
        <w:rPr>
          <w:b/>
        </w:rPr>
        <w:t>Council Meeting</w:t>
      </w:r>
      <w:r>
        <w:t xml:space="preserve"> of the </w:t>
      </w:r>
      <w:r w:rsidR="005F7316" w:rsidRPr="005F7316">
        <w:rPr>
          <w:b/>
        </w:rPr>
        <w:t>company</w:t>
      </w:r>
      <w:r>
        <w:t>.</w:t>
      </w:r>
    </w:p>
    <w:p w:rsidR="00A6152F" w:rsidRDefault="005E6344">
      <w:pPr>
        <w:pStyle w:val="ACNCproformalist"/>
        <w:numPr>
          <w:ilvl w:val="1"/>
          <w:numId w:val="3"/>
        </w:numPr>
      </w:pPr>
      <w:r>
        <w:t xml:space="preserve">The </w:t>
      </w:r>
      <w:r w:rsidR="00D25375">
        <w:t>Vice-President (Administration)</w:t>
      </w:r>
      <w:r>
        <w:t xml:space="preserve"> must provide written notice of the </w:t>
      </w:r>
      <w:r w:rsidR="005F7316" w:rsidRPr="005F7316">
        <w:rPr>
          <w:b/>
        </w:rPr>
        <w:t>Special Council General Meetings</w:t>
      </w:r>
      <w:r>
        <w:t xml:space="preserve"> 21 days in advance including an agenda setting out all matters of business to be dealt with in the Meeting.</w:t>
      </w:r>
    </w:p>
    <w:p w:rsidR="00A6152F" w:rsidRDefault="005E6344">
      <w:pPr>
        <w:pStyle w:val="ACNCproformalist"/>
        <w:numPr>
          <w:ilvl w:val="1"/>
          <w:numId w:val="3"/>
        </w:numPr>
      </w:pPr>
      <w:r>
        <w:t xml:space="preserve">The request for a </w:t>
      </w:r>
      <w:r w:rsidRPr="005E6344">
        <w:rPr>
          <w:b/>
        </w:rPr>
        <w:t>Special Council General Meetings</w:t>
      </w:r>
      <w:r>
        <w:t xml:space="preserve"> must state the objects of the meeting, be signed by the members requesting the meeting and be sent electronically or otherwise to the </w:t>
      </w:r>
      <w:r w:rsidRPr="005E6344">
        <w:t>Vice-President (Administration)</w:t>
      </w:r>
      <w:r>
        <w:t>.</w:t>
      </w:r>
    </w:p>
    <w:p w:rsidR="00A6152F" w:rsidRDefault="005E6344">
      <w:pPr>
        <w:pStyle w:val="ACNCproformalist"/>
        <w:numPr>
          <w:ilvl w:val="1"/>
          <w:numId w:val="3"/>
        </w:numPr>
      </w:pPr>
      <w:r>
        <w:t xml:space="preserve">The business to be conducted at a </w:t>
      </w:r>
      <w:r w:rsidRPr="005E6344">
        <w:rPr>
          <w:b/>
        </w:rPr>
        <w:t>Special Council General Meetings</w:t>
      </w:r>
      <w:r>
        <w:t xml:space="preserve"> must be limited to motions regarding those on the </w:t>
      </w:r>
      <w:r w:rsidR="005F7316" w:rsidRPr="005F7316">
        <w:rPr>
          <w:b/>
        </w:rPr>
        <w:t>Committee</w:t>
      </w:r>
      <w:r>
        <w:t>, financial matters, constitutional amendments and all other matters deemed appropriate by the Executive.</w:t>
      </w:r>
    </w:p>
    <w:p w:rsidR="00A6152F" w:rsidRDefault="005E6344">
      <w:pPr>
        <w:pStyle w:val="Heading2"/>
      </w:pPr>
      <w:bookmarkStart w:id="134" w:name="_Toc236372416"/>
      <w:r w:rsidRPr="00160298">
        <w:t>Elections</w:t>
      </w:r>
      <w:bookmarkEnd w:id="134"/>
      <w:r w:rsidRPr="00160298">
        <w:t xml:space="preserve"> of Executive and Committee Officers</w:t>
      </w:r>
    </w:p>
    <w:p w:rsidR="00A6152F" w:rsidRDefault="005F7316">
      <w:pPr>
        <w:pStyle w:val="ACNCproformalist"/>
        <w:spacing w:before="160"/>
        <w:ind w:left="357" w:hanging="357"/>
        <w:rPr>
          <w:b/>
        </w:rPr>
      </w:pPr>
      <w:r w:rsidRPr="005F7316">
        <w:rPr>
          <w:b/>
        </w:rPr>
        <w:t>Election of all Executive and Committee Officers are to be run in the manner here so outlined</w:t>
      </w:r>
    </w:p>
    <w:p w:rsidR="00A6152F" w:rsidRDefault="005F7316">
      <w:pPr>
        <w:pStyle w:val="ACNCproformalist"/>
        <w:numPr>
          <w:ilvl w:val="1"/>
          <w:numId w:val="3"/>
        </w:numPr>
        <w:rPr>
          <w:b/>
        </w:rPr>
      </w:pPr>
      <w:r w:rsidRPr="005F7316">
        <w:t>The election of all</w:t>
      </w:r>
      <w:r w:rsidR="005E6344" w:rsidRPr="005E6344">
        <w:rPr>
          <w:b/>
        </w:rPr>
        <w:t xml:space="preserve"> Executive </w:t>
      </w:r>
      <w:r w:rsidRPr="005F7316">
        <w:t>and</w:t>
      </w:r>
      <w:r w:rsidR="005E6344" w:rsidRPr="005E6344">
        <w:rPr>
          <w:b/>
        </w:rPr>
        <w:t xml:space="preserve"> Committee Officers, </w:t>
      </w:r>
      <w:r w:rsidRPr="005F7316">
        <w:t>excluding the position of</w:t>
      </w:r>
      <w:r w:rsidR="005E6344" w:rsidRPr="005E6344">
        <w:rPr>
          <w:b/>
        </w:rPr>
        <w:t xml:space="preserve"> Conference Convenor, </w:t>
      </w:r>
      <w:r w:rsidRPr="005F7316">
        <w:t>must be held at the</w:t>
      </w:r>
      <w:r w:rsidR="005E6344" w:rsidRPr="005E6344">
        <w:rPr>
          <w:b/>
        </w:rPr>
        <w:t xml:space="preserve"> Annual Council General Meeting.</w:t>
      </w:r>
    </w:p>
    <w:p w:rsidR="00A6152F" w:rsidRDefault="005F7316">
      <w:pPr>
        <w:pStyle w:val="ACNCproformalist"/>
        <w:numPr>
          <w:ilvl w:val="1"/>
          <w:numId w:val="3"/>
        </w:numPr>
      </w:pPr>
      <w:r w:rsidRPr="005F7316">
        <w:t xml:space="preserve">Notice of the annual elections is to be sent by the </w:t>
      </w:r>
      <w:r w:rsidRPr="005F7316">
        <w:rPr>
          <w:b/>
        </w:rPr>
        <w:t>Vice-President (Administration)</w:t>
      </w:r>
      <w:r w:rsidRPr="005F7316">
        <w:t xml:space="preserve"> and must be accompanied by job descriptions and the prescribed nomination forms.</w:t>
      </w:r>
    </w:p>
    <w:p w:rsidR="00A6152F" w:rsidRDefault="000F7BAD">
      <w:pPr>
        <w:pStyle w:val="ACNCproformalist"/>
        <w:numPr>
          <w:ilvl w:val="1"/>
          <w:numId w:val="3"/>
        </w:numPr>
      </w:pPr>
      <w:r w:rsidRPr="000F7BAD">
        <w:t xml:space="preserve">(a) Nominations for </w:t>
      </w:r>
      <w:r w:rsidRPr="000F7BAD">
        <w:rPr>
          <w:b/>
        </w:rPr>
        <w:t>Executive</w:t>
      </w:r>
      <w:r w:rsidRPr="000F7BAD">
        <w:t xml:space="preserve"> positions must be made in the prescribed form, and will only be accepted until 9:30am 7 days before the </w:t>
      </w:r>
      <w:r w:rsidRPr="000F7BAD">
        <w:rPr>
          <w:b/>
        </w:rPr>
        <w:t>Annual Council General Meeting</w:t>
      </w:r>
      <w:r w:rsidRPr="000F7BAD">
        <w:t xml:space="preserve"> is to be held. The Executive will have discretion to reopen nominations if it is determined that there are not sufficient nominations.</w:t>
      </w:r>
      <w:r w:rsidRPr="000F7BAD">
        <w:br/>
        <w:t xml:space="preserve">(b) Nominations for </w:t>
      </w:r>
      <w:r w:rsidRPr="000F7BAD">
        <w:rPr>
          <w:b/>
        </w:rPr>
        <w:t xml:space="preserve">Committee </w:t>
      </w:r>
      <w:r w:rsidRPr="000F7BAD">
        <w:t xml:space="preserve">positions must be made in the prescribed form, and will only be accepted up to 9:30am the day before the </w:t>
      </w:r>
      <w:r w:rsidRPr="000F7BAD">
        <w:rPr>
          <w:b/>
        </w:rPr>
        <w:t>Annual Council General Meeting</w:t>
      </w:r>
      <w:r w:rsidRPr="000F7BAD">
        <w:t xml:space="preserve"> is to be held, unless the Council decides otherwise by a 75% majority of the members of the </w:t>
      </w:r>
      <w:r w:rsidRPr="000F7BAD">
        <w:rPr>
          <w:b/>
        </w:rPr>
        <w:t xml:space="preserve">Council </w:t>
      </w:r>
      <w:r w:rsidRPr="000F7BAD">
        <w:t xml:space="preserve">present at the </w:t>
      </w:r>
      <w:r w:rsidRPr="000F7BAD">
        <w:rPr>
          <w:b/>
        </w:rPr>
        <w:t>Annual Council General Meeting</w:t>
      </w:r>
      <w:r w:rsidRPr="000F7BAD">
        <w:t xml:space="preserve"> at </w:t>
      </w:r>
      <w:r>
        <w:t>which the matter is considered</w:t>
      </w:r>
      <w:bookmarkStart w:id="135" w:name="_GoBack"/>
      <w:bookmarkEnd w:id="135"/>
      <w:r w:rsidR="005F7316" w:rsidRPr="005F7316">
        <w:t>.</w:t>
      </w:r>
    </w:p>
    <w:p w:rsidR="00A6152F" w:rsidRDefault="005F7316">
      <w:pPr>
        <w:pStyle w:val="ACNCproformalist"/>
        <w:numPr>
          <w:ilvl w:val="1"/>
          <w:numId w:val="3"/>
        </w:numPr>
      </w:pPr>
      <w:r w:rsidRPr="005F7316">
        <w:t>Candidate Statements</w:t>
      </w:r>
    </w:p>
    <w:p w:rsidR="00A6152F" w:rsidRDefault="005F7316">
      <w:pPr>
        <w:pStyle w:val="ACNCproformalist"/>
        <w:numPr>
          <w:ilvl w:val="2"/>
          <w:numId w:val="3"/>
        </w:numPr>
      </w:pPr>
      <w:r w:rsidRPr="005F7316">
        <w:t>All candidates contesting for a position must provide to the Vice-President (Administration) a written statement that:</w:t>
      </w:r>
    </w:p>
    <w:p w:rsidR="00A6152F" w:rsidRDefault="005F7316">
      <w:pPr>
        <w:pStyle w:val="ACNCproformalist"/>
        <w:numPr>
          <w:ilvl w:val="2"/>
          <w:numId w:val="3"/>
        </w:numPr>
      </w:pPr>
      <w:r w:rsidRPr="005F7316">
        <w:t>does not exceed 400 words; and</w:t>
      </w:r>
    </w:p>
    <w:p w:rsidR="00A6152F" w:rsidRDefault="005F7316">
      <w:pPr>
        <w:pStyle w:val="ACNCproformalist"/>
        <w:numPr>
          <w:ilvl w:val="2"/>
          <w:numId w:val="3"/>
        </w:numPr>
      </w:pPr>
      <w:r w:rsidRPr="005F7316">
        <w:t>includes, but is not limited to, relevant experience and policy.</w:t>
      </w:r>
    </w:p>
    <w:p w:rsidR="00A6152F" w:rsidRDefault="005F7316">
      <w:pPr>
        <w:pStyle w:val="ACNCproformalist"/>
        <w:numPr>
          <w:ilvl w:val="2"/>
          <w:numId w:val="3"/>
        </w:numPr>
      </w:pPr>
      <w:r w:rsidRPr="005F7316">
        <w:t>The above provision does not apply to nominations obtained from the floor.</w:t>
      </w:r>
    </w:p>
    <w:p w:rsidR="00A6152F" w:rsidRDefault="005F7316">
      <w:pPr>
        <w:pStyle w:val="ACNCproformalist"/>
        <w:numPr>
          <w:ilvl w:val="2"/>
          <w:numId w:val="3"/>
        </w:numPr>
      </w:pPr>
      <w:r w:rsidRPr="005F7316">
        <w:t>The Vice-President (Administration) shall:</w:t>
      </w:r>
    </w:p>
    <w:p w:rsidR="00A6152F" w:rsidRDefault="005F7316">
      <w:pPr>
        <w:pStyle w:val="ACNCproformalist"/>
        <w:numPr>
          <w:ilvl w:val="3"/>
          <w:numId w:val="3"/>
        </w:numPr>
      </w:pPr>
      <w:r w:rsidRPr="005F7316">
        <w:t>circulate the written statements on the ALSA Council website and via email to the ALSA Council mailing list; and</w:t>
      </w:r>
    </w:p>
    <w:p w:rsidR="00A6152F" w:rsidRDefault="005F7316">
      <w:pPr>
        <w:pStyle w:val="ACNCproformalist"/>
        <w:numPr>
          <w:ilvl w:val="3"/>
          <w:numId w:val="3"/>
        </w:numPr>
      </w:pPr>
      <w:r w:rsidRPr="005F7316">
        <w:t>not publish any material which, in the opinion of the Vice-President (Administration), is, or could be perceived, as being defamatory, discriminatory or derogatory.</w:t>
      </w:r>
    </w:p>
    <w:p w:rsidR="00A6152F" w:rsidRDefault="005F7316">
      <w:pPr>
        <w:pStyle w:val="ACNCproformalist"/>
        <w:numPr>
          <w:ilvl w:val="2"/>
          <w:numId w:val="3"/>
        </w:numPr>
      </w:pPr>
      <w:r w:rsidRPr="005F7316">
        <w:lastRenderedPageBreak/>
        <w:t>In the event the Vice-President (Administration) has a conflict of interest the Returning Officer will administer the above provisions.</w:t>
      </w:r>
    </w:p>
    <w:p w:rsidR="00A6152F" w:rsidRDefault="005F7316">
      <w:pPr>
        <w:pStyle w:val="ACNCproformalist"/>
        <w:numPr>
          <w:ilvl w:val="1"/>
          <w:numId w:val="3"/>
        </w:numPr>
      </w:pPr>
      <w:r w:rsidRPr="005F7316">
        <w:t xml:space="preserve">The </w:t>
      </w:r>
      <w:r w:rsidRPr="005F7316">
        <w:rPr>
          <w:b/>
        </w:rPr>
        <w:t>Vice-President (Administration)</w:t>
      </w:r>
      <w:r w:rsidRPr="005F7316">
        <w:t xml:space="preserve"> must make copies of the nominations available to Council before the </w:t>
      </w:r>
      <w:r w:rsidR="005E6344" w:rsidRPr="005E6344">
        <w:rPr>
          <w:b/>
        </w:rPr>
        <w:t>Annual Council General Meeting</w:t>
      </w:r>
      <w:r w:rsidRPr="005F7316">
        <w:t>.</w:t>
      </w:r>
    </w:p>
    <w:p w:rsidR="00A6152F" w:rsidRDefault="005F7316">
      <w:pPr>
        <w:pStyle w:val="ACNCproformalist"/>
        <w:numPr>
          <w:ilvl w:val="1"/>
          <w:numId w:val="3"/>
        </w:numPr>
      </w:pPr>
      <w:r w:rsidRPr="005F7316">
        <w:t xml:space="preserve">A Returning Officer is to be appointed by a simple majority of the </w:t>
      </w:r>
      <w:r w:rsidRPr="005F7316">
        <w:rPr>
          <w:b/>
        </w:rPr>
        <w:t>Council</w:t>
      </w:r>
      <w:r w:rsidRPr="005F7316">
        <w:t xml:space="preserve"> members present at the </w:t>
      </w:r>
      <w:r w:rsidR="005E6344" w:rsidRPr="005E6344">
        <w:rPr>
          <w:b/>
        </w:rPr>
        <w:t>Annual Council General Meeting</w:t>
      </w:r>
      <w:r w:rsidR="00D25375">
        <w:t xml:space="preserve"> </w:t>
      </w:r>
      <w:r w:rsidRPr="005F7316">
        <w:t xml:space="preserve">to conduct elections at the </w:t>
      </w:r>
      <w:r w:rsidR="005E6344" w:rsidRPr="005E6344">
        <w:rPr>
          <w:b/>
        </w:rPr>
        <w:t>Annual Council General Meeting</w:t>
      </w:r>
      <w:r w:rsidRPr="005F7316">
        <w:t>.</w:t>
      </w:r>
    </w:p>
    <w:p w:rsidR="00A6152F" w:rsidRDefault="005F7316">
      <w:pPr>
        <w:pStyle w:val="ACNCproformalist"/>
        <w:numPr>
          <w:ilvl w:val="1"/>
          <w:numId w:val="3"/>
        </w:numPr>
      </w:pPr>
      <w:r w:rsidRPr="005F7316">
        <w:t xml:space="preserve">Nominations for elections from </w:t>
      </w:r>
      <w:r w:rsidR="001C0FB2">
        <w:rPr>
          <w:b/>
        </w:rPr>
        <w:t>Australian Law Students</w:t>
      </w:r>
      <w:r w:rsidRPr="005F7316">
        <w:t xml:space="preserve"> who are not likely to be </w:t>
      </w:r>
      <w:r w:rsidR="001C0FB2">
        <w:rPr>
          <w:b/>
        </w:rPr>
        <w:t>Australian Law Students</w:t>
      </w:r>
      <w:r w:rsidRPr="005F7316">
        <w:t xml:space="preserve"> at the conclusion of their term will not be accepted without approval of 75% of the members of the </w:t>
      </w:r>
      <w:r w:rsidRPr="005F7316">
        <w:rPr>
          <w:b/>
        </w:rPr>
        <w:t>Council</w:t>
      </w:r>
      <w:r w:rsidRPr="005F7316">
        <w:t xml:space="preserve"> present at the election.</w:t>
      </w:r>
    </w:p>
    <w:p w:rsidR="00A6152F" w:rsidRDefault="005F7316">
      <w:pPr>
        <w:pStyle w:val="ACNCproformalist"/>
        <w:numPr>
          <w:ilvl w:val="2"/>
          <w:numId w:val="3"/>
        </w:numPr>
      </w:pPr>
      <w:r w:rsidRPr="005F7316">
        <w:t xml:space="preserve">This vote must take place at the start of the </w:t>
      </w:r>
      <w:r w:rsidR="001C0FB2" w:rsidRPr="005E6344">
        <w:rPr>
          <w:b/>
        </w:rPr>
        <w:t>Annual Council General Meeting</w:t>
      </w:r>
      <w:r w:rsidR="001C0FB2">
        <w:rPr>
          <w:b/>
        </w:rPr>
        <w:t>.</w:t>
      </w:r>
    </w:p>
    <w:p w:rsidR="00A6152F" w:rsidRDefault="005F7316">
      <w:pPr>
        <w:pStyle w:val="ACNCproformalist"/>
        <w:numPr>
          <w:ilvl w:val="1"/>
          <w:numId w:val="3"/>
        </w:numPr>
      </w:pPr>
      <w:r w:rsidRPr="005F7316">
        <w:t xml:space="preserve">The Returning Officer may only accept nominations made by </w:t>
      </w:r>
      <w:r w:rsidRPr="005F7316">
        <w:rPr>
          <w:b/>
        </w:rPr>
        <w:t>Council</w:t>
      </w:r>
      <w:r w:rsidRPr="005F7316">
        <w:t xml:space="preserve"> members.</w:t>
      </w:r>
    </w:p>
    <w:p w:rsidR="00A6152F" w:rsidRDefault="005F7316">
      <w:pPr>
        <w:pStyle w:val="ACNCproformalist"/>
        <w:numPr>
          <w:ilvl w:val="1"/>
          <w:numId w:val="3"/>
        </w:numPr>
      </w:pPr>
      <w:r w:rsidRPr="005F7316">
        <w:t>Any nomination that is made on behalf of an individual not present at the AGM must also include the acceptance of that person in writing.</w:t>
      </w:r>
    </w:p>
    <w:p w:rsidR="00A6152F" w:rsidRDefault="005F7316">
      <w:pPr>
        <w:pStyle w:val="ACNCproformalist"/>
        <w:numPr>
          <w:ilvl w:val="1"/>
          <w:numId w:val="3"/>
        </w:numPr>
      </w:pPr>
      <w:r w:rsidRPr="005F7316">
        <w:t>Any dispute as to the validity or otherwise of a nomination will be decided by the President, and the President’s ruling will be final.</w:t>
      </w:r>
    </w:p>
    <w:p w:rsidR="00A6152F" w:rsidRDefault="005F7316">
      <w:pPr>
        <w:pStyle w:val="ACNCproformalist"/>
        <w:numPr>
          <w:ilvl w:val="1"/>
          <w:numId w:val="3"/>
        </w:numPr>
      </w:pPr>
      <w:r w:rsidRPr="005F7316">
        <w:t>Should the number of nominations equal the number of vacancies to be filled, the person nominated will be elected against a vote of no confidence.</w:t>
      </w:r>
    </w:p>
    <w:p w:rsidR="00A6152F" w:rsidRDefault="005F7316">
      <w:pPr>
        <w:pStyle w:val="ACNCproformalist"/>
        <w:numPr>
          <w:ilvl w:val="2"/>
          <w:numId w:val="3"/>
        </w:numPr>
      </w:pPr>
      <w:r w:rsidRPr="005F7316">
        <w:t>Should an uncontested nominee be defeated by a vote of no confidence, then that nominee will be deemed not to be elected.</w:t>
      </w:r>
    </w:p>
    <w:p w:rsidR="00A6152F" w:rsidRDefault="005F7316">
      <w:pPr>
        <w:pStyle w:val="ACNCproformalist"/>
        <w:numPr>
          <w:ilvl w:val="2"/>
          <w:numId w:val="3"/>
        </w:numPr>
      </w:pPr>
      <w:r w:rsidRPr="005F7316">
        <w:t xml:space="preserve">Defeat by no confidence will open the position to nominations from the floor of the AGM, subject to cl </w:t>
      </w:r>
      <w:r w:rsidR="001C0FB2">
        <w:t>104</w:t>
      </w:r>
      <w:r w:rsidRPr="005F7316">
        <w:t>.3.</w:t>
      </w:r>
    </w:p>
    <w:p w:rsidR="00A6152F" w:rsidRDefault="005F7316">
      <w:pPr>
        <w:pStyle w:val="ACNCproformalist"/>
        <w:numPr>
          <w:ilvl w:val="2"/>
          <w:numId w:val="3"/>
        </w:numPr>
      </w:pPr>
      <w:r w:rsidRPr="005F7316">
        <w:t>A person defeated by a vote of no confidence is not eligible to nominate from the floor for the position in which they were defeated.</w:t>
      </w:r>
    </w:p>
    <w:p w:rsidR="00A6152F" w:rsidRDefault="005F7316">
      <w:pPr>
        <w:pStyle w:val="ACNCproformalist"/>
        <w:numPr>
          <w:ilvl w:val="1"/>
          <w:numId w:val="3"/>
        </w:numPr>
      </w:pPr>
      <w:r w:rsidRPr="005F7316">
        <w:t>If more than one nomination is received for any one office an election is to be conducted by the Returning Officer.</w:t>
      </w:r>
    </w:p>
    <w:p w:rsidR="00A6152F" w:rsidRDefault="005F7316">
      <w:pPr>
        <w:pStyle w:val="ACNCproformalist"/>
        <w:numPr>
          <w:ilvl w:val="1"/>
          <w:numId w:val="3"/>
        </w:numPr>
      </w:pPr>
      <w:r w:rsidRPr="005F7316">
        <w:t>Election Speeches</w:t>
      </w:r>
    </w:p>
    <w:p w:rsidR="00A6152F" w:rsidRDefault="005F7316">
      <w:pPr>
        <w:pStyle w:val="ACNCproformalist"/>
        <w:numPr>
          <w:ilvl w:val="2"/>
          <w:numId w:val="3"/>
        </w:numPr>
      </w:pPr>
      <w:r w:rsidRPr="005F7316">
        <w:t>Each nominee will be permitted approximately 3 minutes to speak in support of his/her nomination;</w:t>
      </w:r>
    </w:p>
    <w:p w:rsidR="00A6152F" w:rsidRDefault="005F7316">
      <w:pPr>
        <w:pStyle w:val="ACNCproformalist"/>
        <w:numPr>
          <w:ilvl w:val="2"/>
          <w:numId w:val="3"/>
        </w:numPr>
      </w:pPr>
      <w:r w:rsidRPr="005F7316">
        <w:t>If a nominee elects to make a supporting speech, the speech must be made prior to the vote on the position for which the nomination is made;</w:t>
      </w:r>
    </w:p>
    <w:p w:rsidR="00A6152F" w:rsidRDefault="005F7316">
      <w:pPr>
        <w:pStyle w:val="ACNCproformalist"/>
        <w:numPr>
          <w:ilvl w:val="2"/>
          <w:numId w:val="3"/>
        </w:numPr>
      </w:pPr>
      <w:r w:rsidRPr="005F7316">
        <w:t>The Chair may allow questions from the floor to the nominee during the nominee’s supporting speech;</w:t>
      </w:r>
    </w:p>
    <w:p w:rsidR="00A6152F" w:rsidRDefault="005F7316">
      <w:pPr>
        <w:pStyle w:val="ACNCproformalist"/>
        <w:numPr>
          <w:ilvl w:val="2"/>
          <w:numId w:val="3"/>
        </w:numPr>
      </w:pPr>
      <w:r w:rsidRPr="005F7316">
        <w:t>Where a nominee is unable to attend the election for the position for which he or she has been nominated, the nominee may select a person to act on his or her behalf and deliver a 3 minute speech on his or her behalf;</w:t>
      </w:r>
    </w:p>
    <w:p w:rsidR="00A6152F" w:rsidRDefault="005F7316">
      <w:pPr>
        <w:pStyle w:val="ACNCproformalist"/>
        <w:numPr>
          <w:ilvl w:val="2"/>
          <w:numId w:val="3"/>
        </w:numPr>
      </w:pPr>
      <w:r w:rsidRPr="005F7316">
        <w:t xml:space="preserve">Speeches regarding nominations other than those allowed in accordance with </w:t>
      </w:r>
      <w:r w:rsidR="001C0FB2">
        <w:t>104</w:t>
      </w:r>
      <w:r w:rsidRPr="005F7316">
        <w:t>.13</w:t>
      </w:r>
      <w:r w:rsidR="001C0FB2">
        <w:t>(a)</w:t>
      </w:r>
      <w:r w:rsidRPr="005F7316">
        <w:t xml:space="preserve"> to </w:t>
      </w:r>
      <w:r w:rsidR="001C0FB2">
        <w:t>104</w:t>
      </w:r>
      <w:r w:rsidR="00D25375">
        <w:t>.13</w:t>
      </w:r>
      <w:r w:rsidR="001C0FB2">
        <w:t>(d)</w:t>
      </w:r>
      <w:r w:rsidRPr="005F7316">
        <w:t xml:space="preserve"> will not be permitted;</w:t>
      </w:r>
    </w:p>
    <w:p w:rsidR="00A6152F" w:rsidRDefault="005F7316">
      <w:pPr>
        <w:pStyle w:val="ACNCproformalist"/>
        <w:numPr>
          <w:ilvl w:val="2"/>
          <w:numId w:val="3"/>
        </w:numPr>
      </w:pPr>
      <w:r w:rsidRPr="005F7316">
        <w:t>Each nominee will be permitted to appoint one scrutineer to scrutinise the counting of the votes by the Returning Officer.</w:t>
      </w:r>
    </w:p>
    <w:p w:rsidR="00A6152F" w:rsidRDefault="005F7316">
      <w:pPr>
        <w:pStyle w:val="ACNCproformalist"/>
        <w:numPr>
          <w:ilvl w:val="1"/>
          <w:numId w:val="3"/>
        </w:numPr>
      </w:pPr>
      <w:r w:rsidRPr="005F7316">
        <w:lastRenderedPageBreak/>
        <w:t xml:space="preserve">Elections must be conducted in accordance with this </w:t>
      </w:r>
      <w:r w:rsidRPr="005F7316">
        <w:rPr>
          <w:b/>
        </w:rPr>
        <w:t>Constitution</w:t>
      </w:r>
      <w:r w:rsidRPr="005F7316">
        <w:t>, and must be by secret ballot under the Optional Preferential Voting System as provided by cl</w:t>
      </w:r>
      <w:r w:rsidR="001C0FB2">
        <w:t>ause</w:t>
      </w:r>
      <w:r w:rsidRPr="005F7316">
        <w:t xml:space="preserve"> </w:t>
      </w:r>
      <w:r w:rsidR="001C0FB2">
        <w:t>104</w:t>
      </w:r>
      <w:r w:rsidRPr="005F7316">
        <w:t>.15.</w:t>
      </w:r>
    </w:p>
    <w:p w:rsidR="00A6152F" w:rsidRDefault="005F7316">
      <w:pPr>
        <w:pStyle w:val="ACNCproformalist"/>
        <w:numPr>
          <w:ilvl w:val="1"/>
          <w:numId w:val="3"/>
        </w:numPr>
      </w:pPr>
      <w:r w:rsidRPr="005F7316">
        <w:t>The Returning Officer must arrange for the preparation of ballot papers for each position and instruct voters to write the number 1 next to their first preferred candidate or, where three or more candidates have nominated for a position, the Returning Officer will instruct voters to indicate their further preferences by writing the number of their choice next to each candidate’s name.</w:t>
      </w:r>
    </w:p>
    <w:p w:rsidR="00A6152F" w:rsidRDefault="005F7316">
      <w:pPr>
        <w:pStyle w:val="ACNCproformalist"/>
        <w:numPr>
          <w:ilvl w:val="2"/>
          <w:numId w:val="3"/>
        </w:numPr>
      </w:pPr>
      <w:r w:rsidRPr="005F7316">
        <w:t xml:space="preserve">In the event of a tied vote after the first round of voting, a second round of voting shall occur. If a tied vote remains after the second round of voting, a third round of voting shall occur with the removal of the </w:t>
      </w:r>
      <w:r w:rsidRPr="005F7316">
        <w:rPr>
          <w:b/>
        </w:rPr>
        <w:t>Executive</w:t>
      </w:r>
      <w:r w:rsidRPr="005F7316">
        <w:t xml:space="preserve"> and </w:t>
      </w:r>
      <w:r w:rsidRPr="005F7316">
        <w:rPr>
          <w:b/>
        </w:rPr>
        <w:t>Committee</w:t>
      </w:r>
      <w:r w:rsidRPr="005F7316">
        <w:t xml:space="preserve"> bar the </w:t>
      </w:r>
      <w:r w:rsidRPr="005F7316">
        <w:rPr>
          <w:b/>
        </w:rPr>
        <w:t>President</w:t>
      </w:r>
      <w:r w:rsidRPr="005F7316">
        <w:t xml:space="preserve"> from the voting pool. If at the conclusion of this third round a tied vote remains, then the result of the election shall be determined by the flip of a coin administered by the Returning Officer.</w:t>
      </w:r>
    </w:p>
    <w:p w:rsidR="00A6152F" w:rsidRDefault="005F7316">
      <w:pPr>
        <w:pStyle w:val="ACNCproformalist"/>
        <w:numPr>
          <w:ilvl w:val="1"/>
          <w:numId w:val="3"/>
        </w:numPr>
      </w:pPr>
      <w:r w:rsidRPr="005F7316">
        <w:t xml:space="preserve">At the conclusion of elections (if any) the Returning Officer will announce to the AGM the duly elected </w:t>
      </w:r>
      <w:r w:rsidRPr="005F7316">
        <w:rPr>
          <w:b/>
        </w:rPr>
        <w:t>Executive</w:t>
      </w:r>
      <w:r w:rsidRPr="005F7316">
        <w:t xml:space="preserve"> and </w:t>
      </w:r>
      <w:r w:rsidRPr="005F7316">
        <w:rPr>
          <w:b/>
        </w:rPr>
        <w:t>Committee</w:t>
      </w:r>
      <w:r w:rsidRPr="005F7316">
        <w:t xml:space="preserve"> Officers of ALSA.</w:t>
      </w:r>
    </w:p>
    <w:p w:rsidR="00A6152F" w:rsidRDefault="005F7316">
      <w:pPr>
        <w:pStyle w:val="ACNCproformalist"/>
        <w:numPr>
          <w:ilvl w:val="1"/>
          <w:numId w:val="3"/>
        </w:numPr>
      </w:pPr>
      <w:r w:rsidRPr="005F7316">
        <w:t xml:space="preserve">In the event that casual vacancies on the </w:t>
      </w:r>
      <w:r w:rsidRPr="005F7316">
        <w:rPr>
          <w:b/>
        </w:rPr>
        <w:t>Executive</w:t>
      </w:r>
      <w:r w:rsidRPr="005F7316">
        <w:t xml:space="preserve"> and </w:t>
      </w:r>
      <w:r w:rsidRPr="005F7316">
        <w:rPr>
          <w:b/>
        </w:rPr>
        <w:t>Committee</w:t>
      </w:r>
      <w:r w:rsidRPr="005F7316">
        <w:t xml:space="preserve"> become available, the </w:t>
      </w:r>
      <w:r w:rsidRPr="005F7316">
        <w:rPr>
          <w:b/>
        </w:rPr>
        <w:t>Vice-President (Administration)</w:t>
      </w:r>
      <w:r w:rsidRPr="005F7316">
        <w:t xml:space="preserve"> will be required to notify </w:t>
      </w:r>
      <w:r w:rsidR="003B4F30" w:rsidRPr="00EF2DFD">
        <w:rPr>
          <w:b/>
        </w:rPr>
        <w:t xml:space="preserve">Australian Law Student Society/Associations </w:t>
      </w:r>
      <w:r w:rsidR="003B4F30">
        <w:rPr>
          <w:b/>
        </w:rPr>
        <w:t>M</w:t>
      </w:r>
      <w:r w:rsidR="003B4F30" w:rsidRPr="00810441">
        <w:rPr>
          <w:b/>
        </w:rPr>
        <w:t>ember</w:t>
      </w:r>
      <w:r w:rsidR="003B4F30" w:rsidRPr="005E6344">
        <w:t xml:space="preserve"> or </w:t>
      </w:r>
      <w:r w:rsidR="003B4F30" w:rsidRPr="005E6344">
        <w:rPr>
          <w:b/>
        </w:rPr>
        <w:t>Joint</w:t>
      </w:r>
      <w:r w:rsidR="003B4F30">
        <w:t xml:space="preserve"> </w:t>
      </w:r>
      <w:r w:rsidR="003B4F30" w:rsidRPr="00EF2DFD">
        <w:rPr>
          <w:b/>
        </w:rPr>
        <w:t xml:space="preserve">Australian Law Student Society/Associations </w:t>
      </w:r>
      <w:r w:rsidR="003B4F30">
        <w:rPr>
          <w:b/>
        </w:rPr>
        <w:t>M</w:t>
      </w:r>
      <w:r w:rsidR="003B4F30" w:rsidRPr="00810441">
        <w:rPr>
          <w:b/>
        </w:rPr>
        <w:t>ember</w:t>
      </w:r>
      <w:r w:rsidR="003B4F30" w:rsidRPr="005E6344">
        <w:t xml:space="preserve"> </w:t>
      </w:r>
      <w:r w:rsidRPr="005F7316">
        <w:t>as soon as practicable.</w:t>
      </w:r>
    </w:p>
    <w:p w:rsidR="00A6152F" w:rsidRDefault="005F7316">
      <w:pPr>
        <w:pStyle w:val="ACNCproformalist"/>
        <w:numPr>
          <w:ilvl w:val="1"/>
          <w:numId w:val="3"/>
        </w:numPr>
      </w:pPr>
      <w:r w:rsidRPr="005F7316">
        <w:t xml:space="preserve">Casual vacancies may be filled at the discretion of the </w:t>
      </w:r>
      <w:r w:rsidRPr="005F7316">
        <w:rPr>
          <w:b/>
        </w:rPr>
        <w:t>Executive</w:t>
      </w:r>
      <w:r w:rsidRPr="005F7316">
        <w:t xml:space="preserve"> but the appointment, in order to be ratified, requires approval by simple majority at the next </w:t>
      </w:r>
      <w:r w:rsidRPr="005F7316">
        <w:rPr>
          <w:b/>
        </w:rPr>
        <w:t>Council Meeting</w:t>
      </w:r>
      <w:r w:rsidRPr="005F7316">
        <w:t>.</w:t>
      </w:r>
    </w:p>
    <w:p w:rsidR="00A6152F" w:rsidRDefault="003B4F30">
      <w:pPr>
        <w:pStyle w:val="Heading2"/>
      </w:pPr>
      <w:r w:rsidRPr="00160298">
        <w:t xml:space="preserve">Miscellaneous </w:t>
      </w:r>
    </w:p>
    <w:p w:rsidR="00A6152F" w:rsidRDefault="005F7316">
      <w:pPr>
        <w:pStyle w:val="ACNCproformalist"/>
        <w:spacing w:before="160"/>
        <w:ind w:left="357" w:hanging="357"/>
        <w:rPr>
          <w:b/>
        </w:rPr>
      </w:pPr>
      <w:r w:rsidRPr="005F7316">
        <w:rPr>
          <w:b/>
        </w:rPr>
        <w:t>Finance &amp; Audit Matters</w:t>
      </w:r>
    </w:p>
    <w:p w:rsidR="00A6152F" w:rsidRDefault="005F7316">
      <w:pPr>
        <w:pStyle w:val="ACNCproformalist"/>
        <w:numPr>
          <w:ilvl w:val="1"/>
          <w:numId w:val="3"/>
        </w:numPr>
      </w:pPr>
      <w:r w:rsidRPr="005F7316">
        <w:t xml:space="preserve">The income of </w:t>
      </w:r>
      <w:r w:rsidR="003B4F30">
        <w:t xml:space="preserve">the </w:t>
      </w:r>
      <w:r w:rsidR="003B4F30" w:rsidRPr="003B4F30">
        <w:rPr>
          <w:b/>
        </w:rPr>
        <w:t>company</w:t>
      </w:r>
      <w:r w:rsidR="003B4F30">
        <w:t xml:space="preserve"> </w:t>
      </w:r>
      <w:r w:rsidRPr="005F7316">
        <w:t>shall be derived from the following activities and arrangements:</w:t>
      </w:r>
    </w:p>
    <w:p w:rsidR="00A6152F" w:rsidRDefault="005F7316">
      <w:pPr>
        <w:pStyle w:val="ACNCproformalist"/>
        <w:numPr>
          <w:ilvl w:val="2"/>
          <w:numId w:val="3"/>
        </w:numPr>
      </w:pPr>
      <w:r w:rsidRPr="005F7316">
        <w:t xml:space="preserve">the collection of affiliation fees from </w:t>
      </w:r>
      <w:r w:rsidR="003B4F30">
        <w:t xml:space="preserve">all classes </w:t>
      </w:r>
      <w:r w:rsidRPr="005F7316">
        <w:t xml:space="preserve">members of </w:t>
      </w:r>
      <w:r w:rsidR="003B4F30">
        <w:t xml:space="preserve">the </w:t>
      </w:r>
      <w:r w:rsidR="003B4F30" w:rsidRPr="003B4F30">
        <w:rPr>
          <w:b/>
        </w:rPr>
        <w:t>company</w:t>
      </w:r>
      <w:r w:rsidRPr="005F7316">
        <w:t>;</w:t>
      </w:r>
    </w:p>
    <w:p w:rsidR="00A6152F" w:rsidRDefault="005F7316">
      <w:pPr>
        <w:pStyle w:val="ACNCproformalist"/>
        <w:numPr>
          <w:ilvl w:val="2"/>
          <w:numId w:val="3"/>
        </w:numPr>
      </w:pPr>
      <w:r w:rsidRPr="005F7316">
        <w:t>maintaining sponsorship relationships with any individual, corporation, or any other body;</w:t>
      </w:r>
    </w:p>
    <w:p w:rsidR="00A6152F" w:rsidRDefault="005F7316">
      <w:pPr>
        <w:pStyle w:val="ACNCproformalist"/>
        <w:numPr>
          <w:ilvl w:val="2"/>
          <w:numId w:val="3"/>
        </w:numPr>
      </w:pPr>
      <w:r w:rsidRPr="005F7316">
        <w:t xml:space="preserve">advertising goods, services and existence of any individual, corporation, or any other body within </w:t>
      </w:r>
      <w:r w:rsidR="003B4F30">
        <w:t xml:space="preserve">the </w:t>
      </w:r>
      <w:r w:rsidR="003B4F30" w:rsidRPr="003B4F30">
        <w:rPr>
          <w:b/>
        </w:rPr>
        <w:t>company</w:t>
      </w:r>
      <w:r w:rsidR="003B4F30">
        <w:t xml:space="preserve"> </w:t>
      </w:r>
      <w:r w:rsidRPr="005F7316">
        <w:t>publications;</w:t>
      </w:r>
    </w:p>
    <w:p w:rsidR="00A6152F" w:rsidRDefault="005F7316">
      <w:pPr>
        <w:pStyle w:val="ACNCproformalist"/>
        <w:numPr>
          <w:ilvl w:val="2"/>
          <w:numId w:val="3"/>
        </w:numPr>
      </w:pPr>
      <w:r w:rsidRPr="005F7316">
        <w:t xml:space="preserve">advertising goods, services and existence of any individual, corporation, or any other body at </w:t>
      </w:r>
      <w:r w:rsidR="003B4F30">
        <w:t xml:space="preserve">the </w:t>
      </w:r>
      <w:r w:rsidR="003B4F30" w:rsidRPr="003B4F30">
        <w:rPr>
          <w:b/>
        </w:rPr>
        <w:t>company</w:t>
      </w:r>
      <w:r w:rsidR="003B4F30">
        <w:t xml:space="preserve"> </w:t>
      </w:r>
      <w:r w:rsidRPr="005F7316">
        <w:t>events;</w:t>
      </w:r>
    </w:p>
    <w:p w:rsidR="00A6152F" w:rsidRDefault="005F7316">
      <w:pPr>
        <w:pStyle w:val="ACNCproformalist"/>
        <w:numPr>
          <w:ilvl w:val="2"/>
          <w:numId w:val="3"/>
        </w:numPr>
      </w:pPr>
      <w:r w:rsidRPr="005F7316">
        <w:t>convening the Annual Conference; and</w:t>
      </w:r>
    </w:p>
    <w:p w:rsidR="00A6152F" w:rsidRDefault="005F7316">
      <w:pPr>
        <w:pStyle w:val="ACNCproformalist"/>
        <w:numPr>
          <w:ilvl w:val="2"/>
          <w:numId w:val="3"/>
        </w:numPr>
      </w:pPr>
      <w:r w:rsidRPr="005F7316">
        <w:t>any activities incidental to the above.</w:t>
      </w:r>
    </w:p>
    <w:p w:rsidR="00A6152F" w:rsidRDefault="005F7316">
      <w:pPr>
        <w:pStyle w:val="ACNCproformalist"/>
        <w:numPr>
          <w:ilvl w:val="1"/>
          <w:numId w:val="3"/>
        </w:numPr>
      </w:pPr>
      <w:r w:rsidRPr="005F7316">
        <w:rPr>
          <w:b/>
        </w:rPr>
        <w:t>Executive</w:t>
      </w:r>
      <w:r w:rsidRPr="005F7316">
        <w:t xml:space="preserve"> and </w:t>
      </w:r>
      <w:r w:rsidRPr="005F7316">
        <w:rPr>
          <w:b/>
        </w:rPr>
        <w:t>Committee</w:t>
      </w:r>
      <w:r w:rsidRPr="005F7316">
        <w:t xml:space="preserve"> Officers may maintain bank accounts on behalf of </w:t>
      </w:r>
      <w:r w:rsidR="003B4F30">
        <w:t xml:space="preserve">the </w:t>
      </w:r>
      <w:r w:rsidRPr="005F7316">
        <w:rPr>
          <w:b/>
        </w:rPr>
        <w:t>company</w:t>
      </w:r>
      <w:r w:rsidRPr="005F7316">
        <w:t xml:space="preserve"> where necessary.</w:t>
      </w:r>
    </w:p>
    <w:p w:rsidR="00A6152F" w:rsidRDefault="005F7316">
      <w:pPr>
        <w:pStyle w:val="ACNCproformalist"/>
        <w:numPr>
          <w:ilvl w:val="1"/>
          <w:numId w:val="3"/>
        </w:numPr>
      </w:pPr>
      <w:r w:rsidRPr="005F7316">
        <w:t xml:space="preserve">All cheques drawn on such bank accounts must be signed by two </w:t>
      </w:r>
      <w:r w:rsidRPr="005F7316">
        <w:rPr>
          <w:b/>
        </w:rPr>
        <w:t>directors</w:t>
      </w:r>
      <w:r w:rsidR="003B4F30">
        <w:t xml:space="preserve"> </w:t>
      </w:r>
      <w:r w:rsidRPr="005F7316">
        <w:t xml:space="preserve">of </w:t>
      </w:r>
      <w:r w:rsidR="003B4F30">
        <w:t xml:space="preserve">the </w:t>
      </w:r>
      <w:r w:rsidRPr="005F7316">
        <w:rPr>
          <w:b/>
        </w:rPr>
        <w:t>company</w:t>
      </w:r>
      <w:r w:rsidRPr="005F7316">
        <w:t>.</w:t>
      </w:r>
    </w:p>
    <w:p w:rsidR="00A6152F" w:rsidRDefault="005F7316">
      <w:pPr>
        <w:pStyle w:val="ACNCproformalist"/>
        <w:numPr>
          <w:ilvl w:val="1"/>
          <w:numId w:val="3"/>
        </w:numPr>
      </w:pPr>
      <w:r w:rsidRPr="005F7316">
        <w:t xml:space="preserve">A record of expenditure must be kept by each Officer of </w:t>
      </w:r>
      <w:r w:rsidR="003B4F30">
        <w:t xml:space="preserve">the </w:t>
      </w:r>
      <w:r w:rsidRPr="005F7316">
        <w:rPr>
          <w:b/>
        </w:rPr>
        <w:t>company</w:t>
      </w:r>
      <w:r w:rsidR="003B4F30">
        <w:t xml:space="preserve"> </w:t>
      </w:r>
      <w:r w:rsidRPr="005F7316">
        <w:t xml:space="preserve">and forwarded to the </w:t>
      </w:r>
      <w:r w:rsidRPr="005F7316">
        <w:rPr>
          <w:b/>
        </w:rPr>
        <w:t>Vice-President (Finance)</w:t>
      </w:r>
      <w:r w:rsidRPr="005F7316">
        <w:t>.</w:t>
      </w:r>
    </w:p>
    <w:p w:rsidR="00A6152F" w:rsidRDefault="005F7316">
      <w:pPr>
        <w:pStyle w:val="ACNCproformalist"/>
        <w:numPr>
          <w:ilvl w:val="1"/>
          <w:numId w:val="3"/>
        </w:numPr>
      </w:pPr>
      <w:r w:rsidRPr="005F7316">
        <w:lastRenderedPageBreak/>
        <w:t>All accounts must be kept in accordance with any accounting policies established by the bylaws of this Constitution.</w:t>
      </w:r>
    </w:p>
    <w:p w:rsidR="00A6152F" w:rsidRDefault="005F7316">
      <w:pPr>
        <w:pStyle w:val="ACNCproformalist"/>
        <w:numPr>
          <w:ilvl w:val="1"/>
          <w:numId w:val="3"/>
        </w:numPr>
      </w:pPr>
      <w:r w:rsidRPr="005F7316">
        <w:t xml:space="preserve">ALSA may, each year, offer scholarships to eligible Australian law students, as detailed in </w:t>
      </w:r>
      <w:r w:rsidR="003B4F30">
        <w:t>that relevant part of the constitution or bylaw</w:t>
      </w:r>
      <w:r w:rsidRPr="005F7316">
        <w:t xml:space="preserve">. </w:t>
      </w:r>
    </w:p>
    <w:p w:rsidR="00A6152F" w:rsidRDefault="003B4F30">
      <w:pPr>
        <w:pStyle w:val="ACNCproformalist"/>
        <w:numPr>
          <w:ilvl w:val="1"/>
          <w:numId w:val="3"/>
        </w:numPr>
      </w:pPr>
      <w:r>
        <w:t>Th</w:t>
      </w:r>
      <w:r w:rsidR="005F7316" w:rsidRPr="005F7316">
        <w:t xml:space="preserve">e Scholarship amounts will be a minimum amount as set out in </w:t>
      </w:r>
      <w:r>
        <w:t>that relevant part of the constitution or bylaw</w:t>
      </w:r>
      <w:r w:rsidR="005F7316" w:rsidRPr="005F7316">
        <w:t>.</w:t>
      </w:r>
      <w:bookmarkStart w:id="136" w:name="_Toc236372418"/>
    </w:p>
    <w:p w:rsidR="00A6152F" w:rsidRDefault="005F7316">
      <w:pPr>
        <w:pStyle w:val="ACNCproformalist"/>
        <w:spacing w:before="160"/>
        <w:ind w:left="357" w:hanging="357"/>
      </w:pPr>
      <w:r w:rsidRPr="005F7316">
        <w:rPr>
          <w:b/>
        </w:rPr>
        <w:t>Reimbursement of Executive and Committee Officers</w:t>
      </w:r>
      <w:bookmarkEnd w:id="136"/>
    </w:p>
    <w:p w:rsidR="00A6152F" w:rsidRDefault="005F7316">
      <w:pPr>
        <w:pStyle w:val="ACNCproformalist"/>
        <w:numPr>
          <w:ilvl w:val="1"/>
          <w:numId w:val="3"/>
        </w:numPr>
        <w:rPr>
          <w:b/>
        </w:rPr>
      </w:pPr>
      <w:r w:rsidRPr="005F7316">
        <w:rPr>
          <w:b/>
        </w:rPr>
        <w:t>The Executive Officers</w:t>
      </w:r>
    </w:p>
    <w:p w:rsidR="00A6152F" w:rsidRDefault="00D25375">
      <w:pPr>
        <w:pStyle w:val="ACNCproformalist"/>
        <w:numPr>
          <w:ilvl w:val="1"/>
          <w:numId w:val="3"/>
        </w:numPr>
      </w:pPr>
      <w:r w:rsidRPr="00D25375">
        <w:t>All Executive Officers will be fully reimbursed for all legitimate expenses, provided that:</w:t>
      </w:r>
    </w:p>
    <w:p w:rsidR="00A6152F" w:rsidRDefault="005F7316">
      <w:pPr>
        <w:pStyle w:val="ACNCproformalist"/>
        <w:numPr>
          <w:ilvl w:val="2"/>
          <w:numId w:val="3"/>
        </w:numPr>
      </w:pPr>
      <w:r w:rsidRPr="005F7316">
        <w:t xml:space="preserve"> these expenses were incurred by the Executive Officers in the course of conducting </w:t>
      </w:r>
      <w:r w:rsidR="003B4F30">
        <w:t xml:space="preserve">the </w:t>
      </w:r>
      <w:r w:rsidRPr="005F7316">
        <w:rPr>
          <w:b/>
        </w:rPr>
        <w:t>company</w:t>
      </w:r>
      <w:r w:rsidR="003B4F30">
        <w:t xml:space="preserve"> </w:t>
      </w:r>
      <w:r w:rsidR="00D25375" w:rsidRPr="00D25375">
        <w:t>business and otherwise in the fulfilment of their duties;</w:t>
      </w:r>
    </w:p>
    <w:p w:rsidR="00A6152F" w:rsidRDefault="005F7316">
      <w:pPr>
        <w:pStyle w:val="ACNCproformalist"/>
        <w:numPr>
          <w:ilvl w:val="2"/>
          <w:numId w:val="3"/>
        </w:numPr>
      </w:pPr>
      <w:r w:rsidRPr="005F7316">
        <w:t xml:space="preserve"> where travel expenses under $100 are being claimed in relation to travel not associated with a </w:t>
      </w:r>
      <w:r w:rsidRPr="005F7316">
        <w:rPr>
          <w:b/>
        </w:rPr>
        <w:t>Council Meeting</w:t>
      </w:r>
      <w:r w:rsidR="00D25375" w:rsidRPr="00D25375">
        <w:t xml:space="preserve">, prior approval of two of the </w:t>
      </w:r>
      <w:r w:rsidRPr="005F7316">
        <w:rPr>
          <w:b/>
        </w:rPr>
        <w:t>President</w:t>
      </w:r>
      <w:r w:rsidR="00D25375" w:rsidRPr="00D25375">
        <w:t xml:space="preserve">, </w:t>
      </w:r>
      <w:r w:rsidRPr="005F7316">
        <w:rPr>
          <w:b/>
        </w:rPr>
        <w:t>Vice-President (Finance)</w:t>
      </w:r>
      <w:r w:rsidR="00D25375" w:rsidRPr="00D25375">
        <w:t xml:space="preserve"> and another member of the </w:t>
      </w:r>
      <w:r w:rsidR="003B4F30" w:rsidRPr="003B4F30">
        <w:rPr>
          <w:b/>
        </w:rPr>
        <w:t>company</w:t>
      </w:r>
      <w:r w:rsidR="003B4F30">
        <w:t xml:space="preserve"> </w:t>
      </w:r>
      <w:r w:rsidRPr="005F7316">
        <w:rPr>
          <w:b/>
        </w:rPr>
        <w:t>Executive</w:t>
      </w:r>
      <w:r w:rsidR="00D25375" w:rsidRPr="00D25375">
        <w:t>;</w:t>
      </w:r>
    </w:p>
    <w:p w:rsidR="00A6152F" w:rsidRDefault="00A0174E">
      <w:pPr>
        <w:pStyle w:val="ACNCproformalist"/>
        <w:numPr>
          <w:ilvl w:val="2"/>
          <w:numId w:val="3"/>
        </w:numPr>
      </w:pPr>
      <w:r w:rsidRPr="00A0174E">
        <w:t>where travel expenses are being claimed in relation to travel not associated with a Council Meeting, and the travel expense item exceeds $100, prior approval of the </w:t>
      </w:r>
      <w:r w:rsidR="005F7316" w:rsidRPr="005F7316">
        <w:rPr>
          <w:b/>
        </w:rPr>
        <w:t>Committee</w:t>
      </w:r>
      <w:r w:rsidR="00D25375" w:rsidRPr="00D25375">
        <w:t xml:space="preserve"> must be obtained.</w:t>
      </w:r>
    </w:p>
    <w:p w:rsidR="00A6152F" w:rsidRDefault="00A0174E">
      <w:pPr>
        <w:pStyle w:val="ACNCproformalist"/>
        <w:numPr>
          <w:ilvl w:val="2"/>
          <w:numId w:val="3"/>
        </w:numPr>
      </w:pPr>
      <w:r w:rsidRPr="00A0174E">
        <w:t xml:space="preserve">A </w:t>
      </w:r>
      <w:r w:rsidR="005F7316" w:rsidRPr="005F7316">
        <w:rPr>
          <w:b/>
        </w:rPr>
        <w:t>Council Meeting</w:t>
      </w:r>
      <w:r w:rsidR="00D25375" w:rsidRPr="00D25375">
        <w:t xml:space="preserve"> in this context involves both </w:t>
      </w:r>
      <w:r w:rsidR="005F7316" w:rsidRPr="005F7316">
        <w:rPr>
          <w:b/>
        </w:rPr>
        <w:t xml:space="preserve">ALSA Council Meetings </w:t>
      </w:r>
      <w:r w:rsidR="00D25375" w:rsidRPr="00D25375">
        <w:t xml:space="preserve">and </w:t>
      </w:r>
      <w:r w:rsidR="005F7316" w:rsidRPr="005F7316">
        <w:rPr>
          <w:b/>
        </w:rPr>
        <w:t>International Council Meetings</w:t>
      </w:r>
      <w:r w:rsidR="00D25375" w:rsidRPr="00D25375">
        <w:t xml:space="preserve"> held at an annual conference (such as the New Zealand Law Students’ Association).</w:t>
      </w:r>
    </w:p>
    <w:p w:rsidR="00A6152F" w:rsidRDefault="005F7316">
      <w:pPr>
        <w:pStyle w:val="ACNCproformalist"/>
        <w:numPr>
          <w:ilvl w:val="1"/>
          <w:numId w:val="3"/>
        </w:numPr>
        <w:rPr>
          <w:b/>
        </w:rPr>
      </w:pPr>
      <w:r w:rsidRPr="005F7316">
        <w:rPr>
          <w:b/>
        </w:rPr>
        <w:t>Committee Officers</w:t>
      </w:r>
    </w:p>
    <w:p w:rsidR="00A6152F" w:rsidRDefault="005F7316">
      <w:pPr>
        <w:pStyle w:val="ACNCproformalist"/>
        <w:numPr>
          <w:ilvl w:val="2"/>
          <w:numId w:val="3"/>
        </w:numPr>
      </w:pPr>
      <w:r w:rsidRPr="005F7316">
        <w:t xml:space="preserve">Subject to clauses </w:t>
      </w:r>
      <w:r w:rsidR="003B4F30">
        <w:t>106.4</w:t>
      </w:r>
      <w:r w:rsidRPr="005F7316">
        <w:t xml:space="preserve"> and </w:t>
      </w:r>
      <w:r w:rsidR="003B4F30">
        <w:t>106.5</w:t>
      </w:r>
      <w:r w:rsidRPr="005F7316">
        <w:t xml:space="preserve">, all </w:t>
      </w:r>
      <w:r w:rsidRPr="005F7316">
        <w:rPr>
          <w:b/>
        </w:rPr>
        <w:t>Committee Officers</w:t>
      </w:r>
      <w:r w:rsidRPr="005F7316">
        <w:t xml:space="preserve"> will be partially reimbursed for legitimate expenses incurred by them in the course of conducting </w:t>
      </w:r>
      <w:r w:rsidR="003B4F30">
        <w:t xml:space="preserve">the </w:t>
      </w:r>
      <w:r w:rsidR="003B4F30" w:rsidRPr="003B4F30">
        <w:rPr>
          <w:b/>
        </w:rPr>
        <w:t>company</w:t>
      </w:r>
      <w:r w:rsidR="003B4F30">
        <w:t xml:space="preserve"> </w:t>
      </w:r>
      <w:r w:rsidRPr="005F7316">
        <w:t>business and otherwise in the fulfilment of their duties.</w:t>
      </w:r>
    </w:p>
    <w:p w:rsidR="00A6152F" w:rsidRDefault="005F7316">
      <w:pPr>
        <w:pStyle w:val="ACNCproformalist"/>
        <w:numPr>
          <w:ilvl w:val="1"/>
          <w:numId w:val="3"/>
        </w:numPr>
      </w:pPr>
      <w:r w:rsidRPr="005F7316">
        <w:t xml:space="preserve">The </w:t>
      </w:r>
      <w:r w:rsidRPr="005F7316">
        <w:rPr>
          <w:b/>
        </w:rPr>
        <w:t>Executive</w:t>
      </w:r>
      <w:r w:rsidRPr="005F7316">
        <w:t xml:space="preserve"> will determine, from year to year, the reimbursement allowance to which all </w:t>
      </w:r>
      <w:r w:rsidRPr="005F7316">
        <w:rPr>
          <w:b/>
        </w:rPr>
        <w:t>Committee Officers</w:t>
      </w:r>
      <w:r w:rsidRPr="005F7316">
        <w:t xml:space="preserve"> will be entitled, having regard to the financial position of </w:t>
      </w:r>
      <w:r w:rsidR="003B4F30">
        <w:t xml:space="preserve">the </w:t>
      </w:r>
      <w:r w:rsidR="003B4F30" w:rsidRPr="003B4F30">
        <w:rPr>
          <w:b/>
        </w:rPr>
        <w:t>company</w:t>
      </w:r>
      <w:r w:rsidR="003B4F30">
        <w:t xml:space="preserve"> </w:t>
      </w:r>
      <w:r w:rsidRPr="005F7316">
        <w:t xml:space="preserve">and any relevant sponsorship arrangements entered into by </w:t>
      </w:r>
      <w:r w:rsidR="003B4F30">
        <w:t xml:space="preserve">the </w:t>
      </w:r>
      <w:r w:rsidR="003B4F30" w:rsidRPr="003B4F30">
        <w:rPr>
          <w:b/>
        </w:rPr>
        <w:t>company</w:t>
      </w:r>
      <w:r w:rsidRPr="005F7316">
        <w:t>.</w:t>
      </w:r>
    </w:p>
    <w:p w:rsidR="00A6152F" w:rsidRDefault="005F7316">
      <w:pPr>
        <w:pStyle w:val="ACNCproformalist"/>
        <w:numPr>
          <w:ilvl w:val="1"/>
          <w:numId w:val="3"/>
        </w:numPr>
      </w:pPr>
      <w:r w:rsidRPr="005F7316">
        <w:t xml:space="preserve">Every Committee Officer is be entitled to seek and obtain sponsorship or other supplementary funding to offset expenses incurred by him/her in the course of conducting </w:t>
      </w:r>
      <w:r w:rsidR="003B4F30">
        <w:t xml:space="preserve">the </w:t>
      </w:r>
      <w:r w:rsidR="003B4F30" w:rsidRPr="003B4F30">
        <w:rPr>
          <w:b/>
        </w:rPr>
        <w:t>company</w:t>
      </w:r>
      <w:r w:rsidR="003B4F30">
        <w:t xml:space="preserve"> </w:t>
      </w:r>
      <w:r w:rsidRPr="005F7316">
        <w:t>business and otherwise in the fulfilment of his/her duties, subject to consultation with and the approval of the Executive.  In no case will a Committee Officer’s reimbursement allowance be offset against such sponsorship or supplementary funding, except to the extent that the reimbursement allowance exceeds the shortfall between the sponsorship/supplementary funding and the total expenses incurred.</w:t>
      </w:r>
    </w:p>
    <w:p w:rsidR="00A6152F" w:rsidRDefault="005F7316">
      <w:pPr>
        <w:pStyle w:val="ACNCproformalist"/>
        <w:numPr>
          <w:ilvl w:val="1"/>
          <w:numId w:val="3"/>
        </w:numPr>
        <w:rPr>
          <w:b/>
        </w:rPr>
      </w:pPr>
      <w:r w:rsidRPr="005F7316">
        <w:rPr>
          <w:b/>
        </w:rPr>
        <w:t>Reimbursement Process</w:t>
      </w:r>
    </w:p>
    <w:p w:rsidR="00A6152F" w:rsidRDefault="005F7316">
      <w:pPr>
        <w:pStyle w:val="ACNCproformalist"/>
        <w:numPr>
          <w:ilvl w:val="2"/>
          <w:numId w:val="3"/>
        </w:numPr>
      </w:pPr>
      <w:r w:rsidRPr="005F7316">
        <w:t>Every Executive or Committee Officer claiming reimbursement must submit supporting receipts or invoices to the Vice-President (Finance) in the manner prescribed by the Vice-President (Finance).</w:t>
      </w:r>
    </w:p>
    <w:p w:rsidR="00A6152F" w:rsidRDefault="005F7316">
      <w:pPr>
        <w:pStyle w:val="ACNCproformalist"/>
        <w:numPr>
          <w:ilvl w:val="2"/>
          <w:numId w:val="3"/>
        </w:numPr>
      </w:pPr>
      <w:r w:rsidRPr="005F7316">
        <w:t xml:space="preserve">The Vice-President (Finance) will review the legitimacy of each claim for reimbursement and accordingly will determine how much, if any, reimbursement will be granted, subject to </w:t>
      </w:r>
      <w:r w:rsidR="003B4F30">
        <w:t xml:space="preserve">this </w:t>
      </w:r>
      <w:r w:rsidR="00D25375" w:rsidRPr="00D25375">
        <w:t>clause</w:t>
      </w:r>
      <w:r w:rsidRPr="005F7316">
        <w:t>.</w:t>
      </w:r>
      <w:bookmarkStart w:id="137" w:name="_Toc236372420"/>
    </w:p>
    <w:p w:rsidR="00A6152F" w:rsidRDefault="005F7316">
      <w:pPr>
        <w:pStyle w:val="ACNCproformalist"/>
        <w:spacing w:before="160"/>
        <w:ind w:left="357" w:hanging="357"/>
      </w:pPr>
      <w:r w:rsidRPr="005F7316">
        <w:rPr>
          <w:b/>
        </w:rPr>
        <w:lastRenderedPageBreak/>
        <w:t>Appointment of Patrons of ALSA</w:t>
      </w:r>
      <w:bookmarkEnd w:id="137"/>
    </w:p>
    <w:p w:rsidR="00A6152F" w:rsidRDefault="005F7316">
      <w:pPr>
        <w:pStyle w:val="ACNCproformalist"/>
        <w:numPr>
          <w:ilvl w:val="1"/>
          <w:numId w:val="3"/>
        </w:numPr>
      </w:pPr>
      <w:r w:rsidRPr="005F7316">
        <w:t xml:space="preserve">The </w:t>
      </w:r>
      <w:r w:rsidRPr="005F7316">
        <w:rPr>
          <w:b/>
        </w:rPr>
        <w:t>Council</w:t>
      </w:r>
      <w:r w:rsidRPr="005F7316">
        <w:t xml:space="preserve"> may appoint one or more Patrons of </w:t>
      </w:r>
      <w:r w:rsidR="003B4F30">
        <w:t xml:space="preserve">the </w:t>
      </w:r>
      <w:r w:rsidRPr="005F7316">
        <w:rPr>
          <w:b/>
        </w:rPr>
        <w:t>company</w:t>
      </w:r>
      <w:r w:rsidRPr="005F7316">
        <w:t>.</w:t>
      </w:r>
    </w:p>
    <w:p w:rsidR="00A6152F" w:rsidRDefault="005F7316">
      <w:pPr>
        <w:pStyle w:val="ACNCproformalist"/>
        <w:numPr>
          <w:ilvl w:val="1"/>
          <w:numId w:val="3"/>
        </w:numPr>
      </w:pPr>
      <w:r w:rsidRPr="005F7316">
        <w:t xml:space="preserve">A Patron may be nominated to at a </w:t>
      </w:r>
      <w:r w:rsidRPr="005F7316">
        <w:rPr>
          <w:b/>
        </w:rPr>
        <w:t>Council Meeting</w:t>
      </w:r>
      <w:r w:rsidRPr="005F7316">
        <w:t xml:space="preserve"> by any </w:t>
      </w:r>
      <w:r w:rsidRPr="005F7316">
        <w:rPr>
          <w:b/>
        </w:rPr>
        <w:t>Council Member</w:t>
      </w:r>
      <w:r w:rsidRPr="005F7316">
        <w:t>.</w:t>
      </w:r>
    </w:p>
    <w:p w:rsidR="00A6152F" w:rsidRDefault="005F7316">
      <w:pPr>
        <w:pStyle w:val="ACNCproformalist"/>
        <w:numPr>
          <w:ilvl w:val="1"/>
          <w:numId w:val="3"/>
        </w:numPr>
      </w:pPr>
      <w:r w:rsidRPr="005F7316">
        <w:t xml:space="preserve">A nominee will become a Patron of the </w:t>
      </w:r>
      <w:r w:rsidRPr="005F7316">
        <w:rPr>
          <w:b/>
        </w:rPr>
        <w:t>company</w:t>
      </w:r>
      <w:r w:rsidRPr="005F7316">
        <w:t xml:space="preserve"> upon the approval of a 75% majority of the </w:t>
      </w:r>
      <w:r w:rsidRPr="005F7316">
        <w:rPr>
          <w:b/>
        </w:rPr>
        <w:t>Council members</w:t>
      </w:r>
      <w:r w:rsidRPr="005F7316">
        <w:t xml:space="preserve"> present at the Meeting at which the matter is considered.</w:t>
      </w:r>
    </w:p>
    <w:p w:rsidR="00A6152F" w:rsidRDefault="005F7316">
      <w:pPr>
        <w:pStyle w:val="ACNCproformalist"/>
        <w:numPr>
          <w:ilvl w:val="1"/>
          <w:numId w:val="3"/>
        </w:numPr>
      </w:pPr>
      <w:r w:rsidRPr="005F7316">
        <w:t>A Patron will cease to be such only:</w:t>
      </w:r>
    </w:p>
    <w:p w:rsidR="00A6152F" w:rsidRDefault="005F7316">
      <w:pPr>
        <w:pStyle w:val="ACNCproformalist"/>
        <w:numPr>
          <w:ilvl w:val="2"/>
          <w:numId w:val="3"/>
        </w:numPr>
      </w:pPr>
      <w:r w:rsidRPr="005F7316">
        <w:t>upon formal resignation from office;</w:t>
      </w:r>
    </w:p>
    <w:p w:rsidR="00A6152F" w:rsidRDefault="005F7316">
      <w:pPr>
        <w:pStyle w:val="ACNCproformalist"/>
        <w:numPr>
          <w:ilvl w:val="2"/>
          <w:numId w:val="3"/>
        </w:numPr>
      </w:pPr>
      <w:r w:rsidRPr="005F7316">
        <w:t>upon death;</w:t>
      </w:r>
    </w:p>
    <w:p w:rsidR="00A6152F" w:rsidRDefault="005F7316">
      <w:pPr>
        <w:pStyle w:val="ACNCproformalist"/>
        <w:numPr>
          <w:ilvl w:val="2"/>
          <w:numId w:val="3"/>
        </w:numPr>
      </w:pPr>
      <w:r w:rsidRPr="005F7316">
        <w:t>upon the individual being declared insolvent;</w:t>
      </w:r>
    </w:p>
    <w:p w:rsidR="00A6152F" w:rsidRDefault="005F7316">
      <w:pPr>
        <w:pStyle w:val="ACNCproformalist"/>
        <w:numPr>
          <w:ilvl w:val="2"/>
          <w:numId w:val="3"/>
        </w:numPr>
      </w:pPr>
      <w:r w:rsidRPr="005F7316">
        <w:t>upon expiry of one calendar year from appointment.</w:t>
      </w:r>
    </w:p>
    <w:p w:rsidR="00A6152F" w:rsidRDefault="005F7316">
      <w:pPr>
        <w:pStyle w:val="ACNCproformalist"/>
        <w:spacing w:before="160"/>
        <w:ind w:left="357" w:hanging="357"/>
        <w:rPr>
          <w:b/>
        </w:rPr>
      </w:pPr>
      <w:r w:rsidRPr="005F7316">
        <w:rPr>
          <w:b/>
        </w:rPr>
        <w:t>Other</w:t>
      </w:r>
    </w:p>
    <w:p w:rsidR="00A6152F" w:rsidRDefault="003B4F30">
      <w:pPr>
        <w:pStyle w:val="ACNCproformalist"/>
        <w:numPr>
          <w:ilvl w:val="1"/>
          <w:numId w:val="3"/>
        </w:numPr>
      </w:pPr>
      <w:r>
        <w:t xml:space="preserve">Subject to legal requirements, access to ALSA records are restricted to access as stated in </w:t>
      </w:r>
      <w:r w:rsidR="00BE2870">
        <w:t>this constitution</w:t>
      </w:r>
      <w:r>
        <w:t>.</w:t>
      </w:r>
    </w:p>
    <w:p w:rsidR="00A6152F" w:rsidRDefault="003B4F30">
      <w:pPr>
        <w:pStyle w:val="ACNCproformalist"/>
        <w:numPr>
          <w:ilvl w:val="1"/>
          <w:numId w:val="3"/>
        </w:numPr>
      </w:pPr>
      <w:r>
        <w:t>Except for the purposes of reimbursement as provided for under clause 14, the Executive and Committee Officers of ALSA, acting in relation to any of the affairs of ALSA, will be indemnified from and against all actions, costs, charges, losses, claims, demands, damages, and expenses which they, or any of them, incur or sustain by reason of any act done, concurred in, or omitted in or about the execution of their duty, or supposed duty, in the course of their Offices, except such (if any) as he or she or they incur or sustain by or through his or her or their own wilful neglect or default respectively, and none of them will be answerable to the acts or defaults of the other or others of them.</w:t>
      </w:r>
    </w:p>
    <w:p w:rsidR="00A6152F" w:rsidRDefault="003B4F30">
      <w:pPr>
        <w:pStyle w:val="ACNCproformalist"/>
        <w:numPr>
          <w:ilvl w:val="1"/>
          <w:numId w:val="3"/>
        </w:numPr>
      </w:pPr>
      <w:r>
        <w:t>Where information is provided to ALSA or its officers by a member it will be assumed, unless otherwise stated, that copyright resides with that member, and that the information is given with a non-exclusive licence to be used by ALSA for any purpose consistent with the Constitution.</w:t>
      </w:r>
    </w:p>
    <w:p w:rsidR="008360F2" w:rsidRDefault="008360F2">
      <w:pPr>
        <w:pStyle w:val="ACNCproformalist"/>
        <w:spacing w:before="160"/>
        <w:ind w:left="357" w:hanging="357"/>
        <w:rPr>
          <w:b/>
        </w:rPr>
      </w:pPr>
      <w:r>
        <w:rPr>
          <w:b/>
        </w:rPr>
        <w:t>Scholarships</w:t>
      </w:r>
    </w:p>
    <w:p w:rsidR="008360F2" w:rsidRDefault="008360F2" w:rsidP="008360F2">
      <w:pPr>
        <w:pStyle w:val="ACNCproformalist"/>
        <w:numPr>
          <w:ilvl w:val="1"/>
          <w:numId w:val="3"/>
        </w:numPr>
        <w:spacing w:before="160"/>
        <w:rPr>
          <w:b/>
        </w:rPr>
      </w:pPr>
      <w:r>
        <w:t xml:space="preserve">This section has been removed. </w:t>
      </w:r>
    </w:p>
    <w:p w:rsidR="00A6152F" w:rsidRDefault="005F7316">
      <w:pPr>
        <w:pStyle w:val="ACNCproformalist"/>
        <w:spacing w:before="160"/>
        <w:ind w:left="357" w:hanging="357"/>
        <w:rPr>
          <w:b/>
        </w:rPr>
      </w:pPr>
      <w:r w:rsidRPr="005F7316">
        <w:rPr>
          <w:b/>
        </w:rPr>
        <w:t>Transitional Arrangements</w:t>
      </w:r>
    </w:p>
    <w:p w:rsidR="00A6152F" w:rsidRDefault="005F7316">
      <w:pPr>
        <w:pStyle w:val="ACNCproformalist"/>
        <w:numPr>
          <w:ilvl w:val="1"/>
          <w:numId w:val="3"/>
        </w:numPr>
        <w:spacing w:before="160"/>
      </w:pPr>
      <w:r w:rsidRPr="005F7316">
        <w:t xml:space="preserve">Upon the </w:t>
      </w:r>
      <w:r w:rsidR="00DC00E4">
        <w:t xml:space="preserve">incorporation of the </w:t>
      </w:r>
      <w:r w:rsidRPr="005F7316">
        <w:rPr>
          <w:b/>
        </w:rPr>
        <w:t>company</w:t>
      </w:r>
      <w:r w:rsidR="00DC00E4">
        <w:t xml:space="preserve"> the following </w:t>
      </w:r>
      <w:r w:rsidR="00DC00E4">
        <w:rPr>
          <w:b/>
        </w:rPr>
        <w:t xml:space="preserve">Australian Law Student Societies/Associations </w:t>
      </w:r>
      <w:r w:rsidRPr="005F7316">
        <w:t>are</w:t>
      </w:r>
      <w:r w:rsidR="00DC00E4">
        <w:rPr>
          <w:b/>
        </w:rPr>
        <w:t xml:space="preserve"> </w:t>
      </w:r>
      <w:r w:rsidR="00DC00E4" w:rsidRPr="00EF2DFD">
        <w:rPr>
          <w:b/>
        </w:rPr>
        <w:t xml:space="preserve">Australian Law Student Society/Associations </w:t>
      </w:r>
      <w:r w:rsidR="00DC00E4" w:rsidRPr="009B429F">
        <w:rPr>
          <w:b/>
        </w:rPr>
        <w:t>Membership</w:t>
      </w:r>
      <w:r w:rsidR="00DC00E4">
        <w:rPr>
          <w:b/>
        </w:rPr>
        <w:t>;</w:t>
      </w:r>
    </w:p>
    <w:p w:rsidR="00A6152F" w:rsidRDefault="00DC00E4">
      <w:pPr>
        <w:pStyle w:val="ACNCproformalist"/>
        <w:numPr>
          <w:ilvl w:val="2"/>
          <w:numId w:val="3"/>
        </w:numPr>
        <w:spacing w:before="160"/>
      </w:pPr>
      <w:r>
        <w:t xml:space="preserve">Australian Catholic University (St Patrick's) </w:t>
      </w:r>
    </w:p>
    <w:p w:rsidR="00A6152F" w:rsidRDefault="00DC00E4">
      <w:pPr>
        <w:pStyle w:val="ACNCproformalist"/>
        <w:numPr>
          <w:ilvl w:val="2"/>
          <w:numId w:val="3"/>
        </w:numPr>
        <w:spacing w:before="160"/>
      </w:pPr>
      <w:r>
        <w:t>Curtin University Law Student Society</w:t>
      </w:r>
    </w:p>
    <w:p w:rsidR="00A6152F" w:rsidRDefault="00DC00E4">
      <w:pPr>
        <w:pStyle w:val="ACNCproformalist"/>
        <w:numPr>
          <w:ilvl w:val="2"/>
          <w:numId w:val="3"/>
        </w:numPr>
        <w:spacing w:before="160"/>
      </w:pPr>
      <w:r>
        <w:t xml:space="preserve">Deakin (Warrnambool) </w:t>
      </w:r>
    </w:p>
    <w:p w:rsidR="00A6152F" w:rsidRDefault="00DC00E4">
      <w:pPr>
        <w:pStyle w:val="ACNCproformalist"/>
        <w:numPr>
          <w:ilvl w:val="2"/>
          <w:numId w:val="3"/>
        </w:numPr>
        <w:spacing w:before="160"/>
      </w:pPr>
      <w:r>
        <w:t>Deakin Law Students Society (Geelong)</w:t>
      </w:r>
    </w:p>
    <w:p w:rsidR="00A6152F" w:rsidRDefault="00DC00E4">
      <w:pPr>
        <w:pStyle w:val="ACNCproformalist"/>
        <w:numPr>
          <w:ilvl w:val="2"/>
          <w:numId w:val="3"/>
        </w:numPr>
        <w:spacing w:before="160"/>
      </w:pPr>
      <w:r>
        <w:t>ISAACS</w:t>
      </w:r>
    </w:p>
    <w:p w:rsidR="00A6152F" w:rsidRDefault="00DC00E4">
      <w:pPr>
        <w:pStyle w:val="ACNCproformalist"/>
        <w:numPr>
          <w:ilvl w:val="2"/>
          <w:numId w:val="3"/>
        </w:numPr>
        <w:spacing w:before="160"/>
      </w:pPr>
      <w:r>
        <w:t>James Cook</w:t>
      </w:r>
    </w:p>
    <w:p w:rsidR="00A6152F" w:rsidRDefault="00DC00E4">
      <w:pPr>
        <w:pStyle w:val="ACNCproformalist"/>
        <w:numPr>
          <w:ilvl w:val="2"/>
          <w:numId w:val="3"/>
        </w:numPr>
        <w:spacing w:before="160"/>
      </w:pPr>
      <w:r>
        <w:lastRenderedPageBreak/>
        <w:t>Law Society of the University of Southern Queensland</w:t>
      </w:r>
    </w:p>
    <w:p w:rsidR="00A6152F" w:rsidRDefault="00DC00E4">
      <w:pPr>
        <w:pStyle w:val="ACNCproformalist"/>
        <w:numPr>
          <w:ilvl w:val="2"/>
          <w:numId w:val="3"/>
        </w:numPr>
        <w:spacing w:before="160"/>
      </w:pPr>
      <w:r>
        <w:t>Notre Dame Law Students' Society (Fremantle)</w:t>
      </w:r>
    </w:p>
    <w:p w:rsidR="00A6152F" w:rsidRDefault="00DC00E4">
      <w:pPr>
        <w:pStyle w:val="ACNCproformalist"/>
        <w:numPr>
          <w:ilvl w:val="2"/>
          <w:numId w:val="3"/>
        </w:numPr>
        <w:spacing w:before="160"/>
      </w:pPr>
      <w:r>
        <w:t>RMIT LSS</w:t>
      </w:r>
    </w:p>
    <w:p w:rsidR="00A6152F" w:rsidRDefault="00DC00E4">
      <w:pPr>
        <w:pStyle w:val="ACNCproformalist"/>
        <w:numPr>
          <w:ilvl w:val="2"/>
          <w:numId w:val="3"/>
        </w:numPr>
        <w:spacing w:before="160"/>
      </w:pPr>
      <w:r>
        <w:t>Southern Cross University</w:t>
      </w:r>
    </w:p>
    <w:p w:rsidR="00A6152F" w:rsidRDefault="00DC00E4">
      <w:pPr>
        <w:pStyle w:val="ACNCproformalist"/>
        <w:numPr>
          <w:ilvl w:val="2"/>
          <w:numId w:val="3"/>
        </w:numPr>
        <w:spacing w:before="160"/>
      </w:pPr>
      <w:r>
        <w:t>Sunshine Coast</w:t>
      </w:r>
    </w:p>
    <w:p w:rsidR="00A6152F" w:rsidRDefault="00DC00E4">
      <w:pPr>
        <w:pStyle w:val="ACNCproformalist"/>
        <w:numPr>
          <w:ilvl w:val="2"/>
          <w:numId w:val="3"/>
        </w:numPr>
        <w:spacing w:before="160"/>
      </w:pPr>
      <w:r>
        <w:t>University of Notre Dame (Sydney)</w:t>
      </w:r>
    </w:p>
    <w:p w:rsidR="00A6152F" w:rsidRDefault="00DC00E4">
      <w:pPr>
        <w:pStyle w:val="ACNCproformalist"/>
        <w:numPr>
          <w:ilvl w:val="2"/>
          <w:numId w:val="3"/>
        </w:numPr>
        <w:spacing w:before="160"/>
      </w:pPr>
      <w:r>
        <w:t>University of South Australia</w:t>
      </w:r>
    </w:p>
    <w:p w:rsidR="00A6152F" w:rsidRDefault="00DC00E4">
      <w:pPr>
        <w:pStyle w:val="ACNCproformalist"/>
        <w:numPr>
          <w:ilvl w:val="2"/>
          <w:numId w:val="3"/>
        </w:numPr>
        <w:spacing w:before="160"/>
      </w:pPr>
      <w:r>
        <w:t>University of Western Sydney Law Students' Association</w:t>
      </w:r>
    </w:p>
    <w:p w:rsidR="00A6152F" w:rsidRDefault="00DC00E4">
      <w:pPr>
        <w:pStyle w:val="ACNCproformalist"/>
        <w:numPr>
          <w:ilvl w:val="2"/>
          <w:numId w:val="3"/>
        </w:numPr>
        <w:spacing w:before="160"/>
      </w:pPr>
      <w:r>
        <w:t>Victoria University (Dictum Society)</w:t>
      </w:r>
    </w:p>
    <w:p w:rsidR="00A6152F" w:rsidRDefault="00DC00E4">
      <w:pPr>
        <w:pStyle w:val="ACNCproformalist"/>
        <w:numPr>
          <w:ilvl w:val="2"/>
          <w:numId w:val="3"/>
        </w:numPr>
        <w:spacing w:before="160"/>
      </w:pPr>
      <w:r>
        <w:t>University of Adelaide</w:t>
      </w:r>
    </w:p>
    <w:p w:rsidR="00A6152F" w:rsidRDefault="00DC00E4">
      <w:pPr>
        <w:pStyle w:val="ACNCproformalist"/>
        <w:numPr>
          <w:ilvl w:val="2"/>
          <w:numId w:val="3"/>
        </w:numPr>
        <w:spacing w:before="160"/>
      </w:pPr>
      <w:r>
        <w:t>Australian National University</w:t>
      </w:r>
    </w:p>
    <w:p w:rsidR="00A6152F" w:rsidRDefault="00DC00E4">
      <w:pPr>
        <w:pStyle w:val="ACNCproformalist"/>
        <w:numPr>
          <w:ilvl w:val="2"/>
          <w:numId w:val="3"/>
        </w:numPr>
        <w:spacing w:before="160"/>
      </w:pPr>
      <w:r>
        <w:t>Macquarie University Law Society</w:t>
      </w:r>
    </w:p>
    <w:p w:rsidR="00A6152F" w:rsidRDefault="00DC00E4">
      <w:pPr>
        <w:pStyle w:val="ACNCproformalist"/>
        <w:numPr>
          <w:ilvl w:val="2"/>
          <w:numId w:val="3"/>
        </w:numPr>
        <w:spacing w:before="160"/>
      </w:pPr>
      <w:r>
        <w:t>University of Melbourne</w:t>
      </w:r>
    </w:p>
    <w:p w:rsidR="00A6152F" w:rsidRDefault="00DC00E4">
      <w:pPr>
        <w:pStyle w:val="ACNCproformalist"/>
        <w:numPr>
          <w:ilvl w:val="2"/>
          <w:numId w:val="3"/>
        </w:numPr>
        <w:spacing w:before="160"/>
      </w:pPr>
      <w:r>
        <w:t>Monash University</w:t>
      </w:r>
    </w:p>
    <w:p w:rsidR="00A6152F" w:rsidRDefault="00DC00E4">
      <w:pPr>
        <w:pStyle w:val="ACNCproformalist"/>
        <w:numPr>
          <w:ilvl w:val="2"/>
          <w:numId w:val="3"/>
        </w:numPr>
        <w:spacing w:before="160"/>
      </w:pPr>
      <w:r>
        <w:t>Queensland University of Technology Association of Law Students</w:t>
      </w:r>
    </w:p>
    <w:p w:rsidR="00A6152F" w:rsidRDefault="00DC00E4">
      <w:pPr>
        <w:pStyle w:val="ACNCproformalist"/>
        <w:numPr>
          <w:ilvl w:val="2"/>
          <w:numId w:val="3"/>
        </w:numPr>
        <w:spacing w:before="160"/>
      </w:pPr>
      <w:r>
        <w:t>University of New South Wales Law Society</w:t>
      </w:r>
    </w:p>
    <w:p w:rsidR="00A6152F" w:rsidRDefault="00DC00E4">
      <w:pPr>
        <w:pStyle w:val="ACNCproformalist"/>
        <w:numPr>
          <w:ilvl w:val="2"/>
          <w:numId w:val="3"/>
        </w:numPr>
        <w:spacing w:before="160"/>
      </w:pPr>
      <w:r>
        <w:t>University of Queensland</w:t>
      </w:r>
    </w:p>
    <w:p w:rsidR="00A6152F" w:rsidRDefault="00DC00E4">
      <w:pPr>
        <w:pStyle w:val="ACNCproformalist"/>
        <w:numPr>
          <w:ilvl w:val="2"/>
          <w:numId w:val="3"/>
        </w:numPr>
        <w:spacing w:before="160"/>
      </w:pPr>
      <w:r>
        <w:t>University of Technology Sydney Law Students' Society</w:t>
      </w:r>
    </w:p>
    <w:p w:rsidR="00A6152F" w:rsidRDefault="00DC00E4">
      <w:pPr>
        <w:pStyle w:val="ACNCproformalist"/>
        <w:numPr>
          <w:ilvl w:val="2"/>
          <w:numId w:val="3"/>
        </w:numPr>
        <w:spacing w:before="160"/>
      </w:pPr>
      <w:r>
        <w:t>UWA (Blackstone Society)</w:t>
      </w:r>
    </w:p>
    <w:p w:rsidR="00A6152F" w:rsidRDefault="00DC00E4">
      <w:pPr>
        <w:pStyle w:val="ACNCproformalist"/>
        <w:numPr>
          <w:ilvl w:val="2"/>
          <w:numId w:val="3"/>
        </w:numPr>
        <w:spacing w:before="160"/>
      </w:pPr>
      <w:r>
        <w:t>Bond</w:t>
      </w:r>
    </w:p>
    <w:p w:rsidR="00A6152F" w:rsidRDefault="00DC00E4">
      <w:pPr>
        <w:pStyle w:val="ACNCproformalist"/>
        <w:numPr>
          <w:ilvl w:val="2"/>
          <w:numId w:val="3"/>
        </w:numPr>
        <w:spacing w:before="160"/>
      </w:pPr>
      <w:r>
        <w:t>Deakin (Burwood)</w:t>
      </w:r>
    </w:p>
    <w:p w:rsidR="00A6152F" w:rsidRDefault="00DC00E4">
      <w:pPr>
        <w:pStyle w:val="ACNCproformalist"/>
        <w:numPr>
          <w:ilvl w:val="2"/>
          <w:numId w:val="3"/>
        </w:numPr>
        <w:spacing w:before="160"/>
      </w:pPr>
      <w:r>
        <w:t>Flinders Law Students' Association</w:t>
      </w:r>
    </w:p>
    <w:p w:rsidR="00A6152F" w:rsidRDefault="00DC00E4">
      <w:pPr>
        <w:pStyle w:val="ACNCproformalist"/>
        <w:numPr>
          <w:ilvl w:val="2"/>
          <w:numId w:val="3"/>
        </w:numPr>
        <w:spacing w:before="160"/>
      </w:pPr>
      <w:r>
        <w:t>Griffith Law Students Association (Gold Coast)</w:t>
      </w:r>
    </w:p>
    <w:p w:rsidR="00A6152F" w:rsidRDefault="00DC00E4">
      <w:pPr>
        <w:pStyle w:val="ACNCproformalist"/>
        <w:numPr>
          <w:ilvl w:val="2"/>
          <w:numId w:val="3"/>
        </w:numPr>
        <w:spacing w:before="160"/>
      </w:pPr>
      <w:r>
        <w:t>Griffith University Law Society (Nathan)</w:t>
      </w:r>
    </w:p>
    <w:p w:rsidR="00A6152F" w:rsidRDefault="00DC00E4">
      <w:pPr>
        <w:pStyle w:val="ACNCproformalist"/>
        <w:numPr>
          <w:ilvl w:val="2"/>
          <w:numId w:val="3"/>
        </w:numPr>
        <w:spacing w:before="160"/>
      </w:pPr>
      <w:r>
        <w:t>La Trobe Law Students' Association</w:t>
      </w:r>
    </w:p>
    <w:p w:rsidR="00A6152F" w:rsidRDefault="00DC00E4">
      <w:pPr>
        <w:pStyle w:val="ACNCproformalist"/>
        <w:numPr>
          <w:ilvl w:val="2"/>
          <w:numId w:val="3"/>
        </w:numPr>
        <w:spacing w:before="160"/>
      </w:pPr>
      <w:r>
        <w:t>Murdoch</w:t>
      </w:r>
    </w:p>
    <w:p w:rsidR="00A6152F" w:rsidRDefault="00DC00E4">
      <w:pPr>
        <w:pStyle w:val="ACNCproformalist"/>
        <w:numPr>
          <w:ilvl w:val="2"/>
          <w:numId w:val="3"/>
        </w:numPr>
        <w:spacing w:before="160"/>
      </w:pPr>
      <w:r>
        <w:t>Tasmania University Law Society</w:t>
      </w:r>
    </w:p>
    <w:p w:rsidR="00A6152F" w:rsidRDefault="00DC00E4">
      <w:pPr>
        <w:pStyle w:val="ACNCproformalist"/>
        <w:numPr>
          <w:ilvl w:val="2"/>
          <w:numId w:val="3"/>
        </w:numPr>
        <w:spacing w:before="160"/>
      </w:pPr>
      <w:r>
        <w:t>University of Newcastle Law Students' Association</w:t>
      </w:r>
    </w:p>
    <w:p w:rsidR="00A6152F" w:rsidRDefault="00DC00E4">
      <w:pPr>
        <w:pStyle w:val="ACNCproformalist"/>
        <w:numPr>
          <w:ilvl w:val="2"/>
          <w:numId w:val="3"/>
        </w:numPr>
        <w:spacing w:before="160"/>
      </w:pPr>
      <w:r>
        <w:t>Wollongong</w:t>
      </w:r>
    </w:p>
    <w:p w:rsidR="00DC00E4" w:rsidRPr="00DC00E4" w:rsidRDefault="00DC00E4" w:rsidP="00DC00E4">
      <w:pPr>
        <w:pStyle w:val="ACNCproformalist"/>
        <w:numPr>
          <w:ilvl w:val="1"/>
          <w:numId w:val="3"/>
        </w:numPr>
        <w:spacing w:before="160"/>
        <w:rPr>
          <w:b/>
        </w:rPr>
      </w:pPr>
      <w:r>
        <w:lastRenderedPageBreak/>
        <w:t xml:space="preserve">Upon receipt of affiliation fees the following </w:t>
      </w:r>
      <w:r>
        <w:rPr>
          <w:b/>
        </w:rPr>
        <w:t xml:space="preserve">Australian Law Student Societies/Associations </w:t>
      </w:r>
      <w:r>
        <w:t>will be recognised as</w:t>
      </w:r>
      <w:r>
        <w:rPr>
          <w:b/>
        </w:rPr>
        <w:t xml:space="preserve"> </w:t>
      </w:r>
      <w:r w:rsidRPr="00EF2DFD">
        <w:rPr>
          <w:b/>
        </w:rPr>
        <w:t xml:space="preserve">Australian Law Student Society/Associations </w:t>
      </w:r>
      <w:r w:rsidRPr="009B429F">
        <w:rPr>
          <w:b/>
        </w:rPr>
        <w:t>Membership</w:t>
      </w:r>
      <w:r>
        <w:rPr>
          <w:b/>
        </w:rPr>
        <w:t>;</w:t>
      </w:r>
    </w:p>
    <w:p w:rsidR="00A6152F" w:rsidRDefault="00A0174E">
      <w:pPr>
        <w:pStyle w:val="ACNCproformalist"/>
        <w:numPr>
          <w:ilvl w:val="2"/>
          <w:numId w:val="3"/>
        </w:numPr>
        <w:spacing w:before="160"/>
      </w:pPr>
      <w:r>
        <w:t xml:space="preserve">ACU North Sydney (McKillops) </w:t>
      </w:r>
    </w:p>
    <w:p w:rsidR="00A6152F" w:rsidRDefault="00A0174E">
      <w:pPr>
        <w:pStyle w:val="ACNCproformalist"/>
        <w:numPr>
          <w:ilvl w:val="2"/>
          <w:numId w:val="3"/>
        </w:numPr>
        <w:spacing w:before="160"/>
      </w:pPr>
      <w:r>
        <w:t>Edith Cowan</w:t>
      </w:r>
    </w:p>
    <w:p w:rsidR="00A6152F" w:rsidRDefault="00A0174E">
      <w:pPr>
        <w:pStyle w:val="ACNCproformalist"/>
        <w:numPr>
          <w:ilvl w:val="2"/>
          <w:numId w:val="3"/>
        </w:numPr>
        <w:spacing w:before="160"/>
      </w:pPr>
      <w:r>
        <w:t>University of New England Law Students' Society</w:t>
      </w:r>
    </w:p>
    <w:p w:rsidR="00A6152F" w:rsidRDefault="00A0174E">
      <w:pPr>
        <w:pStyle w:val="ACNCproformalist"/>
        <w:numPr>
          <w:ilvl w:val="2"/>
          <w:numId w:val="3"/>
        </w:numPr>
        <w:spacing w:before="160"/>
      </w:pPr>
      <w:r>
        <w:t>Charles Darwin University</w:t>
      </w:r>
    </w:p>
    <w:p w:rsidR="00A6152F" w:rsidRDefault="00DC00E4">
      <w:pPr>
        <w:pStyle w:val="ACNCproformalist"/>
        <w:numPr>
          <w:ilvl w:val="1"/>
          <w:numId w:val="3"/>
        </w:numPr>
        <w:spacing w:before="160"/>
      </w:pPr>
      <w:r>
        <w:t xml:space="preserve">All existing Life Members of the Australian Law Student Association Incorporated (ABN: </w:t>
      </w:r>
      <w:r w:rsidRPr="00DC00E4">
        <w:t>37 680 713 915</w:t>
      </w:r>
      <w:r>
        <w:t xml:space="preserve">) are awarded Life Membership of the </w:t>
      </w:r>
      <w:r w:rsidR="005F7316" w:rsidRPr="005F7316">
        <w:rPr>
          <w:b/>
        </w:rPr>
        <w:t>company</w:t>
      </w:r>
      <w:r>
        <w:rPr>
          <w:b/>
        </w:rPr>
        <w:t>.</w:t>
      </w:r>
    </w:p>
    <w:p w:rsidR="00A6152F" w:rsidRDefault="005F7316">
      <w:pPr>
        <w:pStyle w:val="ACNCproformalist"/>
        <w:numPr>
          <w:ilvl w:val="1"/>
          <w:numId w:val="3"/>
        </w:numPr>
        <w:spacing w:before="160"/>
      </w:pPr>
      <w:r w:rsidRPr="005F7316">
        <w:t>All</w:t>
      </w:r>
      <w:r w:rsidR="00DC00E4">
        <w:t xml:space="preserve"> existing officer and committee bearers and previous officer bearers of Australian Law Student Association Incorporated (ABN: </w:t>
      </w:r>
      <w:r w:rsidR="00DC00E4" w:rsidRPr="00DC00E4">
        <w:t>37 680 713 915</w:t>
      </w:r>
      <w:r w:rsidR="00DC00E4">
        <w:t xml:space="preserve">) enjoy the same rights and privileges they would enjoy if they were previous officer bearers of the </w:t>
      </w:r>
      <w:r w:rsidRPr="005F7316">
        <w:rPr>
          <w:b/>
        </w:rPr>
        <w:t>company</w:t>
      </w:r>
      <w:r w:rsidR="00DC00E4">
        <w:rPr>
          <w:b/>
        </w:rPr>
        <w:t>.</w:t>
      </w:r>
    </w:p>
    <w:p w:rsidR="00A6152F" w:rsidRDefault="00160298">
      <w:pPr>
        <w:pStyle w:val="ACNCproformalist"/>
        <w:numPr>
          <w:ilvl w:val="1"/>
          <w:numId w:val="3"/>
        </w:numPr>
        <w:spacing w:before="160"/>
      </w:pPr>
      <w:r>
        <w:t xml:space="preserve">Upon inception of the company </w:t>
      </w:r>
      <w:r w:rsidR="005F7316" w:rsidRPr="005F7316">
        <w:t>Alistair Booth</w:t>
      </w:r>
      <w:r w:rsidR="00DC00E4">
        <w:rPr>
          <w:b/>
        </w:rPr>
        <w:t xml:space="preserve"> </w:t>
      </w:r>
      <w:r w:rsidR="005F7316" w:rsidRPr="005F7316">
        <w:t>will be recognised</w:t>
      </w:r>
      <w:r w:rsidR="00DC00E4">
        <w:rPr>
          <w:b/>
        </w:rPr>
        <w:t xml:space="preserve"> </w:t>
      </w:r>
      <w:r w:rsidR="005F7316" w:rsidRPr="005F7316">
        <w:t>as the</w:t>
      </w:r>
      <w:r w:rsidR="00DC00E4">
        <w:rPr>
          <w:b/>
        </w:rPr>
        <w:t xml:space="preserve"> Immediate Past President </w:t>
      </w:r>
      <w:r>
        <w:t>for the term of the first President</w:t>
      </w:r>
      <w:r w:rsidR="00DC00E4">
        <w:t>.</w:t>
      </w:r>
      <w:r w:rsidR="004548B2">
        <w:t xml:space="preserve"> Alistair Booth’s term as Immediate Past President shall cease on 30</w:t>
      </w:r>
      <w:r w:rsidR="004548B2" w:rsidRPr="004548B2">
        <w:rPr>
          <w:vertAlign w:val="superscript"/>
        </w:rPr>
        <w:t>th</w:t>
      </w:r>
      <w:r w:rsidR="004548B2">
        <w:t xml:space="preserve"> September 2016.</w:t>
      </w:r>
    </w:p>
    <w:p w:rsidR="00E50849" w:rsidRDefault="00160298">
      <w:pPr>
        <w:pStyle w:val="ACNCproformalist"/>
        <w:numPr>
          <w:ilvl w:val="1"/>
          <w:numId w:val="3"/>
        </w:numPr>
        <w:spacing w:before="160"/>
      </w:pPr>
      <w:r>
        <w:t>Upon inception of the company t</w:t>
      </w:r>
      <w:r w:rsidR="00DC00E4">
        <w:t xml:space="preserve">he members of the </w:t>
      </w:r>
      <w:r w:rsidR="00DC00E4">
        <w:rPr>
          <w:b/>
        </w:rPr>
        <w:t xml:space="preserve">Discipline and Grievance Committee </w:t>
      </w:r>
      <w:r w:rsidR="005F7316" w:rsidRPr="005F7316">
        <w:t>will be as follows;</w:t>
      </w:r>
      <w:r>
        <w:t xml:space="preserve"> </w:t>
      </w:r>
      <w:r w:rsidR="0064735C">
        <w:t>Michaela Olson, Alistair Booth</w:t>
      </w:r>
      <w:r w:rsidR="004548B2">
        <w:t xml:space="preserve">, Callum Davidson, Joe Bates, Dan Bruce </w:t>
      </w:r>
      <w:r w:rsidR="0064735C">
        <w:t xml:space="preserve"> and </w:t>
      </w:r>
      <w:r w:rsidR="004548B2">
        <w:t>Sarah Marshman.</w:t>
      </w:r>
      <w:r w:rsidR="004548B2" w:rsidRPr="004548B2">
        <w:t xml:space="preserve"> </w:t>
      </w:r>
      <w:r w:rsidR="004548B2">
        <w:t>The term of the Discipline and Grievance Committee members shall cease on 30</w:t>
      </w:r>
      <w:r w:rsidR="004548B2" w:rsidRPr="004548B2">
        <w:rPr>
          <w:vertAlign w:val="superscript"/>
        </w:rPr>
        <w:t>th</w:t>
      </w:r>
      <w:r w:rsidR="004548B2">
        <w:t xml:space="preserve"> September 2016.</w:t>
      </w:r>
    </w:p>
    <w:sectPr w:rsidR="00E50849" w:rsidSect="000964E4">
      <w:type w:val="continuous"/>
      <w:pgSz w:w="11900" w:h="16840"/>
      <w:pgMar w:top="1985" w:right="1800" w:bottom="1702" w:left="1800" w:header="708"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EA" w:rsidRDefault="00E902EA">
      <w:pPr>
        <w:spacing w:after="0" w:line="240" w:lineRule="auto"/>
      </w:pPr>
      <w:r>
        <w:separator/>
      </w:r>
    </w:p>
  </w:endnote>
  <w:endnote w:type="continuationSeparator" w:id="0">
    <w:p w:rsidR="00E902EA" w:rsidRDefault="00E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78" w:rsidRPr="002D0D65" w:rsidRDefault="00262078" w:rsidP="002D0D65">
    <w:pPr>
      <w:pStyle w:val="Footer"/>
      <w:jc w:val="center"/>
      <w:rPr>
        <w:rFonts w:ascii="Calibri" w:hAnsi="Calibri"/>
        <w:color w:val="7F7F7F" w:themeColor="text1" w:themeTint="80"/>
        <w:sz w:val="20"/>
      </w:rPr>
    </w:pPr>
    <w:r w:rsidRPr="002D0D65">
      <w:rPr>
        <w:rFonts w:ascii="Calibri" w:hAnsi="Calibri"/>
        <w:color w:val="7F7F7F" w:themeColor="text1" w:themeTint="80"/>
        <w:sz w:val="20"/>
      </w:rPr>
      <w:t xml:space="preserve">– </w:t>
    </w:r>
    <w:r w:rsidRPr="002D0D65">
      <w:rPr>
        <w:rFonts w:ascii="Calibri" w:hAnsi="Calibri"/>
        <w:color w:val="7F7F7F" w:themeColor="text1" w:themeTint="80"/>
        <w:sz w:val="20"/>
      </w:rPr>
      <w:fldChar w:fldCharType="begin"/>
    </w:r>
    <w:r w:rsidRPr="002D0D65">
      <w:rPr>
        <w:rFonts w:ascii="Calibri" w:hAnsi="Calibri"/>
        <w:color w:val="7F7F7F" w:themeColor="text1" w:themeTint="80"/>
        <w:sz w:val="20"/>
      </w:rPr>
      <w:instrText xml:space="preserve"> PAGE </w:instrText>
    </w:r>
    <w:r w:rsidRPr="002D0D65">
      <w:rPr>
        <w:rFonts w:ascii="Calibri" w:hAnsi="Calibri"/>
        <w:color w:val="7F7F7F" w:themeColor="text1" w:themeTint="80"/>
        <w:sz w:val="20"/>
      </w:rPr>
      <w:fldChar w:fldCharType="separate"/>
    </w:r>
    <w:r w:rsidR="000F7BAD">
      <w:rPr>
        <w:rFonts w:ascii="Calibri" w:hAnsi="Calibri"/>
        <w:noProof/>
        <w:color w:val="7F7F7F" w:themeColor="text1" w:themeTint="80"/>
        <w:sz w:val="20"/>
      </w:rPr>
      <w:t>36</w:t>
    </w:r>
    <w:r w:rsidRPr="002D0D65">
      <w:rPr>
        <w:rFonts w:ascii="Calibri" w:hAnsi="Calibri"/>
        <w:color w:val="7F7F7F" w:themeColor="text1" w:themeTint="80"/>
        <w:sz w:val="20"/>
      </w:rPr>
      <w:fldChar w:fldCharType="end"/>
    </w:r>
    <w:r w:rsidRPr="002D0D65">
      <w:rPr>
        <w:rFonts w:ascii="Calibri" w:hAnsi="Calibri"/>
        <w:color w:val="7F7F7F" w:themeColor="text1" w:themeTint="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EA" w:rsidRDefault="00E902EA">
      <w:pPr>
        <w:spacing w:after="0" w:line="240" w:lineRule="auto"/>
      </w:pPr>
      <w:r>
        <w:separator/>
      </w:r>
    </w:p>
  </w:footnote>
  <w:footnote w:type="continuationSeparator" w:id="0">
    <w:p w:rsidR="00E902EA" w:rsidRDefault="00E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78" w:rsidRDefault="00262078" w:rsidP="009A0AB3">
    <w:pPr>
      <w:pStyle w:val="Header"/>
      <w:jc w:val="center"/>
      <w:rPr>
        <w:rFonts w:ascii="Calibri" w:hAnsi="Calibri"/>
        <w:color w:val="7F7F7F" w:themeColor="text1" w:themeTint="80"/>
      </w:rPr>
    </w:pPr>
    <w:r>
      <w:rPr>
        <w:rFonts w:ascii="Calibri" w:hAnsi="Calibri"/>
        <w:color w:val="7F7F7F" w:themeColor="text1" w:themeTint="80"/>
      </w:rPr>
      <w:t>CONSTITUTION OF THE AUSTRLIAN LAW STUDENTS’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785029D6"/>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152"/>
        </w:tabs>
        <w:ind w:left="152"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656"/>
        </w:tabs>
        <w:ind w:left="656" w:hanging="504"/>
      </w:pPr>
      <w:rPr>
        <w:rFonts w:hint="default"/>
        <w:b w:val="0"/>
        <w:i w:val="0"/>
        <w:sz w:val="22"/>
        <w:szCs w:val="22"/>
      </w:rPr>
    </w:lvl>
    <w:lvl w:ilvl="3">
      <w:start w:val="1"/>
      <w:numFmt w:val="decimal"/>
      <w:lvlText w:val="%1.%2.%3.%4."/>
      <w:lvlJc w:val="left"/>
      <w:pPr>
        <w:tabs>
          <w:tab w:val="num" w:pos="1232"/>
        </w:tabs>
        <w:ind w:left="1160" w:hanging="648"/>
      </w:pPr>
      <w:rPr>
        <w:rFonts w:cs="Times New Roman"/>
      </w:rPr>
    </w:lvl>
    <w:lvl w:ilvl="4">
      <w:start w:val="1"/>
      <w:numFmt w:val="decimal"/>
      <w:lvlText w:val="%1.%2.%3.%4.%5."/>
      <w:lvlJc w:val="left"/>
      <w:pPr>
        <w:tabs>
          <w:tab w:val="num" w:pos="1952"/>
        </w:tabs>
        <w:ind w:left="1664" w:hanging="792"/>
      </w:pPr>
      <w:rPr>
        <w:rFonts w:cs="Times New Roman"/>
      </w:rPr>
    </w:lvl>
    <w:lvl w:ilvl="5">
      <w:start w:val="1"/>
      <w:numFmt w:val="decimal"/>
      <w:lvlText w:val="%1.%2.%3.%4.%5.%6."/>
      <w:lvlJc w:val="left"/>
      <w:pPr>
        <w:tabs>
          <w:tab w:val="num" w:pos="2312"/>
        </w:tabs>
        <w:ind w:left="2168" w:hanging="936"/>
      </w:pPr>
      <w:rPr>
        <w:rFonts w:cs="Times New Roman"/>
      </w:rPr>
    </w:lvl>
    <w:lvl w:ilvl="6">
      <w:start w:val="1"/>
      <w:numFmt w:val="decimal"/>
      <w:lvlText w:val="%1.%2.%3.%4.%5.%6.%7."/>
      <w:lvlJc w:val="left"/>
      <w:pPr>
        <w:tabs>
          <w:tab w:val="num" w:pos="3032"/>
        </w:tabs>
        <w:ind w:left="2672" w:hanging="1080"/>
      </w:pPr>
      <w:rPr>
        <w:rFonts w:cs="Times New Roman"/>
      </w:rPr>
    </w:lvl>
    <w:lvl w:ilvl="7">
      <w:start w:val="1"/>
      <w:numFmt w:val="decimal"/>
      <w:lvlText w:val="%1.%2.%3.%4.%5.%6.%7.%8."/>
      <w:lvlJc w:val="left"/>
      <w:pPr>
        <w:tabs>
          <w:tab w:val="num" w:pos="3392"/>
        </w:tabs>
        <w:ind w:left="3176" w:hanging="1224"/>
      </w:pPr>
      <w:rPr>
        <w:rFonts w:cs="Times New Roman"/>
      </w:rPr>
    </w:lvl>
    <w:lvl w:ilvl="8">
      <w:start w:val="1"/>
      <w:numFmt w:val="decimal"/>
      <w:lvlText w:val="%1.%2.%3.%4.%5.%6.%7.%8.%9."/>
      <w:lvlJc w:val="left"/>
      <w:pPr>
        <w:tabs>
          <w:tab w:val="num" w:pos="4112"/>
        </w:tabs>
        <w:ind w:left="3752" w:hanging="1440"/>
      </w:pPr>
      <w:rPr>
        <w:rFonts w:cs="Times New Roman"/>
      </w:rPr>
    </w:lvl>
  </w:abstractNum>
  <w:abstractNum w:abstractNumId="2" w15:restartNumberingAfterBreak="0">
    <w:nsid w:val="00000003"/>
    <w:multiLevelType w:val="singleLevel"/>
    <w:tmpl w:val="55C87298"/>
    <w:lvl w:ilvl="0">
      <w:start w:val="1"/>
      <w:numFmt w:val="lowerLetter"/>
      <w:lvlText w:val="(%1)"/>
      <w:lvlJc w:val="left"/>
      <w:pPr>
        <w:ind w:left="1080" w:hanging="360"/>
      </w:pPr>
      <w:rPr>
        <w:rFonts w:hint="default"/>
      </w:rPr>
    </w:lvl>
  </w:abstractNum>
  <w:abstractNum w:abstractNumId="3" w15:restartNumberingAfterBreak="0">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4" w15:restartNumberingAfterBreak="0">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6" w15:restartNumberingAfterBreak="0">
    <w:nsid w:val="00000007"/>
    <w:multiLevelType w:val="singleLevel"/>
    <w:tmpl w:val="55C87298"/>
    <w:lvl w:ilvl="0">
      <w:start w:val="1"/>
      <w:numFmt w:val="lowerLetter"/>
      <w:lvlText w:val="(%1)"/>
      <w:lvlJc w:val="left"/>
      <w:pPr>
        <w:ind w:left="720" w:hanging="360"/>
      </w:pPr>
      <w:rPr>
        <w:rFonts w:hint="default"/>
      </w:rPr>
    </w:lvl>
  </w:abstractNum>
  <w:abstractNum w:abstractNumId="7"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8"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9" w15:restartNumberingAfterBreak="0">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10" w15:restartNumberingAfterBreak="0">
    <w:nsid w:val="0000000B"/>
    <w:multiLevelType w:val="singleLevel"/>
    <w:tmpl w:val="55C87298"/>
    <w:lvl w:ilvl="0">
      <w:start w:val="1"/>
      <w:numFmt w:val="lowerLetter"/>
      <w:lvlText w:val="(%1)"/>
      <w:lvlJc w:val="left"/>
      <w:pPr>
        <w:ind w:left="720" w:hanging="360"/>
      </w:pPr>
      <w:rPr>
        <w:rFonts w:hint="default"/>
      </w:rPr>
    </w:lvl>
  </w:abstractNum>
  <w:abstractNum w:abstractNumId="11"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1401EAA"/>
    <w:multiLevelType w:val="singleLevel"/>
    <w:tmpl w:val="39387F96"/>
    <w:lvl w:ilvl="0">
      <w:start w:val="8"/>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03017968"/>
    <w:multiLevelType w:val="singleLevel"/>
    <w:tmpl w:val="781C6C3E"/>
    <w:lvl w:ilvl="0">
      <w:start w:val="1"/>
      <w:numFmt w:val="lowerRoman"/>
      <w:lvlText w:val="%1."/>
      <w:lvlJc w:val="left"/>
      <w:pPr>
        <w:tabs>
          <w:tab w:val="num" w:pos="1440"/>
        </w:tabs>
        <w:ind w:left="1440" w:hanging="720"/>
      </w:pPr>
      <w:rPr>
        <w:b w:val="0"/>
        <w:sz w:val="22"/>
        <w:szCs w:val="22"/>
      </w:rPr>
    </w:lvl>
  </w:abstractNum>
  <w:abstractNum w:abstractNumId="15" w15:restartNumberingAfterBreak="0">
    <w:nsid w:val="03242594"/>
    <w:multiLevelType w:val="singleLevel"/>
    <w:tmpl w:val="AD6ECCBA"/>
    <w:lvl w:ilvl="0">
      <w:start w:val="3"/>
      <w:numFmt w:val="decimal"/>
      <w:lvlText w:val="16.%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6" w15:restartNumberingAfterBreak="0">
    <w:nsid w:val="042B1430"/>
    <w:multiLevelType w:val="singleLevel"/>
    <w:tmpl w:val="B8228830"/>
    <w:lvl w:ilvl="0">
      <w:start w:val="1"/>
      <w:numFmt w:val="decimal"/>
      <w:lvlText w:val="5.4.%1 "/>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7" w15:restartNumberingAfterBreak="0">
    <w:nsid w:val="056E0928"/>
    <w:multiLevelType w:val="singleLevel"/>
    <w:tmpl w:val="F4DC5B50"/>
    <w:lvl w:ilvl="0">
      <w:start w:val="1"/>
      <w:numFmt w:val="decimal"/>
      <w:lvlText w:val="9.5.%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8" w15:restartNumberingAfterBreak="0">
    <w:nsid w:val="0AFC0A34"/>
    <w:multiLevelType w:val="singleLevel"/>
    <w:tmpl w:val="208265C2"/>
    <w:lvl w:ilvl="0">
      <w:start w:val="1"/>
      <w:numFmt w:val="decimal"/>
      <w:lvlText w:val="5.1.%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0B0331BE"/>
    <w:multiLevelType w:val="singleLevel"/>
    <w:tmpl w:val="2C38B52C"/>
    <w:lvl w:ilvl="0">
      <w:start w:val="3"/>
      <w:numFmt w:val="decimal"/>
      <w:lvlText w:val="14.%1 "/>
      <w:legacy w:legacy="1" w:legacySpace="0" w:legacyIndent="283"/>
      <w:lvlJc w:val="left"/>
      <w:pPr>
        <w:ind w:left="283" w:hanging="283"/>
      </w:pPr>
      <w:rPr>
        <w:rFonts w:ascii="Times New Roman" w:hAnsi="Times New Roman" w:cs="Times New Roman" w:hint="default"/>
        <w:b w:val="0"/>
        <w:i w:val="0"/>
        <w:sz w:val="24"/>
      </w:rPr>
    </w:lvl>
  </w:abstractNum>
  <w:abstractNum w:abstractNumId="20" w15:restartNumberingAfterBreak="0">
    <w:nsid w:val="0B2E0A91"/>
    <w:multiLevelType w:val="singleLevel"/>
    <w:tmpl w:val="1B62E7D8"/>
    <w:lvl w:ilvl="0">
      <w:start w:val="5"/>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15:restartNumberingAfterBreak="0">
    <w:nsid w:val="0BAD1478"/>
    <w:multiLevelType w:val="singleLevel"/>
    <w:tmpl w:val="EF3EAFCA"/>
    <w:lvl w:ilvl="0">
      <w:start w:val="5"/>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0C4C725D"/>
    <w:multiLevelType w:val="singleLevel"/>
    <w:tmpl w:val="4A12EF70"/>
    <w:lvl w:ilvl="0">
      <w:start w:val="10"/>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0FBC596F"/>
    <w:multiLevelType w:val="singleLevel"/>
    <w:tmpl w:val="6C183408"/>
    <w:lvl w:ilvl="0">
      <w:start w:val="3"/>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15:restartNumberingAfterBreak="0">
    <w:nsid w:val="0FD879C3"/>
    <w:multiLevelType w:val="singleLevel"/>
    <w:tmpl w:val="DE3AE4EE"/>
    <w:lvl w:ilvl="0">
      <w:start w:val="4"/>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1215583C"/>
    <w:multiLevelType w:val="singleLevel"/>
    <w:tmpl w:val="759EC604"/>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6" w15:restartNumberingAfterBreak="0">
    <w:nsid w:val="12545E66"/>
    <w:multiLevelType w:val="singleLevel"/>
    <w:tmpl w:val="806E9046"/>
    <w:lvl w:ilvl="0">
      <w:start w:val="4"/>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134E503D"/>
    <w:multiLevelType w:val="singleLevel"/>
    <w:tmpl w:val="D43CB256"/>
    <w:lvl w:ilvl="0">
      <w:start w:val="2"/>
      <w:numFmt w:val="decimal"/>
      <w:lvlText w:val="14.%1 "/>
      <w:legacy w:legacy="1" w:legacySpace="0" w:legacyIndent="283"/>
      <w:lvlJc w:val="left"/>
      <w:pPr>
        <w:ind w:left="283" w:hanging="283"/>
      </w:pPr>
      <w:rPr>
        <w:rFonts w:ascii="Times New Roman" w:hAnsi="Times New Roman" w:cs="Times New Roman" w:hint="default"/>
        <w:b w:val="0"/>
        <w:i w:val="0"/>
        <w:sz w:val="24"/>
      </w:rPr>
    </w:lvl>
  </w:abstractNum>
  <w:abstractNum w:abstractNumId="28" w15:restartNumberingAfterBreak="0">
    <w:nsid w:val="15D40AA8"/>
    <w:multiLevelType w:val="singleLevel"/>
    <w:tmpl w:val="EDF43CE2"/>
    <w:lvl w:ilvl="0">
      <w:start w:val="6"/>
      <w:numFmt w:val="decimal"/>
      <w:lvlText w:val="14.%1 "/>
      <w:legacy w:legacy="1" w:legacySpace="0" w:legacyIndent="283"/>
      <w:lvlJc w:val="left"/>
      <w:pPr>
        <w:ind w:left="283" w:hanging="283"/>
      </w:pPr>
      <w:rPr>
        <w:rFonts w:ascii="Times New Roman" w:hAnsi="Times New Roman" w:cs="Times New Roman" w:hint="default"/>
        <w:b w:val="0"/>
        <w:i w:val="0"/>
        <w:sz w:val="24"/>
      </w:rPr>
    </w:lvl>
  </w:abstractNum>
  <w:abstractNum w:abstractNumId="29" w15:restartNumberingAfterBreak="0">
    <w:nsid w:val="180A7B1A"/>
    <w:multiLevelType w:val="singleLevel"/>
    <w:tmpl w:val="C90C48F0"/>
    <w:lvl w:ilvl="0">
      <w:start w:val="1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0" w15:restartNumberingAfterBreak="0">
    <w:nsid w:val="18652077"/>
    <w:multiLevelType w:val="hybridMultilevel"/>
    <w:tmpl w:val="656084BE"/>
    <w:lvl w:ilvl="0" w:tplc="F0548FA6">
      <w:start w:val="1"/>
      <w:numFmt w:val="decimal"/>
      <w:lvlText w:val="%1"/>
      <w:lvlJc w:val="left"/>
      <w:pPr>
        <w:ind w:left="360" w:hanging="360"/>
      </w:pPr>
      <w:rPr>
        <w:rFonts w:hint="default"/>
      </w:rPr>
    </w:lvl>
    <w:lvl w:ilvl="1" w:tplc="6DE0A34E" w:tentative="1">
      <w:start w:val="1"/>
      <w:numFmt w:val="lowerLetter"/>
      <w:lvlText w:val="%2."/>
      <w:lvlJc w:val="left"/>
      <w:pPr>
        <w:ind w:left="1080" w:hanging="360"/>
      </w:pPr>
    </w:lvl>
    <w:lvl w:ilvl="2" w:tplc="6EBC7E60" w:tentative="1">
      <w:start w:val="1"/>
      <w:numFmt w:val="lowerRoman"/>
      <w:lvlText w:val="%3."/>
      <w:lvlJc w:val="right"/>
      <w:pPr>
        <w:ind w:left="1800" w:hanging="180"/>
      </w:pPr>
    </w:lvl>
    <w:lvl w:ilvl="3" w:tplc="AF9EDEDE" w:tentative="1">
      <w:start w:val="1"/>
      <w:numFmt w:val="decimal"/>
      <w:lvlText w:val="%4."/>
      <w:lvlJc w:val="left"/>
      <w:pPr>
        <w:ind w:left="2520" w:hanging="360"/>
      </w:pPr>
    </w:lvl>
    <w:lvl w:ilvl="4" w:tplc="83D053CC" w:tentative="1">
      <w:start w:val="1"/>
      <w:numFmt w:val="lowerLetter"/>
      <w:lvlText w:val="%5."/>
      <w:lvlJc w:val="left"/>
      <w:pPr>
        <w:ind w:left="3240" w:hanging="360"/>
      </w:pPr>
    </w:lvl>
    <w:lvl w:ilvl="5" w:tplc="11286A5E" w:tentative="1">
      <w:start w:val="1"/>
      <w:numFmt w:val="lowerRoman"/>
      <w:lvlText w:val="%6."/>
      <w:lvlJc w:val="right"/>
      <w:pPr>
        <w:ind w:left="3960" w:hanging="180"/>
      </w:pPr>
    </w:lvl>
    <w:lvl w:ilvl="6" w:tplc="FBA22CC4" w:tentative="1">
      <w:start w:val="1"/>
      <w:numFmt w:val="decimal"/>
      <w:lvlText w:val="%7."/>
      <w:lvlJc w:val="left"/>
      <w:pPr>
        <w:ind w:left="4680" w:hanging="360"/>
      </w:pPr>
    </w:lvl>
    <w:lvl w:ilvl="7" w:tplc="CD642264" w:tentative="1">
      <w:start w:val="1"/>
      <w:numFmt w:val="lowerLetter"/>
      <w:lvlText w:val="%8."/>
      <w:lvlJc w:val="left"/>
      <w:pPr>
        <w:ind w:left="5400" w:hanging="360"/>
      </w:pPr>
    </w:lvl>
    <w:lvl w:ilvl="8" w:tplc="A3F6957A" w:tentative="1">
      <w:start w:val="1"/>
      <w:numFmt w:val="lowerRoman"/>
      <w:lvlText w:val="%9."/>
      <w:lvlJc w:val="right"/>
      <w:pPr>
        <w:ind w:left="6120" w:hanging="180"/>
      </w:pPr>
    </w:lvl>
  </w:abstractNum>
  <w:abstractNum w:abstractNumId="31" w15:restartNumberingAfterBreak="0">
    <w:nsid w:val="1C6050D8"/>
    <w:multiLevelType w:val="singleLevel"/>
    <w:tmpl w:val="451A4AE0"/>
    <w:lvl w:ilvl="0">
      <w:start w:val="1"/>
      <w:numFmt w:val="decimal"/>
      <w:lvlText w:val="8.1.%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1FFE12FB"/>
    <w:multiLevelType w:val="singleLevel"/>
    <w:tmpl w:val="D6C4A1AA"/>
    <w:lvl w:ilvl="0">
      <w:start w:val="1"/>
      <w:numFmt w:val="decimal"/>
      <w:lvlText w:val="1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21236F58"/>
    <w:multiLevelType w:val="hybridMultilevel"/>
    <w:tmpl w:val="2858FB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234B23CB"/>
    <w:multiLevelType w:val="singleLevel"/>
    <w:tmpl w:val="A7306F58"/>
    <w:lvl w:ilvl="0">
      <w:start w:val="6"/>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15:restartNumberingAfterBreak="0">
    <w:nsid w:val="24700AED"/>
    <w:multiLevelType w:val="singleLevel"/>
    <w:tmpl w:val="8E64F882"/>
    <w:lvl w:ilvl="0">
      <w:start w:val="3"/>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15:restartNumberingAfterBreak="0">
    <w:nsid w:val="275F3154"/>
    <w:multiLevelType w:val="singleLevel"/>
    <w:tmpl w:val="4E5C9C12"/>
    <w:lvl w:ilvl="0">
      <w:start w:val="2"/>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15:restartNumberingAfterBreak="0">
    <w:nsid w:val="29183F8F"/>
    <w:multiLevelType w:val="singleLevel"/>
    <w:tmpl w:val="289ADECA"/>
    <w:lvl w:ilvl="0">
      <w:start w:val="2"/>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15:restartNumberingAfterBreak="0">
    <w:nsid w:val="2A3E356A"/>
    <w:multiLevelType w:val="hybridMultilevel"/>
    <w:tmpl w:val="B59A62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B243AF6"/>
    <w:multiLevelType w:val="singleLevel"/>
    <w:tmpl w:val="411EA786"/>
    <w:lvl w:ilvl="0">
      <w:start w:val="3"/>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0" w15:restartNumberingAfterBreak="0">
    <w:nsid w:val="2C6971A9"/>
    <w:multiLevelType w:val="singleLevel"/>
    <w:tmpl w:val="4EF440C0"/>
    <w:lvl w:ilvl="0">
      <w:start w:val="1"/>
      <w:numFmt w:val="decimal"/>
      <w:lvlText w:val="9.6.%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41" w15:restartNumberingAfterBreak="0">
    <w:nsid w:val="2CA62AAD"/>
    <w:multiLevelType w:val="singleLevel"/>
    <w:tmpl w:val="EC34430E"/>
    <w:lvl w:ilvl="0">
      <w:start w:val="1"/>
      <w:numFmt w:val="decimal"/>
      <w:lvlText w:val="9.6.4.%1 "/>
      <w:legacy w:legacy="1" w:legacySpace="0" w:legacyIndent="283"/>
      <w:lvlJc w:val="left"/>
      <w:pPr>
        <w:ind w:left="1701" w:hanging="283"/>
      </w:pPr>
      <w:rPr>
        <w:rFonts w:ascii="Times New Roman" w:hAnsi="Times New Roman" w:cs="Times New Roman" w:hint="default"/>
        <w:b w:val="0"/>
        <w:i w:val="0"/>
        <w:strike w:val="0"/>
        <w:dstrike w:val="0"/>
        <w:sz w:val="24"/>
        <w:u w:val="none"/>
        <w:effect w:val="none"/>
      </w:rPr>
    </w:lvl>
  </w:abstractNum>
  <w:abstractNum w:abstractNumId="42" w15:restartNumberingAfterBreak="0">
    <w:nsid w:val="2D4917D3"/>
    <w:multiLevelType w:val="hybridMultilevel"/>
    <w:tmpl w:val="C908F05A"/>
    <w:lvl w:ilvl="0" w:tplc="3222984E">
      <w:start w:val="1"/>
      <w:numFmt w:val="decimal"/>
      <w:lvlText w:val="%1."/>
      <w:lvlJc w:val="left"/>
      <w:pPr>
        <w:tabs>
          <w:tab w:val="num" w:pos="1800"/>
        </w:tabs>
        <w:ind w:left="1800" w:hanging="360"/>
      </w:pPr>
    </w:lvl>
    <w:lvl w:ilvl="1" w:tplc="4F5E2F86">
      <w:start w:val="1"/>
      <w:numFmt w:val="decimal"/>
      <w:lvlText w:val="%2."/>
      <w:lvlJc w:val="left"/>
      <w:pPr>
        <w:tabs>
          <w:tab w:val="num" w:pos="1440"/>
        </w:tabs>
        <w:ind w:left="1440" w:hanging="360"/>
      </w:pPr>
    </w:lvl>
    <w:lvl w:ilvl="2" w:tplc="7070FCE2">
      <w:start w:val="1"/>
      <w:numFmt w:val="decimal"/>
      <w:lvlText w:val="%3."/>
      <w:lvlJc w:val="left"/>
      <w:pPr>
        <w:tabs>
          <w:tab w:val="num" w:pos="2160"/>
        </w:tabs>
        <w:ind w:left="2160" w:hanging="360"/>
      </w:pPr>
    </w:lvl>
    <w:lvl w:ilvl="3" w:tplc="1770770C">
      <w:start w:val="1"/>
      <w:numFmt w:val="decimal"/>
      <w:lvlText w:val="%4."/>
      <w:lvlJc w:val="left"/>
      <w:pPr>
        <w:tabs>
          <w:tab w:val="num" w:pos="2880"/>
        </w:tabs>
        <w:ind w:left="2880" w:hanging="360"/>
      </w:pPr>
    </w:lvl>
    <w:lvl w:ilvl="4" w:tplc="858CD950">
      <w:start w:val="1"/>
      <w:numFmt w:val="decimal"/>
      <w:lvlText w:val="%5."/>
      <w:lvlJc w:val="left"/>
      <w:pPr>
        <w:tabs>
          <w:tab w:val="num" w:pos="3600"/>
        </w:tabs>
        <w:ind w:left="3600" w:hanging="360"/>
      </w:pPr>
    </w:lvl>
    <w:lvl w:ilvl="5" w:tplc="7C4E5D92">
      <w:start w:val="1"/>
      <w:numFmt w:val="decimal"/>
      <w:lvlText w:val="%6."/>
      <w:lvlJc w:val="left"/>
      <w:pPr>
        <w:tabs>
          <w:tab w:val="num" w:pos="4320"/>
        </w:tabs>
        <w:ind w:left="4320" w:hanging="360"/>
      </w:pPr>
    </w:lvl>
    <w:lvl w:ilvl="6" w:tplc="27986FCA">
      <w:start w:val="1"/>
      <w:numFmt w:val="decimal"/>
      <w:lvlText w:val="%7."/>
      <w:lvlJc w:val="left"/>
      <w:pPr>
        <w:tabs>
          <w:tab w:val="num" w:pos="5040"/>
        </w:tabs>
        <w:ind w:left="5040" w:hanging="360"/>
      </w:pPr>
    </w:lvl>
    <w:lvl w:ilvl="7" w:tplc="28C68AC0">
      <w:start w:val="1"/>
      <w:numFmt w:val="decimal"/>
      <w:lvlText w:val="%8."/>
      <w:lvlJc w:val="left"/>
      <w:pPr>
        <w:tabs>
          <w:tab w:val="num" w:pos="5760"/>
        </w:tabs>
        <w:ind w:left="5760" w:hanging="360"/>
      </w:pPr>
    </w:lvl>
    <w:lvl w:ilvl="8" w:tplc="8B1635CE">
      <w:start w:val="1"/>
      <w:numFmt w:val="decimal"/>
      <w:lvlText w:val="%9."/>
      <w:lvlJc w:val="left"/>
      <w:pPr>
        <w:tabs>
          <w:tab w:val="num" w:pos="6480"/>
        </w:tabs>
        <w:ind w:left="6480" w:hanging="360"/>
      </w:pPr>
    </w:lvl>
  </w:abstractNum>
  <w:abstractNum w:abstractNumId="43" w15:restartNumberingAfterBreak="0">
    <w:nsid w:val="2DAB3F79"/>
    <w:multiLevelType w:val="singleLevel"/>
    <w:tmpl w:val="99E693CC"/>
    <w:lvl w:ilvl="0">
      <w:start w:val="1"/>
      <w:numFmt w:val="decimal"/>
      <w:lvlText w:val="16.%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4" w15:restartNumberingAfterBreak="0">
    <w:nsid w:val="2DCE7597"/>
    <w:multiLevelType w:val="singleLevel"/>
    <w:tmpl w:val="CE564346"/>
    <w:lvl w:ilvl="0">
      <w:start w:val="5"/>
      <w:numFmt w:val="decimal"/>
      <w:lvlText w:val="14.%1 "/>
      <w:legacy w:legacy="1" w:legacySpace="0" w:legacyIndent="283"/>
      <w:lvlJc w:val="left"/>
      <w:pPr>
        <w:ind w:left="283" w:hanging="283"/>
      </w:pPr>
      <w:rPr>
        <w:rFonts w:ascii="Times New Roman" w:hAnsi="Times New Roman" w:cs="Times New Roman" w:hint="default"/>
        <w:b w:val="0"/>
        <w:i w:val="0"/>
        <w:sz w:val="24"/>
      </w:rPr>
    </w:lvl>
  </w:abstractNum>
  <w:abstractNum w:abstractNumId="45" w15:restartNumberingAfterBreak="0">
    <w:nsid w:val="32243DA4"/>
    <w:multiLevelType w:val="singleLevel"/>
    <w:tmpl w:val="D6D678FA"/>
    <w:lvl w:ilvl="0">
      <w:start w:val="3"/>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6" w15:restartNumberingAfterBreak="0">
    <w:nsid w:val="35C2057C"/>
    <w:multiLevelType w:val="multilevel"/>
    <w:tmpl w:val="FFC4A618"/>
    <w:lvl w:ilvl="0">
      <w:start w:val="3"/>
      <w:numFmt w:val="decimal"/>
      <w:lvlText w:val="3.%1 "/>
      <w:lvlJc w:val="left"/>
      <w:pPr>
        <w:tabs>
          <w:tab w:val="num" w:pos="927"/>
        </w:tabs>
        <w:ind w:left="850" w:hanging="283"/>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6AA6010"/>
    <w:multiLevelType w:val="singleLevel"/>
    <w:tmpl w:val="07CEB38C"/>
    <w:lvl w:ilvl="0">
      <w:start w:val="2"/>
      <w:numFmt w:val="decimal"/>
      <w:lvlText w:val="1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8" w15:restartNumberingAfterBreak="0">
    <w:nsid w:val="391F28CC"/>
    <w:multiLevelType w:val="singleLevel"/>
    <w:tmpl w:val="BDF26540"/>
    <w:lvl w:ilvl="0">
      <w:start w:val="1"/>
      <w:numFmt w:val="decimal"/>
      <w:lvlText w:val="5.3.%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49" w15:restartNumberingAfterBreak="0">
    <w:nsid w:val="39873BF9"/>
    <w:multiLevelType w:val="singleLevel"/>
    <w:tmpl w:val="00A89F1C"/>
    <w:lvl w:ilvl="0">
      <w:start w:val="1"/>
      <w:numFmt w:val="decimal"/>
      <w:lvlText w:val="6.1.%1 "/>
      <w:legacy w:legacy="1" w:legacySpace="0" w:legacyIndent="283"/>
      <w:lvlJc w:val="left"/>
      <w:pPr>
        <w:ind w:left="850" w:hanging="283"/>
      </w:pPr>
      <w:rPr>
        <w:b w:val="0"/>
        <w:i w:val="0"/>
        <w:sz w:val="24"/>
      </w:rPr>
    </w:lvl>
  </w:abstractNum>
  <w:abstractNum w:abstractNumId="50" w15:restartNumberingAfterBreak="0">
    <w:nsid w:val="3A824867"/>
    <w:multiLevelType w:val="singleLevel"/>
    <w:tmpl w:val="9C340F80"/>
    <w:lvl w:ilvl="0">
      <w:start w:val="4"/>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1" w15:restartNumberingAfterBreak="0">
    <w:nsid w:val="3BF8637E"/>
    <w:multiLevelType w:val="hybridMultilevel"/>
    <w:tmpl w:val="0A0A704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3CC814A3"/>
    <w:multiLevelType w:val="singleLevel"/>
    <w:tmpl w:val="EEA4B7AC"/>
    <w:lvl w:ilvl="0">
      <w:start w:val="4"/>
      <w:numFmt w:val="decimal"/>
      <w:lvlText w:val="16.%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3" w15:restartNumberingAfterBreak="0">
    <w:nsid w:val="3DFC3AAB"/>
    <w:multiLevelType w:val="singleLevel"/>
    <w:tmpl w:val="F5AEC888"/>
    <w:lvl w:ilvl="0">
      <w:start w:val="2"/>
      <w:numFmt w:val="decimal"/>
      <w:lvlText w:val="6.%1 "/>
      <w:legacy w:legacy="1" w:legacySpace="0" w:legacyIndent="283"/>
      <w:lvlJc w:val="left"/>
      <w:pPr>
        <w:ind w:left="283" w:hanging="283"/>
      </w:pPr>
      <w:rPr>
        <w:b w:val="0"/>
        <w:i w:val="0"/>
        <w:sz w:val="24"/>
      </w:rPr>
    </w:lvl>
  </w:abstractNum>
  <w:abstractNum w:abstractNumId="54" w15:restartNumberingAfterBreak="0">
    <w:nsid w:val="3FEB5693"/>
    <w:multiLevelType w:val="hybridMultilevel"/>
    <w:tmpl w:val="F37A312C"/>
    <w:lvl w:ilvl="0" w:tplc="E382984C">
      <w:start w:val="1"/>
      <w:numFmt w:val="decimal"/>
      <w:lvlText w:val="%1."/>
      <w:lvlJc w:val="left"/>
      <w:pPr>
        <w:tabs>
          <w:tab w:val="num" w:pos="2370"/>
        </w:tabs>
        <w:ind w:left="2370" w:hanging="930"/>
      </w:pPr>
    </w:lvl>
    <w:lvl w:ilvl="1" w:tplc="18640BA6">
      <w:start w:val="1"/>
      <w:numFmt w:val="decimal"/>
      <w:lvlText w:val="%2."/>
      <w:lvlJc w:val="left"/>
      <w:pPr>
        <w:tabs>
          <w:tab w:val="num" w:pos="1440"/>
        </w:tabs>
        <w:ind w:left="1440" w:hanging="360"/>
      </w:pPr>
    </w:lvl>
    <w:lvl w:ilvl="2" w:tplc="2B581D06">
      <w:start w:val="1"/>
      <w:numFmt w:val="decimal"/>
      <w:lvlText w:val="%3."/>
      <w:lvlJc w:val="left"/>
      <w:pPr>
        <w:tabs>
          <w:tab w:val="num" w:pos="2160"/>
        </w:tabs>
        <w:ind w:left="2160" w:hanging="360"/>
      </w:pPr>
    </w:lvl>
    <w:lvl w:ilvl="3" w:tplc="DD36FC96">
      <w:start w:val="1"/>
      <w:numFmt w:val="decimal"/>
      <w:lvlText w:val="%4."/>
      <w:lvlJc w:val="left"/>
      <w:pPr>
        <w:tabs>
          <w:tab w:val="num" w:pos="2880"/>
        </w:tabs>
        <w:ind w:left="2880" w:hanging="360"/>
      </w:pPr>
    </w:lvl>
    <w:lvl w:ilvl="4" w:tplc="CFF0E078">
      <w:start w:val="1"/>
      <w:numFmt w:val="decimal"/>
      <w:lvlText w:val="%5."/>
      <w:lvlJc w:val="left"/>
      <w:pPr>
        <w:tabs>
          <w:tab w:val="num" w:pos="3600"/>
        </w:tabs>
        <w:ind w:left="3600" w:hanging="360"/>
      </w:pPr>
    </w:lvl>
    <w:lvl w:ilvl="5" w:tplc="DB2E2112">
      <w:start w:val="1"/>
      <w:numFmt w:val="decimal"/>
      <w:lvlText w:val="%6."/>
      <w:lvlJc w:val="left"/>
      <w:pPr>
        <w:tabs>
          <w:tab w:val="num" w:pos="4320"/>
        </w:tabs>
        <w:ind w:left="4320" w:hanging="360"/>
      </w:pPr>
    </w:lvl>
    <w:lvl w:ilvl="6" w:tplc="265E3438">
      <w:start w:val="1"/>
      <w:numFmt w:val="decimal"/>
      <w:lvlText w:val="%7."/>
      <w:lvlJc w:val="left"/>
      <w:pPr>
        <w:tabs>
          <w:tab w:val="num" w:pos="5040"/>
        </w:tabs>
        <w:ind w:left="5040" w:hanging="360"/>
      </w:pPr>
    </w:lvl>
    <w:lvl w:ilvl="7" w:tplc="D73C9E12">
      <w:start w:val="1"/>
      <w:numFmt w:val="decimal"/>
      <w:lvlText w:val="%8."/>
      <w:lvlJc w:val="left"/>
      <w:pPr>
        <w:tabs>
          <w:tab w:val="num" w:pos="5760"/>
        </w:tabs>
        <w:ind w:left="5760" w:hanging="360"/>
      </w:pPr>
    </w:lvl>
    <w:lvl w:ilvl="8" w:tplc="8020B2AC">
      <w:start w:val="1"/>
      <w:numFmt w:val="decimal"/>
      <w:lvlText w:val="%9."/>
      <w:lvlJc w:val="left"/>
      <w:pPr>
        <w:tabs>
          <w:tab w:val="num" w:pos="6480"/>
        </w:tabs>
        <w:ind w:left="6480" w:hanging="360"/>
      </w:pPr>
    </w:lvl>
  </w:abstractNum>
  <w:abstractNum w:abstractNumId="55" w15:restartNumberingAfterBreak="0">
    <w:nsid w:val="41FC1AF0"/>
    <w:multiLevelType w:val="singleLevel"/>
    <w:tmpl w:val="3580D0E8"/>
    <w:lvl w:ilvl="0">
      <w:start w:val="1"/>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6" w15:restartNumberingAfterBreak="0">
    <w:nsid w:val="44CF0ACB"/>
    <w:multiLevelType w:val="singleLevel"/>
    <w:tmpl w:val="642EC4E4"/>
    <w:lvl w:ilvl="0">
      <w:start w:val="1"/>
      <w:numFmt w:val="decimal"/>
      <w:lvlText w:val="9.2.%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57" w15:restartNumberingAfterBreak="0">
    <w:nsid w:val="452C7B0E"/>
    <w:multiLevelType w:val="singleLevel"/>
    <w:tmpl w:val="176CFB46"/>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8" w15:restartNumberingAfterBreak="0">
    <w:nsid w:val="45C26718"/>
    <w:multiLevelType w:val="hybridMultilevel"/>
    <w:tmpl w:val="393C1A6C"/>
    <w:lvl w:ilvl="0" w:tplc="476ECFBE">
      <w:start w:val="1"/>
      <w:numFmt w:val="lowerRoman"/>
      <w:lvlText w:val="(%1)"/>
      <w:lvlJc w:val="left"/>
      <w:pPr>
        <w:ind w:left="2154" w:hanging="720"/>
      </w:pPr>
      <w:rPr>
        <w:rFonts w:hint="default"/>
      </w:rPr>
    </w:lvl>
    <w:lvl w:ilvl="1" w:tplc="50DC70EA" w:tentative="1">
      <w:start w:val="1"/>
      <w:numFmt w:val="lowerLetter"/>
      <w:lvlText w:val="%2."/>
      <w:lvlJc w:val="left"/>
      <w:pPr>
        <w:ind w:left="2514" w:hanging="360"/>
      </w:pPr>
    </w:lvl>
    <w:lvl w:ilvl="2" w:tplc="24042DE6" w:tentative="1">
      <w:start w:val="1"/>
      <w:numFmt w:val="lowerRoman"/>
      <w:lvlText w:val="%3."/>
      <w:lvlJc w:val="right"/>
      <w:pPr>
        <w:ind w:left="3234" w:hanging="180"/>
      </w:pPr>
    </w:lvl>
    <w:lvl w:ilvl="3" w:tplc="56C6458E" w:tentative="1">
      <w:start w:val="1"/>
      <w:numFmt w:val="decimal"/>
      <w:lvlText w:val="%4."/>
      <w:lvlJc w:val="left"/>
      <w:pPr>
        <w:ind w:left="3954" w:hanging="360"/>
      </w:pPr>
    </w:lvl>
    <w:lvl w:ilvl="4" w:tplc="B9C69886" w:tentative="1">
      <w:start w:val="1"/>
      <w:numFmt w:val="lowerLetter"/>
      <w:lvlText w:val="%5."/>
      <w:lvlJc w:val="left"/>
      <w:pPr>
        <w:ind w:left="4674" w:hanging="360"/>
      </w:pPr>
    </w:lvl>
    <w:lvl w:ilvl="5" w:tplc="F2D455E0" w:tentative="1">
      <w:start w:val="1"/>
      <w:numFmt w:val="lowerRoman"/>
      <w:lvlText w:val="%6."/>
      <w:lvlJc w:val="right"/>
      <w:pPr>
        <w:ind w:left="5394" w:hanging="180"/>
      </w:pPr>
    </w:lvl>
    <w:lvl w:ilvl="6" w:tplc="06902E98" w:tentative="1">
      <w:start w:val="1"/>
      <w:numFmt w:val="decimal"/>
      <w:lvlText w:val="%7."/>
      <w:lvlJc w:val="left"/>
      <w:pPr>
        <w:ind w:left="6114" w:hanging="360"/>
      </w:pPr>
    </w:lvl>
    <w:lvl w:ilvl="7" w:tplc="C526CA2A" w:tentative="1">
      <w:start w:val="1"/>
      <w:numFmt w:val="lowerLetter"/>
      <w:lvlText w:val="%8."/>
      <w:lvlJc w:val="left"/>
      <w:pPr>
        <w:ind w:left="6834" w:hanging="360"/>
      </w:pPr>
    </w:lvl>
    <w:lvl w:ilvl="8" w:tplc="28AA82C4" w:tentative="1">
      <w:start w:val="1"/>
      <w:numFmt w:val="lowerRoman"/>
      <w:lvlText w:val="%9."/>
      <w:lvlJc w:val="right"/>
      <w:pPr>
        <w:ind w:left="7554" w:hanging="180"/>
      </w:pPr>
    </w:lvl>
  </w:abstractNum>
  <w:abstractNum w:abstractNumId="59" w15:restartNumberingAfterBreak="0">
    <w:nsid w:val="470B30CC"/>
    <w:multiLevelType w:val="singleLevel"/>
    <w:tmpl w:val="9B6E4EE0"/>
    <w:lvl w:ilvl="0">
      <w:start w:val="1"/>
      <w:numFmt w:val="decimal"/>
      <w:lvlText w:val="6.%1 "/>
      <w:legacy w:legacy="1" w:legacySpace="0" w:legacyIndent="283"/>
      <w:lvlJc w:val="left"/>
      <w:pPr>
        <w:ind w:left="283" w:hanging="283"/>
      </w:pPr>
      <w:rPr>
        <w:b w:val="0"/>
        <w:i w:val="0"/>
        <w:sz w:val="24"/>
      </w:rPr>
    </w:lvl>
  </w:abstractNum>
  <w:abstractNum w:abstractNumId="60" w15:restartNumberingAfterBreak="0">
    <w:nsid w:val="488B4480"/>
    <w:multiLevelType w:val="singleLevel"/>
    <w:tmpl w:val="61904EAA"/>
    <w:lvl w:ilvl="0">
      <w:start w:val="6"/>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1" w15:restartNumberingAfterBreak="0">
    <w:nsid w:val="4A6845A4"/>
    <w:multiLevelType w:val="singleLevel"/>
    <w:tmpl w:val="B4D4C97C"/>
    <w:lvl w:ilvl="0">
      <w:start w:val="1"/>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2" w15:restartNumberingAfterBreak="0">
    <w:nsid w:val="4DF324C7"/>
    <w:multiLevelType w:val="singleLevel"/>
    <w:tmpl w:val="25E88FB8"/>
    <w:lvl w:ilvl="0">
      <w:start w:val="6"/>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3" w15:restartNumberingAfterBreak="0">
    <w:nsid w:val="4FA93F4E"/>
    <w:multiLevelType w:val="singleLevel"/>
    <w:tmpl w:val="BBA2E65C"/>
    <w:lvl w:ilvl="0">
      <w:start w:val="2"/>
      <w:numFmt w:val="decimal"/>
      <w:lvlText w:val="16.%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4" w15:restartNumberingAfterBreak="0">
    <w:nsid w:val="50342A0C"/>
    <w:multiLevelType w:val="singleLevel"/>
    <w:tmpl w:val="8EA61CD4"/>
    <w:lvl w:ilvl="0">
      <w:start w:val="4"/>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5" w15:restartNumberingAfterBreak="0">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6" w15:restartNumberingAfterBreak="0">
    <w:nsid w:val="50FC1BBC"/>
    <w:multiLevelType w:val="singleLevel"/>
    <w:tmpl w:val="84E4A1DE"/>
    <w:lvl w:ilvl="0">
      <w:start w:val="1"/>
      <w:numFmt w:val="decimal"/>
      <w:lvlText w:val="1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7" w15:restartNumberingAfterBreak="0">
    <w:nsid w:val="538447F3"/>
    <w:multiLevelType w:val="multilevel"/>
    <w:tmpl w:val="0BF40100"/>
    <w:lvl w:ilvl="0">
      <w:start w:val="1"/>
      <w:numFmt w:val="decimal"/>
      <w:lvlText w:val="18.%1."/>
      <w:lvlJc w:val="left"/>
      <w:pPr>
        <w:tabs>
          <w:tab w:val="num" w:pos="720"/>
        </w:tabs>
        <w:ind w:left="432" w:hanging="432"/>
      </w:pPr>
      <w:rPr>
        <w:rFonts w:ascii="Times New Roman" w:hAnsi="Times New Roman" w:cs="Times New Roman"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55794410"/>
    <w:multiLevelType w:val="singleLevel"/>
    <w:tmpl w:val="B3CE7614"/>
    <w:lvl w:ilvl="0">
      <w:start w:val="2"/>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9" w15:restartNumberingAfterBreak="0">
    <w:nsid w:val="55B7190D"/>
    <w:multiLevelType w:val="singleLevel"/>
    <w:tmpl w:val="660E86E6"/>
    <w:lvl w:ilvl="0">
      <w:start w:val="5"/>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0" w15:restartNumberingAfterBreak="0">
    <w:nsid w:val="56B82869"/>
    <w:multiLevelType w:val="singleLevel"/>
    <w:tmpl w:val="E1A4E2C4"/>
    <w:lvl w:ilvl="0">
      <w:start w:val="5"/>
      <w:numFmt w:val="decimal"/>
      <w:lvlText w:val="1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1" w15:restartNumberingAfterBreak="0">
    <w:nsid w:val="576A433A"/>
    <w:multiLevelType w:val="singleLevel"/>
    <w:tmpl w:val="9AAC51AC"/>
    <w:lvl w:ilvl="0">
      <w:start w:val="4"/>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2" w15:restartNumberingAfterBreak="0">
    <w:nsid w:val="57F4773D"/>
    <w:multiLevelType w:val="hybridMultilevel"/>
    <w:tmpl w:val="723CE8B4"/>
    <w:lvl w:ilvl="0" w:tplc="98DEE4E8">
      <w:start w:val="1"/>
      <w:numFmt w:val="decimal"/>
      <w:lvlText w:val="%1."/>
      <w:lvlJc w:val="left"/>
      <w:pPr>
        <w:tabs>
          <w:tab w:val="num" w:pos="1800"/>
        </w:tabs>
        <w:ind w:left="1800" w:hanging="360"/>
      </w:pPr>
    </w:lvl>
    <w:lvl w:ilvl="1" w:tplc="213C42DC">
      <w:start w:val="1"/>
      <w:numFmt w:val="decimal"/>
      <w:lvlText w:val="%2."/>
      <w:lvlJc w:val="left"/>
      <w:pPr>
        <w:tabs>
          <w:tab w:val="num" w:pos="1440"/>
        </w:tabs>
        <w:ind w:left="1440" w:hanging="360"/>
      </w:pPr>
    </w:lvl>
    <w:lvl w:ilvl="2" w:tplc="5096F176">
      <w:start w:val="1"/>
      <w:numFmt w:val="decimal"/>
      <w:lvlText w:val="%3."/>
      <w:lvlJc w:val="left"/>
      <w:pPr>
        <w:tabs>
          <w:tab w:val="num" w:pos="2160"/>
        </w:tabs>
        <w:ind w:left="2160" w:hanging="360"/>
      </w:pPr>
    </w:lvl>
    <w:lvl w:ilvl="3" w:tplc="F9D03334">
      <w:start w:val="1"/>
      <w:numFmt w:val="decimal"/>
      <w:lvlText w:val="%4."/>
      <w:lvlJc w:val="left"/>
      <w:pPr>
        <w:tabs>
          <w:tab w:val="num" w:pos="2880"/>
        </w:tabs>
        <w:ind w:left="2880" w:hanging="360"/>
      </w:pPr>
    </w:lvl>
    <w:lvl w:ilvl="4" w:tplc="9EF820DA">
      <w:start w:val="1"/>
      <w:numFmt w:val="decimal"/>
      <w:lvlText w:val="%5."/>
      <w:lvlJc w:val="left"/>
      <w:pPr>
        <w:tabs>
          <w:tab w:val="num" w:pos="3600"/>
        </w:tabs>
        <w:ind w:left="3600" w:hanging="360"/>
      </w:pPr>
    </w:lvl>
    <w:lvl w:ilvl="5" w:tplc="A19C6530">
      <w:start w:val="1"/>
      <w:numFmt w:val="decimal"/>
      <w:lvlText w:val="%6."/>
      <w:lvlJc w:val="left"/>
      <w:pPr>
        <w:tabs>
          <w:tab w:val="num" w:pos="4320"/>
        </w:tabs>
        <w:ind w:left="4320" w:hanging="360"/>
      </w:pPr>
    </w:lvl>
    <w:lvl w:ilvl="6" w:tplc="570A9C44">
      <w:start w:val="1"/>
      <w:numFmt w:val="decimal"/>
      <w:lvlText w:val="%7."/>
      <w:lvlJc w:val="left"/>
      <w:pPr>
        <w:tabs>
          <w:tab w:val="num" w:pos="5040"/>
        </w:tabs>
        <w:ind w:left="5040" w:hanging="360"/>
      </w:pPr>
    </w:lvl>
    <w:lvl w:ilvl="7" w:tplc="8220A04A">
      <w:start w:val="1"/>
      <w:numFmt w:val="decimal"/>
      <w:lvlText w:val="%8."/>
      <w:lvlJc w:val="left"/>
      <w:pPr>
        <w:tabs>
          <w:tab w:val="num" w:pos="5760"/>
        </w:tabs>
        <w:ind w:left="5760" w:hanging="360"/>
      </w:pPr>
    </w:lvl>
    <w:lvl w:ilvl="8" w:tplc="B18492BC">
      <w:start w:val="1"/>
      <w:numFmt w:val="decimal"/>
      <w:lvlText w:val="%9."/>
      <w:lvlJc w:val="left"/>
      <w:pPr>
        <w:tabs>
          <w:tab w:val="num" w:pos="6480"/>
        </w:tabs>
        <w:ind w:left="6480" w:hanging="360"/>
      </w:pPr>
    </w:lvl>
  </w:abstractNum>
  <w:abstractNum w:abstractNumId="73" w15:restartNumberingAfterBreak="0">
    <w:nsid w:val="595430BD"/>
    <w:multiLevelType w:val="singleLevel"/>
    <w:tmpl w:val="F098AF72"/>
    <w:lvl w:ilvl="0">
      <w:start w:val="4"/>
      <w:numFmt w:val="decimal"/>
      <w:lvlText w:val="6.%1 "/>
      <w:legacy w:legacy="1" w:legacySpace="0" w:legacyIndent="283"/>
      <w:lvlJc w:val="left"/>
      <w:pPr>
        <w:ind w:left="283" w:hanging="283"/>
      </w:pPr>
      <w:rPr>
        <w:b w:val="0"/>
        <w:i w:val="0"/>
        <w:sz w:val="24"/>
      </w:rPr>
    </w:lvl>
  </w:abstractNum>
  <w:abstractNum w:abstractNumId="74" w15:restartNumberingAfterBreak="0">
    <w:nsid w:val="5AB76AA1"/>
    <w:multiLevelType w:val="singleLevel"/>
    <w:tmpl w:val="D97AA634"/>
    <w:lvl w:ilvl="0">
      <w:start w:val="3"/>
      <w:numFmt w:val="decimal"/>
      <w:lvlText w:val="6.%1 "/>
      <w:legacy w:legacy="1" w:legacySpace="0" w:legacyIndent="283"/>
      <w:lvlJc w:val="left"/>
      <w:pPr>
        <w:ind w:left="283" w:hanging="283"/>
      </w:pPr>
      <w:rPr>
        <w:b w:val="0"/>
        <w:i w:val="0"/>
        <w:sz w:val="24"/>
      </w:rPr>
    </w:lvl>
  </w:abstractNum>
  <w:abstractNum w:abstractNumId="75" w15:restartNumberingAfterBreak="0">
    <w:nsid w:val="63382BFF"/>
    <w:multiLevelType w:val="singleLevel"/>
    <w:tmpl w:val="45FE9044"/>
    <w:lvl w:ilvl="0">
      <w:start w:val="2"/>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6" w15:restartNumberingAfterBreak="0">
    <w:nsid w:val="651C3674"/>
    <w:multiLevelType w:val="singleLevel"/>
    <w:tmpl w:val="9EE2C1E2"/>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7" w15:restartNumberingAfterBreak="0">
    <w:nsid w:val="65DD2E26"/>
    <w:multiLevelType w:val="multilevel"/>
    <w:tmpl w:val="53FC4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6C012EB"/>
    <w:multiLevelType w:val="singleLevel"/>
    <w:tmpl w:val="F12021F2"/>
    <w:lvl w:ilvl="0">
      <w:start w:val="5"/>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9" w15:restartNumberingAfterBreak="0">
    <w:nsid w:val="6B79604E"/>
    <w:multiLevelType w:val="singleLevel"/>
    <w:tmpl w:val="A6A6BBD0"/>
    <w:lvl w:ilvl="0">
      <w:start w:val="1"/>
      <w:numFmt w:val="decimal"/>
      <w:lvlText w:val="16.4.%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80" w15:restartNumberingAfterBreak="0">
    <w:nsid w:val="6BF8509C"/>
    <w:multiLevelType w:val="hybridMultilevel"/>
    <w:tmpl w:val="656A25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6E9C2498"/>
    <w:multiLevelType w:val="singleLevel"/>
    <w:tmpl w:val="311A2692"/>
    <w:lvl w:ilvl="0">
      <w:start w:val="7"/>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82" w15:restartNumberingAfterBreak="0">
    <w:nsid w:val="74C155DB"/>
    <w:multiLevelType w:val="hybridMultilevel"/>
    <w:tmpl w:val="93161C12"/>
    <w:lvl w:ilvl="0" w:tplc="32068176">
      <w:start w:val="1"/>
      <w:numFmt w:val="bullet"/>
      <w:pStyle w:val="APS-bullet"/>
      <w:lvlText w:val=""/>
      <w:lvlJc w:val="left"/>
      <w:pPr>
        <w:tabs>
          <w:tab w:val="num" w:pos="454"/>
        </w:tabs>
        <w:ind w:left="454" w:hanging="284"/>
      </w:pPr>
      <w:rPr>
        <w:rFonts w:ascii="Symbol" w:hAnsi="Symbol" w:hint="default"/>
      </w:rPr>
    </w:lvl>
    <w:lvl w:ilvl="1" w:tplc="3412E9E8" w:tentative="1">
      <w:start w:val="1"/>
      <w:numFmt w:val="bullet"/>
      <w:lvlText w:val="o"/>
      <w:lvlJc w:val="left"/>
      <w:pPr>
        <w:tabs>
          <w:tab w:val="num" w:pos="1440"/>
        </w:tabs>
        <w:ind w:left="1440" w:hanging="360"/>
      </w:pPr>
      <w:rPr>
        <w:rFonts w:ascii="Courier New" w:hAnsi="Courier New" w:cs="Wingdings" w:hint="default"/>
      </w:rPr>
    </w:lvl>
    <w:lvl w:ilvl="2" w:tplc="F8F8ECBA" w:tentative="1">
      <w:start w:val="1"/>
      <w:numFmt w:val="bullet"/>
      <w:lvlText w:val=""/>
      <w:lvlJc w:val="left"/>
      <w:pPr>
        <w:tabs>
          <w:tab w:val="num" w:pos="2160"/>
        </w:tabs>
        <w:ind w:left="2160" w:hanging="360"/>
      </w:pPr>
      <w:rPr>
        <w:rFonts w:ascii="Wingdings" w:hAnsi="Wingdings" w:hint="default"/>
      </w:rPr>
    </w:lvl>
    <w:lvl w:ilvl="3" w:tplc="2842D93E" w:tentative="1">
      <w:start w:val="1"/>
      <w:numFmt w:val="bullet"/>
      <w:lvlText w:val=""/>
      <w:lvlJc w:val="left"/>
      <w:pPr>
        <w:tabs>
          <w:tab w:val="num" w:pos="2880"/>
        </w:tabs>
        <w:ind w:left="2880" w:hanging="360"/>
      </w:pPr>
      <w:rPr>
        <w:rFonts w:ascii="Symbol" w:hAnsi="Symbol" w:hint="default"/>
      </w:rPr>
    </w:lvl>
    <w:lvl w:ilvl="4" w:tplc="D56E84F8" w:tentative="1">
      <w:start w:val="1"/>
      <w:numFmt w:val="bullet"/>
      <w:lvlText w:val="o"/>
      <w:lvlJc w:val="left"/>
      <w:pPr>
        <w:tabs>
          <w:tab w:val="num" w:pos="3600"/>
        </w:tabs>
        <w:ind w:left="3600" w:hanging="360"/>
      </w:pPr>
      <w:rPr>
        <w:rFonts w:ascii="Courier New" w:hAnsi="Courier New" w:cs="Wingdings" w:hint="default"/>
      </w:rPr>
    </w:lvl>
    <w:lvl w:ilvl="5" w:tplc="AA029EA2" w:tentative="1">
      <w:start w:val="1"/>
      <w:numFmt w:val="bullet"/>
      <w:lvlText w:val=""/>
      <w:lvlJc w:val="left"/>
      <w:pPr>
        <w:tabs>
          <w:tab w:val="num" w:pos="4320"/>
        </w:tabs>
        <w:ind w:left="4320" w:hanging="360"/>
      </w:pPr>
      <w:rPr>
        <w:rFonts w:ascii="Wingdings" w:hAnsi="Wingdings" w:hint="default"/>
      </w:rPr>
    </w:lvl>
    <w:lvl w:ilvl="6" w:tplc="4D3452B6" w:tentative="1">
      <w:start w:val="1"/>
      <w:numFmt w:val="bullet"/>
      <w:lvlText w:val=""/>
      <w:lvlJc w:val="left"/>
      <w:pPr>
        <w:tabs>
          <w:tab w:val="num" w:pos="5040"/>
        </w:tabs>
        <w:ind w:left="5040" w:hanging="360"/>
      </w:pPr>
      <w:rPr>
        <w:rFonts w:ascii="Symbol" w:hAnsi="Symbol" w:hint="default"/>
      </w:rPr>
    </w:lvl>
    <w:lvl w:ilvl="7" w:tplc="8F88023E" w:tentative="1">
      <w:start w:val="1"/>
      <w:numFmt w:val="bullet"/>
      <w:lvlText w:val="o"/>
      <w:lvlJc w:val="left"/>
      <w:pPr>
        <w:tabs>
          <w:tab w:val="num" w:pos="5760"/>
        </w:tabs>
        <w:ind w:left="5760" w:hanging="360"/>
      </w:pPr>
      <w:rPr>
        <w:rFonts w:ascii="Courier New" w:hAnsi="Courier New" w:cs="Wingdings" w:hint="default"/>
      </w:rPr>
    </w:lvl>
    <w:lvl w:ilvl="8" w:tplc="7852810A"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E74AA4"/>
    <w:multiLevelType w:val="singleLevel"/>
    <w:tmpl w:val="5A0E1D86"/>
    <w:lvl w:ilvl="0">
      <w:start w:val="3"/>
      <w:numFmt w:val="decimal"/>
      <w:lvlText w:val="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84" w15:restartNumberingAfterBreak="0">
    <w:nsid w:val="789B37CC"/>
    <w:multiLevelType w:val="singleLevel"/>
    <w:tmpl w:val="8FECC93C"/>
    <w:lvl w:ilvl="0">
      <w:start w:val="1"/>
      <w:numFmt w:val="decimal"/>
      <w:lvlText w:val="7.%1 "/>
      <w:legacy w:legacy="1" w:legacySpace="0" w:legacyIndent="283"/>
      <w:lvlJc w:val="left"/>
      <w:pPr>
        <w:ind w:left="283" w:hanging="283"/>
      </w:pPr>
      <w:rPr>
        <w:rFonts w:ascii="Times New Roman" w:hAnsi="Times New Roman" w:cs="Times New Roman" w:hint="default"/>
        <w:b w:val="0"/>
        <w:i w:val="0"/>
        <w:sz w:val="24"/>
      </w:rPr>
    </w:lvl>
  </w:abstractNum>
  <w:abstractNum w:abstractNumId="85" w15:restartNumberingAfterBreak="0">
    <w:nsid w:val="79672FAD"/>
    <w:multiLevelType w:val="singleLevel"/>
    <w:tmpl w:val="8DD00424"/>
    <w:lvl w:ilvl="0">
      <w:start w:val="1"/>
      <w:numFmt w:val="decimal"/>
      <w:lvlText w:val="5.2.%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86" w15:restartNumberingAfterBreak="0">
    <w:nsid w:val="797B4516"/>
    <w:multiLevelType w:val="hybridMultilevel"/>
    <w:tmpl w:val="249CC7EC"/>
    <w:lvl w:ilvl="0" w:tplc="1D86DFD2">
      <w:start w:val="1"/>
      <w:numFmt w:val="decimal"/>
      <w:lvlText w:val="%1."/>
      <w:lvlJc w:val="left"/>
      <w:pPr>
        <w:tabs>
          <w:tab w:val="num" w:pos="1800"/>
        </w:tabs>
        <w:ind w:left="1800" w:hanging="360"/>
      </w:pPr>
    </w:lvl>
    <w:lvl w:ilvl="1" w:tplc="375411BA">
      <w:start w:val="1"/>
      <w:numFmt w:val="decimal"/>
      <w:lvlText w:val="%2."/>
      <w:lvlJc w:val="left"/>
      <w:pPr>
        <w:tabs>
          <w:tab w:val="num" w:pos="1440"/>
        </w:tabs>
        <w:ind w:left="1440" w:hanging="360"/>
      </w:pPr>
    </w:lvl>
    <w:lvl w:ilvl="2" w:tplc="7AD84AE2">
      <w:start w:val="1"/>
      <w:numFmt w:val="decimal"/>
      <w:lvlText w:val="%3."/>
      <w:lvlJc w:val="left"/>
      <w:pPr>
        <w:tabs>
          <w:tab w:val="num" w:pos="2160"/>
        </w:tabs>
        <w:ind w:left="2160" w:hanging="360"/>
      </w:pPr>
    </w:lvl>
    <w:lvl w:ilvl="3" w:tplc="357C51EA">
      <w:start w:val="1"/>
      <w:numFmt w:val="decimal"/>
      <w:lvlText w:val="%4."/>
      <w:lvlJc w:val="left"/>
      <w:pPr>
        <w:tabs>
          <w:tab w:val="num" w:pos="2880"/>
        </w:tabs>
        <w:ind w:left="2880" w:hanging="360"/>
      </w:pPr>
    </w:lvl>
    <w:lvl w:ilvl="4" w:tplc="E29E7E42">
      <w:start w:val="1"/>
      <w:numFmt w:val="decimal"/>
      <w:lvlText w:val="%5."/>
      <w:lvlJc w:val="left"/>
      <w:pPr>
        <w:tabs>
          <w:tab w:val="num" w:pos="3600"/>
        </w:tabs>
        <w:ind w:left="3600" w:hanging="360"/>
      </w:pPr>
    </w:lvl>
    <w:lvl w:ilvl="5" w:tplc="18F241BE">
      <w:start w:val="1"/>
      <w:numFmt w:val="decimal"/>
      <w:lvlText w:val="%6."/>
      <w:lvlJc w:val="left"/>
      <w:pPr>
        <w:tabs>
          <w:tab w:val="num" w:pos="4320"/>
        </w:tabs>
        <w:ind w:left="4320" w:hanging="360"/>
      </w:pPr>
    </w:lvl>
    <w:lvl w:ilvl="6" w:tplc="AB2E93A4">
      <w:start w:val="1"/>
      <w:numFmt w:val="decimal"/>
      <w:lvlText w:val="%7."/>
      <w:lvlJc w:val="left"/>
      <w:pPr>
        <w:tabs>
          <w:tab w:val="num" w:pos="5040"/>
        </w:tabs>
        <w:ind w:left="5040" w:hanging="360"/>
      </w:pPr>
    </w:lvl>
    <w:lvl w:ilvl="7" w:tplc="6316BB0C">
      <w:start w:val="1"/>
      <w:numFmt w:val="decimal"/>
      <w:lvlText w:val="%8."/>
      <w:lvlJc w:val="left"/>
      <w:pPr>
        <w:tabs>
          <w:tab w:val="num" w:pos="5760"/>
        </w:tabs>
        <w:ind w:left="5760" w:hanging="360"/>
      </w:pPr>
    </w:lvl>
    <w:lvl w:ilvl="8" w:tplc="3EBE66C0">
      <w:start w:val="1"/>
      <w:numFmt w:val="decimal"/>
      <w:lvlText w:val="%9."/>
      <w:lvlJc w:val="left"/>
      <w:pPr>
        <w:tabs>
          <w:tab w:val="num" w:pos="6480"/>
        </w:tabs>
        <w:ind w:left="6480" w:hanging="360"/>
      </w:pPr>
    </w:lvl>
  </w:abstractNum>
  <w:abstractNum w:abstractNumId="87" w15:restartNumberingAfterBreak="0">
    <w:nsid w:val="7B117F72"/>
    <w:multiLevelType w:val="singleLevel"/>
    <w:tmpl w:val="F71C81CC"/>
    <w:lvl w:ilvl="0">
      <w:start w:val="1"/>
      <w:numFmt w:val="decimal"/>
      <w:lvlText w:val="11.6.%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88" w15:restartNumberingAfterBreak="0">
    <w:nsid w:val="7CA221B6"/>
    <w:multiLevelType w:val="hybridMultilevel"/>
    <w:tmpl w:val="54802C44"/>
    <w:lvl w:ilvl="0" w:tplc="8FF8BC20">
      <w:start w:val="1"/>
      <w:numFmt w:val="decimal"/>
      <w:lvlText w:val="%1."/>
      <w:lvlJc w:val="left"/>
      <w:pPr>
        <w:tabs>
          <w:tab w:val="num" w:pos="1800"/>
        </w:tabs>
        <w:ind w:left="1800" w:hanging="360"/>
      </w:pPr>
    </w:lvl>
    <w:lvl w:ilvl="1" w:tplc="93F462AC">
      <w:start w:val="1"/>
      <w:numFmt w:val="decimal"/>
      <w:lvlText w:val="%2."/>
      <w:lvlJc w:val="left"/>
      <w:pPr>
        <w:tabs>
          <w:tab w:val="num" w:pos="1440"/>
        </w:tabs>
        <w:ind w:left="1440" w:hanging="360"/>
      </w:pPr>
    </w:lvl>
    <w:lvl w:ilvl="2" w:tplc="C2B65642">
      <w:start w:val="1"/>
      <w:numFmt w:val="decimal"/>
      <w:lvlText w:val="%3."/>
      <w:lvlJc w:val="left"/>
      <w:pPr>
        <w:tabs>
          <w:tab w:val="num" w:pos="2160"/>
        </w:tabs>
        <w:ind w:left="2160" w:hanging="360"/>
      </w:pPr>
    </w:lvl>
    <w:lvl w:ilvl="3" w:tplc="9D903DFE">
      <w:start w:val="1"/>
      <w:numFmt w:val="decimal"/>
      <w:lvlText w:val="%4."/>
      <w:lvlJc w:val="left"/>
      <w:pPr>
        <w:tabs>
          <w:tab w:val="num" w:pos="2880"/>
        </w:tabs>
        <w:ind w:left="2880" w:hanging="360"/>
      </w:pPr>
    </w:lvl>
    <w:lvl w:ilvl="4" w:tplc="AFA83A4E">
      <w:start w:val="1"/>
      <w:numFmt w:val="decimal"/>
      <w:lvlText w:val="%5."/>
      <w:lvlJc w:val="left"/>
      <w:pPr>
        <w:tabs>
          <w:tab w:val="num" w:pos="3600"/>
        </w:tabs>
        <w:ind w:left="3600" w:hanging="360"/>
      </w:pPr>
    </w:lvl>
    <w:lvl w:ilvl="5" w:tplc="4274B1E6">
      <w:start w:val="1"/>
      <w:numFmt w:val="decimal"/>
      <w:lvlText w:val="%6."/>
      <w:lvlJc w:val="left"/>
      <w:pPr>
        <w:tabs>
          <w:tab w:val="num" w:pos="4320"/>
        </w:tabs>
        <w:ind w:left="4320" w:hanging="360"/>
      </w:pPr>
    </w:lvl>
    <w:lvl w:ilvl="6" w:tplc="433CB108">
      <w:start w:val="1"/>
      <w:numFmt w:val="decimal"/>
      <w:lvlText w:val="%7."/>
      <w:lvlJc w:val="left"/>
      <w:pPr>
        <w:tabs>
          <w:tab w:val="num" w:pos="5040"/>
        </w:tabs>
        <w:ind w:left="5040" w:hanging="360"/>
      </w:pPr>
    </w:lvl>
    <w:lvl w:ilvl="7" w:tplc="0CF8C1D4">
      <w:start w:val="1"/>
      <w:numFmt w:val="decimal"/>
      <w:lvlText w:val="%8."/>
      <w:lvlJc w:val="left"/>
      <w:pPr>
        <w:tabs>
          <w:tab w:val="num" w:pos="5760"/>
        </w:tabs>
        <w:ind w:left="5760" w:hanging="360"/>
      </w:pPr>
    </w:lvl>
    <w:lvl w:ilvl="8" w:tplc="69381382">
      <w:start w:val="1"/>
      <w:numFmt w:val="decimal"/>
      <w:lvlText w:val="%9."/>
      <w:lvlJc w:val="left"/>
      <w:pPr>
        <w:tabs>
          <w:tab w:val="num" w:pos="6480"/>
        </w:tabs>
        <w:ind w:left="6480" w:hanging="360"/>
      </w:pPr>
    </w:lvl>
  </w:abstractNum>
  <w:abstractNum w:abstractNumId="89" w15:restartNumberingAfterBreak="0">
    <w:nsid w:val="7D464678"/>
    <w:multiLevelType w:val="hybridMultilevel"/>
    <w:tmpl w:val="8EE0B11C"/>
    <w:lvl w:ilvl="0" w:tplc="FFFFFFFF">
      <w:start w:val="1"/>
      <w:numFmt w:val="decimal"/>
      <w:lvlText w:val="19.%1."/>
      <w:lvlJc w:val="left"/>
      <w:pPr>
        <w:tabs>
          <w:tab w:val="num" w:pos="720"/>
        </w:tabs>
        <w:ind w:left="36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7D8E1561"/>
    <w:multiLevelType w:val="singleLevel"/>
    <w:tmpl w:val="B07C0B66"/>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1" w15:restartNumberingAfterBreak="0">
    <w:nsid w:val="7DDE787C"/>
    <w:multiLevelType w:val="singleLevel"/>
    <w:tmpl w:val="0308842E"/>
    <w:lvl w:ilvl="0">
      <w:start w:val="2"/>
      <w:numFmt w:val="decimal"/>
      <w:lvlText w:val="1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2" w15:restartNumberingAfterBreak="0">
    <w:nsid w:val="7E681EB9"/>
    <w:multiLevelType w:val="singleLevel"/>
    <w:tmpl w:val="89F4D02A"/>
    <w:lvl w:ilvl="0">
      <w:start w:val="9"/>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3" w15:restartNumberingAfterBreak="0">
    <w:nsid w:val="7F791038"/>
    <w:multiLevelType w:val="singleLevel"/>
    <w:tmpl w:val="D9B0CF12"/>
    <w:lvl w:ilvl="0">
      <w:start w:val="4"/>
      <w:numFmt w:val="decimal"/>
      <w:lvlText w:val="14.%1 "/>
      <w:legacy w:legacy="1" w:legacySpace="0" w:legacyIndent="283"/>
      <w:lvlJc w:val="left"/>
      <w:pPr>
        <w:ind w:left="283" w:hanging="283"/>
      </w:pPr>
      <w:rPr>
        <w:rFonts w:ascii="Times New Roman" w:hAnsi="Times New Roman" w:cs="Times New Roman" w:hint="default"/>
        <w:b w:val="0"/>
        <w:i w:val="0"/>
        <w:sz w:val="24"/>
      </w:rPr>
    </w:lvl>
  </w:abstractNum>
  <w:num w:numId="1">
    <w:abstractNumId w:val="82"/>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4"/>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8"/>
  </w:num>
  <w:num w:numId="17">
    <w:abstractNumId w:val="0"/>
  </w:num>
  <w:num w:numId="18">
    <w:abstractNumId w:val="0"/>
  </w:num>
  <w:num w:numId="19">
    <w:abstractNumId w:val="0"/>
  </w:num>
  <w:num w:numId="20">
    <w:abstractNumId w:val="1"/>
  </w:num>
  <w:num w:numId="21">
    <w:abstractNumId w:val="0"/>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0"/>
    <w:lvlOverride w:ilvl="0">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76"/>
    <w:lvlOverride w:ilvl="0">
      <w:startOverride w:val="1"/>
    </w:lvlOverride>
  </w:num>
  <w:num w:numId="40">
    <w:abstractNumId w:val="68"/>
    <w:lvlOverride w:ilvl="0">
      <w:startOverride w:val="2"/>
    </w:lvlOverride>
  </w:num>
  <w:num w:numId="41">
    <w:abstractNumId w:val="35"/>
    <w:lvlOverride w:ilvl="0">
      <w:startOverride w:val="3"/>
    </w:lvlOverride>
  </w:num>
  <w:num w:numId="42">
    <w:abstractNumId w:val="26"/>
    <w:lvlOverride w:ilvl="0">
      <w:startOverride w:val="4"/>
    </w:lvlOverride>
  </w:num>
  <w:num w:numId="43">
    <w:abstractNumId w:val="1"/>
  </w:num>
  <w:num w:numId="44">
    <w:abstractNumId w:val="25"/>
    <w:lvlOverride w:ilvl="0">
      <w:startOverride w:val="1"/>
    </w:lvlOverride>
  </w:num>
  <w:num w:numId="45">
    <w:abstractNumId w:val="18"/>
    <w:lvlOverride w:ilvl="0">
      <w:startOverride w:val="1"/>
    </w:lvlOverride>
  </w:num>
  <w:num w:numId="46">
    <w:abstractNumId w:val="36"/>
    <w:lvlOverride w:ilvl="0">
      <w:startOverride w:val="2"/>
    </w:lvlOverride>
  </w:num>
  <w:num w:numId="47">
    <w:abstractNumId w:val="85"/>
    <w:lvlOverride w:ilvl="0">
      <w:startOverride w:val="1"/>
    </w:lvlOverride>
  </w:num>
  <w:num w:numId="48">
    <w:abstractNumId w:val="39"/>
    <w:lvlOverride w:ilvl="0">
      <w:startOverride w:val="3"/>
    </w:lvlOverride>
  </w:num>
  <w:num w:numId="49">
    <w:abstractNumId w:val="48"/>
    <w:lvlOverride w:ilvl="0">
      <w:startOverride w:val="1"/>
    </w:lvlOverride>
  </w:num>
  <w:num w:numId="50">
    <w:abstractNumId w:val="64"/>
    <w:lvlOverride w:ilvl="0">
      <w:startOverride w:val="4"/>
    </w:lvlOverride>
  </w:num>
  <w:num w:numId="51">
    <w:abstractNumId w:val="16"/>
    <w:lvlOverride w:ilvl="0">
      <w:startOverride w:val="1"/>
    </w:lvlOverride>
  </w:num>
  <w:num w:numId="52">
    <w:abstractNumId w:val="69"/>
    <w:lvlOverride w:ilvl="0">
      <w:startOverride w:val="5"/>
    </w:lvlOverride>
  </w:num>
  <w:num w:numId="53">
    <w:abstractNumId w:val="1"/>
  </w:num>
  <w:num w:numId="54">
    <w:abstractNumId w:val="59"/>
    <w:lvlOverride w:ilvl="0">
      <w:startOverride w:val="1"/>
    </w:lvlOverride>
  </w:num>
  <w:num w:numId="55">
    <w:abstractNumId w:val="49"/>
    <w:lvlOverride w:ilvl="0">
      <w:startOverride w:val="1"/>
    </w:lvlOverride>
  </w:num>
  <w:num w:numId="56">
    <w:abstractNumId w:val="53"/>
    <w:lvlOverride w:ilvl="0">
      <w:startOverride w:val="2"/>
    </w:lvlOverride>
  </w:num>
  <w:num w:numId="57">
    <w:abstractNumId w:val="74"/>
    <w:lvlOverride w:ilvl="0">
      <w:startOverride w:val="3"/>
    </w:lvlOverride>
  </w:num>
  <w:num w:numId="58">
    <w:abstractNumId w:val="73"/>
    <w:lvlOverride w:ilvl="0">
      <w:startOverride w:val="4"/>
    </w:lvlOverride>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num>
  <w:num w:numId="70">
    <w:abstractNumId w:val="1"/>
  </w:num>
  <w:num w:numId="71">
    <w:abstractNumId w:val="1"/>
  </w:num>
  <w:num w:numId="72">
    <w:abstractNumId w:val="57"/>
    <w:lvlOverride w:ilvl="0">
      <w:startOverride w:val="1"/>
    </w:lvlOverride>
  </w:num>
  <w:num w:numId="73">
    <w:abstractNumId w:val="31"/>
    <w:lvlOverride w:ilvl="0">
      <w:startOverride w:val="1"/>
    </w:lvlOverride>
  </w:num>
  <w:num w:numId="74">
    <w:abstractNumId w:val="75"/>
    <w:lvlOverride w:ilvl="0">
      <w:startOverride w:val="2"/>
    </w:lvlOverride>
  </w:num>
  <w:num w:numId="75">
    <w:abstractNumId w:val="23"/>
    <w:lvlOverride w:ilvl="0">
      <w:startOverride w:val="3"/>
    </w:lvlOverride>
  </w:num>
  <w:num w:numId="76">
    <w:abstractNumId w:val="50"/>
    <w:lvlOverride w:ilvl="0">
      <w:startOverride w:val="4"/>
    </w:lvlOverride>
  </w:num>
  <w:num w:numId="77">
    <w:abstractNumId w:val="21"/>
    <w:lvlOverride w:ilvl="0">
      <w:startOverride w:val="5"/>
    </w:lvlOverride>
  </w:num>
  <w:num w:numId="78">
    <w:abstractNumId w:val="34"/>
    <w:lvlOverride w:ilvl="0">
      <w:startOverride w:val="6"/>
    </w:lvlOverride>
  </w:num>
  <w:num w:numId="79">
    <w:abstractNumId w:val="81"/>
    <w:lvlOverride w:ilvl="0">
      <w:startOverride w:val="7"/>
    </w:lvlOverride>
  </w:num>
  <w:num w:numId="80">
    <w:abstractNumId w:val="13"/>
    <w:lvlOverride w:ilvl="0">
      <w:startOverride w:val="8"/>
    </w:lvlOverride>
  </w:num>
  <w:num w:numId="81">
    <w:abstractNumId w:val="92"/>
    <w:lvlOverride w:ilvl="0">
      <w:startOverride w:val="9"/>
    </w:lvlOverride>
  </w:num>
  <w:num w:numId="82">
    <w:abstractNumId w:val="22"/>
    <w:lvlOverride w:ilvl="0">
      <w:startOverride w:val="10"/>
    </w:lvlOverride>
  </w:num>
  <w:num w:numId="83">
    <w:abstractNumId w:val="29"/>
    <w:lvlOverride w:ilvl="0">
      <w:startOverride w:val="11"/>
    </w:lvlOverride>
  </w:num>
  <w:num w:numId="84">
    <w:abstractNumId w:val="1"/>
  </w:num>
  <w:num w:numId="85">
    <w:abstractNumId w:val="61"/>
    <w:lvlOverride w:ilvl="0">
      <w:startOverride w:val="1"/>
    </w:lvlOverride>
  </w:num>
  <w:num w:numId="86">
    <w:abstractNumId w:val="37"/>
    <w:lvlOverride w:ilvl="0">
      <w:startOverride w:val="2"/>
    </w:lvlOverride>
  </w:num>
  <w:num w:numId="87">
    <w:abstractNumId w:val="56"/>
    <w:lvlOverride w:ilvl="0">
      <w:startOverride w:val="1"/>
    </w:lvlOverride>
  </w:num>
  <w:num w:numId="88">
    <w:abstractNumId w:val="83"/>
    <w:lvlOverride w:ilvl="0">
      <w:startOverride w:val="3"/>
    </w:lvlOverride>
  </w:num>
  <w:num w:numId="89">
    <w:abstractNumId w:val="24"/>
    <w:lvlOverride w:ilvl="0">
      <w:startOverride w:val="4"/>
    </w:lvlOverride>
  </w:num>
  <w:num w:numId="90">
    <w:abstractNumId w:val="20"/>
    <w:lvlOverride w:ilvl="0">
      <w:startOverride w:val="5"/>
    </w:lvlOverride>
  </w:num>
  <w:num w:numId="91">
    <w:abstractNumId w:val="17"/>
    <w:lvlOverride w:ilvl="0">
      <w:startOverride w:val="1"/>
    </w:lvlOverride>
  </w:num>
  <w:num w:numId="92">
    <w:abstractNumId w:val="60"/>
    <w:lvlOverride w:ilvl="0">
      <w:startOverride w:val="6"/>
    </w:lvlOverride>
  </w:num>
  <w:num w:numId="93">
    <w:abstractNumId w:val="40"/>
    <w:lvlOverride w:ilvl="0">
      <w:startOverride w:val="1"/>
    </w:lvlOverride>
  </w:num>
  <w:num w:numId="94">
    <w:abstractNumId w:val="41"/>
    <w:lvlOverride w:ilvl="0">
      <w:startOverride w:val="1"/>
    </w:lvlOverride>
  </w:num>
  <w:num w:numId="95">
    <w:abstractNumId w:val="55"/>
    <w:lvlOverride w:ilvl="0">
      <w:startOverride w:val="1"/>
    </w:lvlOverride>
  </w:num>
  <w:num w:numId="96">
    <w:abstractNumId w:val="91"/>
    <w:lvlOverride w:ilvl="0">
      <w:startOverride w:val="2"/>
    </w:lvlOverride>
  </w:num>
  <w:num w:numId="97">
    <w:abstractNumId w:val="45"/>
    <w:lvlOverride w:ilvl="0">
      <w:startOverride w:val="3"/>
    </w:lvlOverride>
  </w:num>
  <w:num w:numId="98">
    <w:abstractNumId w:val="71"/>
    <w:lvlOverride w:ilvl="0">
      <w:startOverride w:val="4"/>
    </w:lvlOverride>
  </w:num>
  <w:num w:numId="99">
    <w:abstractNumId w:val="78"/>
    <w:lvlOverride w:ilvl="0">
      <w:startOverride w:val="5"/>
    </w:lvlOverride>
  </w:num>
  <w:num w:numId="100">
    <w:abstractNumId w:val="62"/>
    <w:lvlOverride w:ilvl="0">
      <w:startOverride w:val="6"/>
    </w:lvlOverride>
  </w:num>
  <w:num w:numId="101">
    <w:abstractNumId w:val="87"/>
    <w:lvlOverride w:ilvl="0">
      <w:startOverride w:val="1"/>
    </w:lvlOverride>
  </w:num>
  <w:num w:numId="102">
    <w:abstractNumId w:val="1"/>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num>
  <w:num w:numId="105">
    <w:abstractNumId w:val="47"/>
    <w:lvlOverride w:ilvl="0">
      <w:startOverride w:val="2"/>
    </w:lvlOverride>
  </w:num>
  <w:num w:numId="106">
    <w:abstractNumId w:val="70"/>
    <w:lvlOverride w:ilvl="0">
      <w:startOverride w:val="5"/>
    </w:lvlOverride>
  </w:num>
  <w:num w:numId="107">
    <w:abstractNumId w:val="1"/>
  </w:num>
  <w:num w:numId="108">
    <w:abstractNumId w:val="66"/>
    <w:lvlOverride w:ilvl="0">
      <w:startOverride w:val="1"/>
    </w:lvlOverride>
  </w:num>
  <w:num w:numId="109">
    <w:abstractNumId w:val="1"/>
  </w:num>
  <w:num w:numId="110">
    <w:abstractNumId w:val="27"/>
    <w:lvlOverride w:ilvl="0">
      <w:startOverride w:val="2"/>
    </w:lvlOverride>
  </w:num>
  <w:num w:numId="111">
    <w:abstractNumId w:val="19"/>
    <w:lvlOverride w:ilvl="0">
      <w:startOverride w:val="3"/>
    </w:lvlOverride>
  </w:num>
  <w:num w:numId="112">
    <w:abstractNumId w:val="93"/>
    <w:lvlOverride w:ilvl="0">
      <w:startOverride w:val="4"/>
    </w:lvlOverride>
  </w:num>
  <w:num w:numId="113">
    <w:abstractNumId w:val="44"/>
    <w:lvlOverride w:ilvl="0">
      <w:startOverride w:val="5"/>
    </w:lvlOverride>
  </w:num>
  <w:num w:numId="114">
    <w:abstractNumId w:val="28"/>
    <w:lvlOverride w:ilvl="0">
      <w:startOverride w:val="6"/>
    </w:lvlOverride>
  </w:num>
  <w:num w:numId="115">
    <w:abstractNumId w:val="1"/>
  </w:num>
  <w:num w:numId="116">
    <w:abstractNumId w:val="1"/>
  </w:num>
  <w:num w:numId="117">
    <w:abstractNumId w:val="43"/>
    <w:lvlOverride w:ilvl="0">
      <w:startOverride w:val="1"/>
    </w:lvlOverride>
  </w:num>
  <w:num w:numId="118">
    <w:abstractNumId w:val="63"/>
    <w:lvlOverride w:ilvl="0">
      <w:startOverride w:val="2"/>
    </w:lvlOverride>
  </w:num>
  <w:num w:numId="119">
    <w:abstractNumId w:val="15"/>
    <w:lvlOverride w:ilvl="0">
      <w:startOverride w:val="3"/>
    </w:lvlOverride>
  </w:num>
  <w:num w:numId="120">
    <w:abstractNumId w:val="52"/>
    <w:lvlOverride w:ilvl="0">
      <w:startOverride w:val="4"/>
    </w:lvlOverride>
  </w:num>
  <w:num w:numId="121">
    <w:abstractNumId w:val="79"/>
    <w:lvlOverride w:ilvl="0">
      <w:startOverride w:val="1"/>
    </w:lvlOverride>
  </w:num>
  <w:num w:numId="122">
    <w:abstractNumId w:val="1"/>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 w:numId="184">
    <w:abstractNumId w:val="1"/>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num>
  <w:num w:numId="192">
    <w:abstractNumId w:val="1"/>
  </w:num>
  <w:num w:numId="193">
    <w:abstractNumId w:val="1"/>
  </w:num>
  <w:num w:numId="194">
    <w:abstractNumId w:val="1"/>
  </w:num>
  <w:num w:numId="195">
    <w:abstractNumId w:val="1"/>
  </w:num>
  <w:num w:numId="196">
    <w:abstractNumId w:val="1"/>
  </w:num>
  <w:num w:numId="197">
    <w:abstractNumId w:val="1"/>
  </w:num>
  <w:num w:numId="198">
    <w:abstractNumId w:val="1"/>
  </w:num>
  <w:num w:numId="199">
    <w:abstractNumId w:val="1"/>
  </w:num>
  <w:num w:numId="200">
    <w:abstractNumId w:val="1"/>
  </w:num>
  <w:num w:numId="201">
    <w:abstractNumId w:val="1"/>
  </w:num>
  <w:num w:numId="202">
    <w:abstractNumId w:val="1"/>
  </w:num>
  <w:num w:numId="203">
    <w:abstractNumId w:val="1"/>
  </w:num>
  <w:num w:numId="204">
    <w:abstractNumId w:val="1"/>
  </w:num>
  <w:num w:numId="205">
    <w:abstractNumId w:val="1"/>
  </w:num>
  <w:num w:numId="206">
    <w:abstractNumId w:val="1"/>
  </w:num>
  <w:num w:numId="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7"/>
  </w:num>
  <w:num w:numId="209">
    <w:abstractNumId w:val="77"/>
    <w:lvlOverride w:ilvl="2">
      <w:lvl w:ilvl="2">
        <w:numFmt w:val="lowerLetter"/>
        <w:lvlText w:val="%3."/>
        <w:lvlJc w:val="left"/>
      </w:lvl>
    </w:lvlOverride>
  </w:num>
  <w:num w:numId="210">
    <w:abstractNumId w:val="77"/>
    <w:lvlOverride w:ilvl="2">
      <w:lvl w:ilvl="2">
        <w:numFmt w:val="lowerLetter"/>
        <w:lvlText w:val="%3."/>
        <w:lvlJc w:val="left"/>
      </w:lvl>
    </w:lvlOverride>
  </w:num>
  <w:num w:numId="211">
    <w:abstractNumId w:val="77"/>
    <w:lvlOverride w:ilvl="2">
      <w:lvl w:ilvl="2">
        <w:numFmt w:val="lowerLetter"/>
        <w:lvlText w:val="%3."/>
        <w:lvlJc w:val="left"/>
      </w:lvl>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4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4D"/>
    <w:rsid w:val="000006B3"/>
    <w:rsid w:val="00004E2D"/>
    <w:rsid w:val="00005412"/>
    <w:rsid w:val="0000650E"/>
    <w:rsid w:val="0001565F"/>
    <w:rsid w:val="00036070"/>
    <w:rsid w:val="00036573"/>
    <w:rsid w:val="0005706D"/>
    <w:rsid w:val="00066161"/>
    <w:rsid w:val="0009514B"/>
    <w:rsid w:val="000964E4"/>
    <w:rsid w:val="000B0862"/>
    <w:rsid w:val="000B5876"/>
    <w:rsid w:val="000E3F9A"/>
    <w:rsid w:val="000E74F7"/>
    <w:rsid w:val="000F1F27"/>
    <w:rsid w:val="000F4BAA"/>
    <w:rsid w:val="000F7BAD"/>
    <w:rsid w:val="00102D1F"/>
    <w:rsid w:val="0011117F"/>
    <w:rsid w:val="00112233"/>
    <w:rsid w:val="00117DFB"/>
    <w:rsid w:val="0013342A"/>
    <w:rsid w:val="00141F07"/>
    <w:rsid w:val="00142DD9"/>
    <w:rsid w:val="00152595"/>
    <w:rsid w:val="00160298"/>
    <w:rsid w:val="001615B2"/>
    <w:rsid w:val="00162A7D"/>
    <w:rsid w:val="001633B7"/>
    <w:rsid w:val="00167EBA"/>
    <w:rsid w:val="0017133C"/>
    <w:rsid w:val="00181F7B"/>
    <w:rsid w:val="00182B69"/>
    <w:rsid w:val="00192954"/>
    <w:rsid w:val="001A6898"/>
    <w:rsid w:val="001C0FB2"/>
    <w:rsid w:val="001C7AE6"/>
    <w:rsid w:val="001D617D"/>
    <w:rsid w:val="001E79F5"/>
    <w:rsid w:val="001F3905"/>
    <w:rsid w:val="0020027A"/>
    <w:rsid w:val="00201C4D"/>
    <w:rsid w:val="00205B99"/>
    <w:rsid w:val="00211637"/>
    <w:rsid w:val="00212D73"/>
    <w:rsid w:val="00212E7A"/>
    <w:rsid w:val="00216CB1"/>
    <w:rsid w:val="00222D29"/>
    <w:rsid w:val="00223F7F"/>
    <w:rsid w:val="00240C3A"/>
    <w:rsid w:val="00244D4D"/>
    <w:rsid w:val="0025039C"/>
    <w:rsid w:val="00262078"/>
    <w:rsid w:val="00275031"/>
    <w:rsid w:val="00275696"/>
    <w:rsid w:val="00276A90"/>
    <w:rsid w:val="00277C5C"/>
    <w:rsid w:val="0028358C"/>
    <w:rsid w:val="00291988"/>
    <w:rsid w:val="002A68A0"/>
    <w:rsid w:val="002C4886"/>
    <w:rsid w:val="002D0D65"/>
    <w:rsid w:val="002E075C"/>
    <w:rsid w:val="00311881"/>
    <w:rsid w:val="00341EF0"/>
    <w:rsid w:val="00343669"/>
    <w:rsid w:val="0035073C"/>
    <w:rsid w:val="00351DB3"/>
    <w:rsid w:val="003726D3"/>
    <w:rsid w:val="003916AF"/>
    <w:rsid w:val="003A71FF"/>
    <w:rsid w:val="003B0592"/>
    <w:rsid w:val="003B4F30"/>
    <w:rsid w:val="003C362B"/>
    <w:rsid w:val="003E236A"/>
    <w:rsid w:val="00414917"/>
    <w:rsid w:val="00442C2D"/>
    <w:rsid w:val="0044672F"/>
    <w:rsid w:val="004548B2"/>
    <w:rsid w:val="00462A8B"/>
    <w:rsid w:val="004649E9"/>
    <w:rsid w:val="00466F20"/>
    <w:rsid w:val="00473280"/>
    <w:rsid w:val="00476AD5"/>
    <w:rsid w:val="004B7DEE"/>
    <w:rsid w:val="004D3C97"/>
    <w:rsid w:val="004E147E"/>
    <w:rsid w:val="004E41B2"/>
    <w:rsid w:val="004F1DCF"/>
    <w:rsid w:val="004F3513"/>
    <w:rsid w:val="004F42E1"/>
    <w:rsid w:val="004F623B"/>
    <w:rsid w:val="00503500"/>
    <w:rsid w:val="00514429"/>
    <w:rsid w:val="005204CB"/>
    <w:rsid w:val="005213ED"/>
    <w:rsid w:val="005244B0"/>
    <w:rsid w:val="00526058"/>
    <w:rsid w:val="00530A6A"/>
    <w:rsid w:val="00540456"/>
    <w:rsid w:val="00557582"/>
    <w:rsid w:val="00562AEC"/>
    <w:rsid w:val="00564858"/>
    <w:rsid w:val="00565584"/>
    <w:rsid w:val="005717E6"/>
    <w:rsid w:val="00591FBF"/>
    <w:rsid w:val="005939BC"/>
    <w:rsid w:val="005A30D5"/>
    <w:rsid w:val="005A3539"/>
    <w:rsid w:val="005C3BE1"/>
    <w:rsid w:val="005C64C4"/>
    <w:rsid w:val="005E5522"/>
    <w:rsid w:val="005E6344"/>
    <w:rsid w:val="005F7316"/>
    <w:rsid w:val="00612FF3"/>
    <w:rsid w:val="00614E3F"/>
    <w:rsid w:val="00616BA2"/>
    <w:rsid w:val="00625572"/>
    <w:rsid w:val="00634B69"/>
    <w:rsid w:val="0064735C"/>
    <w:rsid w:val="00664EC7"/>
    <w:rsid w:val="00690123"/>
    <w:rsid w:val="006943F5"/>
    <w:rsid w:val="006B5E6C"/>
    <w:rsid w:val="006D7F24"/>
    <w:rsid w:val="006E4E0D"/>
    <w:rsid w:val="006F2190"/>
    <w:rsid w:val="006F7B81"/>
    <w:rsid w:val="007363CC"/>
    <w:rsid w:val="00736EE9"/>
    <w:rsid w:val="007425FB"/>
    <w:rsid w:val="00772E34"/>
    <w:rsid w:val="00780C58"/>
    <w:rsid w:val="00785113"/>
    <w:rsid w:val="007C005E"/>
    <w:rsid w:val="007C4D11"/>
    <w:rsid w:val="007C5E19"/>
    <w:rsid w:val="007E521F"/>
    <w:rsid w:val="00810441"/>
    <w:rsid w:val="00820421"/>
    <w:rsid w:val="00820938"/>
    <w:rsid w:val="00825049"/>
    <w:rsid w:val="00827CE7"/>
    <w:rsid w:val="008360F2"/>
    <w:rsid w:val="00850B87"/>
    <w:rsid w:val="00857D13"/>
    <w:rsid w:val="00857F97"/>
    <w:rsid w:val="00875A1A"/>
    <w:rsid w:val="00876929"/>
    <w:rsid w:val="0088579F"/>
    <w:rsid w:val="00886D6F"/>
    <w:rsid w:val="00894149"/>
    <w:rsid w:val="008A076D"/>
    <w:rsid w:val="008A300D"/>
    <w:rsid w:val="008B2F48"/>
    <w:rsid w:val="008C176F"/>
    <w:rsid w:val="008C683A"/>
    <w:rsid w:val="008D3105"/>
    <w:rsid w:val="008E3CEC"/>
    <w:rsid w:val="008F168B"/>
    <w:rsid w:val="008F295D"/>
    <w:rsid w:val="008F5363"/>
    <w:rsid w:val="008F54F4"/>
    <w:rsid w:val="00917A39"/>
    <w:rsid w:val="00920BB4"/>
    <w:rsid w:val="009234AC"/>
    <w:rsid w:val="00965587"/>
    <w:rsid w:val="00973286"/>
    <w:rsid w:val="009A0AB3"/>
    <w:rsid w:val="009A1684"/>
    <w:rsid w:val="009A6036"/>
    <w:rsid w:val="009B1FB7"/>
    <w:rsid w:val="009B429F"/>
    <w:rsid w:val="009B6997"/>
    <w:rsid w:val="009C3B5D"/>
    <w:rsid w:val="009C43F2"/>
    <w:rsid w:val="009D4F34"/>
    <w:rsid w:val="009D6FB3"/>
    <w:rsid w:val="009E7E95"/>
    <w:rsid w:val="009F0345"/>
    <w:rsid w:val="009F11DB"/>
    <w:rsid w:val="009F7691"/>
    <w:rsid w:val="009F7822"/>
    <w:rsid w:val="00A0174E"/>
    <w:rsid w:val="00A02A32"/>
    <w:rsid w:val="00A16084"/>
    <w:rsid w:val="00A17D75"/>
    <w:rsid w:val="00A2216B"/>
    <w:rsid w:val="00A31AC3"/>
    <w:rsid w:val="00A413EC"/>
    <w:rsid w:val="00A53328"/>
    <w:rsid w:val="00A554AA"/>
    <w:rsid w:val="00A6152F"/>
    <w:rsid w:val="00A651D4"/>
    <w:rsid w:val="00A73C52"/>
    <w:rsid w:val="00A770A1"/>
    <w:rsid w:val="00A97038"/>
    <w:rsid w:val="00AA4EDF"/>
    <w:rsid w:val="00AB2DD9"/>
    <w:rsid w:val="00AD2065"/>
    <w:rsid w:val="00AE018D"/>
    <w:rsid w:val="00AF06F9"/>
    <w:rsid w:val="00B0053E"/>
    <w:rsid w:val="00B12B50"/>
    <w:rsid w:val="00B319D9"/>
    <w:rsid w:val="00B32266"/>
    <w:rsid w:val="00B47398"/>
    <w:rsid w:val="00B51D1C"/>
    <w:rsid w:val="00B6029D"/>
    <w:rsid w:val="00B729AB"/>
    <w:rsid w:val="00B771AD"/>
    <w:rsid w:val="00B83AC6"/>
    <w:rsid w:val="00B92373"/>
    <w:rsid w:val="00BA465C"/>
    <w:rsid w:val="00BC6D60"/>
    <w:rsid w:val="00BD5CA7"/>
    <w:rsid w:val="00BE2870"/>
    <w:rsid w:val="00BE6381"/>
    <w:rsid w:val="00C0052E"/>
    <w:rsid w:val="00C1523D"/>
    <w:rsid w:val="00C2145F"/>
    <w:rsid w:val="00C45607"/>
    <w:rsid w:val="00C62631"/>
    <w:rsid w:val="00C6414A"/>
    <w:rsid w:val="00C740B4"/>
    <w:rsid w:val="00C752B5"/>
    <w:rsid w:val="00C818F3"/>
    <w:rsid w:val="00C94A5C"/>
    <w:rsid w:val="00CA417B"/>
    <w:rsid w:val="00CE2416"/>
    <w:rsid w:val="00CE7CA2"/>
    <w:rsid w:val="00CF0DE2"/>
    <w:rsid w:val="00D15512"/>
    <w:rsid w:val="00D178F9"/>
    <w:rsid w:val="00D20BDA"/>
    <w:rsid w:val="00D22216"/>
    <w:rsid w:val="00D229BD"/>
    <w:rsid w:val="00D25375"/>
    <w:rsid w:val="00D30D3B"/>
    <w:rsid w:val="00D37952"/>
    <w:rsid w:val="00D47DC4"/>
    <w:rsid w:val="00D5488B"/>
    <w:rsid w:val="00D55BE2"/>
    <w:rsid w:val="00D57D92"/>
    <w:rsid w:val="00D6716A"/>
    <w:rsid w:val="00D80290"/>
    <w:rsid w:val="00DC00E4"/>
    <w:rsid w:val="00DE3B5C"/>
    <w:rsid w:val="00E119BD"/>
    <w:rsid w:val="00E20286"/>
    <w:rsid w:val="00E451D8"/>
    <w:rsid w:val="00E50849"/>
    <w:rsid w:val="00E518AC"/>
    <w:rsid w:val="00E5233A"/>
    <w:rsid w:val="00E673FF"/>
    <w:rsid w:val="00E75FD7"/>
    <w:rsid w:val="00E80EC4"/>
    <w:rsid w:val="00E902EA"/>
    <w:rsid w:val="00EB5158"/>
    <w:rsid w:val="00EC2154"/>
    <w:rsid w:val="00EC38D5"/>
    <w:rsid w:val="00EC3C81"/>
    <w:rsid w:val="00EF2DFD"/>
    <w:rsid w:val="00EF66C1"/>
    <w:rsid w:val="00EF7947"/>
    <w:rsid w:val="00F36DA0"/>
    <w:rsid w:val="00F416FF"/>
    <w:rsid w:val="00F422CE"/>
    <w:rsid w:val="00F42BCB"/>
    <w:rsid w:val="00F54E26"/>
    <w:rsid w:val="00F56EC7"/>
    <w:rsid w:val="00F67D9F"/>
    <w:rsid w:val="00F709FA"/>
    <w:rsid w:val="00F727DE"/>
    <w:rsid w:val="00F74BF9"/>
    <w:rsid w:val="00F95046"/>
    <w:rsid w:val="00F968E8"/>
    <w:rsid w:val="00FA14DE"/>
    <w:rsid w:val="00FE4EC5"/>
    <w:rsid w:val="00FE7B04"/>
    <w:rsid w:val="00FF30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09A4"/>
  <w15:docId w15:val="{2671B525-0B0E-480D-BAC3-D1EDDB83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14"/>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14"/>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14"/>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14"/>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14"/>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uiPriority w:val="99"/>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spacing w:before="120" w:after="0" w:line="240" w:lineRule="auto"/>
    </w:pPr>
  </w:style>
  <w:style w:type="paragraph" w:customStyle="1" w:styleId="ACNClistL">
    <w:name w:val="ACNC_list_L"/>
    <w:basedOn w:val="ListParagraph"/>
    <w:rsid w:val="00277C5C"/>
    <w:pPr>
      <w:numPr>
        <w:numId w:val="9"/>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11"/>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14"/>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14"/>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rsid w:val="00690123"/>
    <w:pPr>
      <w:spacing w:before="120" w:after="60"/>
    </w:pPr>
    <w:rPr>
      <w:rFonts w:cs="Calibri"/>
      <w:b/>
      <w:sz w:val="28"/>
    </w:rPr>
  </w:style>
  <w:style w:type="paragraph" w:styleId="BodyTextIndent2">
    <w:name w:val="Body Text Indent 2"/>
    <w:basedOn w:val="Normal"/>
    <w:link w:val="BodyTextIndent2Char"/>
    <w:rsid w:val="009B6997"/>
    <w:pPr>
      <w:spacing w:after="120" w:line="480" w:lineRule="auto"/>
      <w:ind w:left="283"/>
    </w:pPr>
  </w:style>
  <w:style w:type="character" w:customStyle="1" w:styleId="BodyTextIndent2Char">
    <w:name w:val="Body Text Indent 2 Char"/>
    <w:basedOn w:val="DefaultParagraphFont"/>
    <w:link w:val="BodyTextIndent2"/>
    <w:rsid w:val="009B6997"/>
    <w:rPr>
      <w:rFonts w:ascii="Calibri" w:eastAsia="Calibri" w:hAnsi="Calibri" w:cs="Arial"/>
      <w:sz w:val="22"/>
      <w:szCs w:val="22"/>
      <w:lang w:val="en-AU" w:eastAsia="zh-CN"/>
    </w:rPr>
  </w:style>
  <w:style w:type="paragraph" w:styleId="BodyTextIndent">
    <w:name w:val="Body Text Indent"/>
    <w:basedOn w:val="Normal"/>
    <w:link w:val="BodyTextIndentChar"/>
    <w:rsid w:val="00810441"/>
    <w:pPr>
      <w:spacing w:after="120"/>
      <w:ind w:left="283"/>
    </w:pPr>
  </w:style>
  <w:style w:type="character" w:customStyle="1" w:styleId="BodyTextIndentChar">
    <w:name w:val="Body Text Indent Char"/>
    <w:basedOn w:val="DefaultParagraphFont"/>
    <w:link w:val="BodyTextIndent"/>
    <w:rsid w:val="00810441"/>
    <w:rPr>
      <w:rFonts w:ascii="Calibri" w:eastAsia="Calibri" w:hAnsi="Calibri" w:cs="Arial"/>
      <w:sz w:val="22"/>
      <w:szCs w:val="22"/>
      <w:lang w:val="en-AU" w:eastAsia="zh-CN"/>
    </w:rPr>
  </w:style>
  <w:style w:type="paragraph" w:styleId="BodyText2">
    <w:name w:val="Body Text 2"/>
    <w:basedOn w:val="Normal"/>
    <w:link w:val="BodyText2Char"/>
    <w:rsid w:val="005E6344"/>
    <w:pPr>
      <w:spacing w:after="120" w:line="480" w:lineRule="auto"/>
    </w:pPr>
  </w:style>
  <w:style w:type="character" w:customStyle="1" w:styleId="BodyText2Char">
    <w:name w:val="Body Text 2 Char"/>
    <w:basedOn w:val="DefaultParagraphFont"/>
    <w:link w:val="BodyText2"/>
    <w:rsid w:val="005E6344"/>
    <w:rPr>
      <w:rFonts w:ascii="Calibri" w:eastAsia="Calibri" w:hAnsi="Calibri" w:cs="Arial"/>
      <w:sz w:val="22"/>
      <w:szCs w:val="22"/>
      <w:lang w:val="en-AU" w:eastAsia="zh-CN"/>
    </w:rPr>
  </w:style>
  <w:style w:type="paragraph" w:customStyle="1" w:styleId="ColorfulList-Accent11">
    <w:name w:val="Colorful List - Accent 11"/>
    <w:basedOn w:val="Normal"/>
    <w:qFormat/>
    <w:rsid w:val="005E6344"/>
    <w:pPr>
      <w:suppressAutoHyphens w:val="0"/>
      <w:spacing w:after="0" w:line="240" w:lineRule="auto"/>
      <w:ind w:left="720"/>
    </w:pPr>
    <w:rPr>
      <w:rFonts w:ascii="Times New Roman" w:eastAsia="Times New Roman" w:hAnsi="Times New Roman" w:cs="Times New Roman"/>
      <w:sz w:val="20"/>
      <w:szCs w:val="20"/>
      <w:lang w:val="en-GB" w:eastAsia="en-US"/>
    </w:rPr>
  </w:style>
  <w:style w:type="character" w:customStyle="1" w:styleId="apple-converted-space">
    <w:name w:val="apple-converted-space"/>
    <w:rsid w:val="003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70541">
      <w:bodyDiv w:val="1"/>
      <w:marLeft w:val="0"/>
      <w:marRight w:val="0"/>
      <w:marTop w:val="0"/>
      <w:marBottom w:val="0"/>
      <w:divBdr>
        <w:top w:val="none" w:sz="0" w:space="0" w:color="auto"/>
        <w:left w:val="none" w:sz="0" w:space="0" w:color="auto"/>
        <w:bottom w:val="none" w:sz="0" w:space="0" w:color="auto"/>
        <w:right w:val="none" w:sz="0" w:space="0" w:color="auto"/>
      </w:divBdr>
    </w:div>
    <w:div w:id="324631456">
      <w:bodyDiv w:val="1"/>
      <w:marLeft w:val="0"/>
      <w:marRight w:val="0"/>
      <w:marTop w:val="0"/>
      <w:marBottom w:val="0"/>
      <w:divBdr>
        <w:top w:val="none" w:sz="0" w:space="0" w:color="auto"/>
        <w:left w:val="none" w:sz="0" w:space="0" w:color="auto"/>
        <w:bottom w:val="none" w:sz="0" w:space="0" w:color="auto"/>
        <w:right w:val="none" w:sz="0" w:space="0" w:color="auto"/>
      </w:divBdr>
    </w:div>
    <w:div w:id="367221261">
      <w:bodyDiv w:val="1"/>
      <w:marLeft w:val="0"/>
      <w:marRight w:val="0"/>
      <w:marTop w:val="0"/>
      <w:marBottom w:val="0"/>
      <w:divBdr>
        <w:top w:val="none" w:sz="0" w:space="0" w:color="auto"/>
        <w:left w:val="none" w:sz="0" w:space="0" w:color="auto"/>
        <w:bottom w:val="none" w:sz="0" w:space="0" w:color="auto"/>
        <w:right w:val="none" w:sz="0" w:space="0" w:color="auto"/>
      </w:divBdr>
    </w:div>
    <w:div w:id="472258454">
      <w:bodyDiv w:val="1"/>
      <w:marLeft w:val="0"/>
      <w:marRight w:val="0"/>
      <w:marTop w:val="0"/>
      <w:marBottom w:val="0"/>
      <w:divBdr>
        <w:top w:val="none" w:sz="0" w:space="0" w:color="auto"/>
        <w:left w:val="none" w:sz="0" w:space="0" w:color="auto"/>
        <w:bottom w:val="none" w:sz="0" w:space="0" w:color="auto"/>
        <w:right w:val="none" w:sz="0" w:space="0" w:color="auto"/>
      </w:divBdr>
    </w:div>
    <w:div w:id="670449251">
      <w:bodyDiv w:val="1"/>
      <w:marLeft w:val="0"/>
      <w:marRight w:val="0"/>
      <w:marTop w:val="0"/>
      <w:marBottom w:val="0"/>
      <w:divBdr>
        <w:top w:val="none" w:sz="0" w:space="0" w:color="auto"/>
        <w:left w:val="none" w:sz="0" w:space="0" w:color="auto"/>
        <w:bottom w:val="none" w:sz="0" w:space="0" w:color="auto"/>
        <w:right w:val="none" w:sz="0" w:space="0" w:color="auto"/>
      </w:divBdr>
    </w:div>
    <w:div w:id="700010144">
      <w:bodyDiv w:val="1"/>
      <w:marLeft w:val="0"/>
      <w:marRight w:val="0"/>
      <w:marTop w:val="0"/>
      <w:marBottom w:val="0"/>
      <w:divBdr>
        <w:top w:val="none" w:sz="0" w:space="0" w:color="auto"/>
        <w:left w:val="none" w:sz="0" w:space="0" w:color="auto"/>
        <w:bottom w:val="none" w:sz="0" w:space="0" w:color="auto"/>
        <w:right w:val="none" w:sz="0" w:space="0" w:color="auto"/>
      </w:divBdr>
    </w:div>
    <w:div w:id="726412369">
      <w:bodyDiv w:val="1"/>
      <w:marLeft w:val="0"/>
      <w:marRight w:val="0"/>
      <w:marTop w:val="0"/>
      <w:marBottom w:val="0"/>
      <w:divBdr>
        <w:top w:val="none" w:sz="0" w:space="0" w:color="auto"/>
        <w:left w:val="none" w:sz="0" w:space="0" w:color="auto"/>
        <w:bottom w:val="none" w:sz="0" w:space="0" w:color="auto"/>
        <w:right w:val="none" w:sz="0" w:space="0" w:color="auto"/>
      </w:divBdr>
    </w:div>
    <w:div w:id="728186844">
      <w:bodyDiv w:val="1"/>
      <w:marLeft w:val="0"/>
      <w:marRight w:val="0"/>
      <w:marTop w:val="0"/>
      <w:marBottom w:val="0"/>
      <w:divBdr>
        <w:top w:val="none" w:sz="0" w:space="0" w:color="auto"/>
        <w:left w:val="none" w:sz="0" w:space="0" w:color="auto"/>
        <w:bottom w:val="none" w:sz="0" w:space="0" w:color="auto"/>
        <w:right w:val="none" w:sz="0" w:space="0" w:color="auto"/>
      </w:divBdr>
    </w:div>
    <w:div w:id="759177798">
      <w:bodyDiv w:val="1"/>
      <w:marLeft w:val="0"/>
      <w:marRight w:val="0"/>
      <w:marTop w:val="0"/>
      <w:marBottom w:val="0"/>
      <w:divBdr>
        <w:top w:val="none" w:sz="0" w:space="0" w:color="auto"/>
        <w:left w:val="none" w:sz="0" w:space="0" w:color="auto"/>
        <w:bottom w:val="none" w:sz="0" w:space="0" w:color="auto"/>
        <w:right w:val="none" w:sz="0" w:space="0" w:color="auto"/>
      </w:divBdr>
    </w:div>
    <w:div w:id="809632523">
      <w:bodyDiv w:val="1"/>
      <w:marLeft w:val="0"/>
      <w:marRight w:val="0"/>
      <w:marTop w:val="0"/>
      <w:marBottom w:val="0"/>
      <w:divBdr>
        <w:top w:val="none" w:sz="0" w:space="0" w:color="auto"/>
        <w:left w:val="none" w:sz="0" w:space="0" w:color="auto"/>
        <w:bottom w:val="none" w:sz="0" w:space="0" w:color="auto"/>
        <w:right w:val="none" w:sz="0" w:space="0" w:color="auto"/>
      </w:divBdr>
    </w:div>
    <w:div w:id="834807077">
      <w:bodyDiv w:val="1"/>
      <w:marLeft w:val="0"/>
      <w:marRight w:val="0"/>
      <w:marTop w:val="0"/>
      <w:marBottom w:val="0"/>
      <w:divBdr>
        <w:top w:val="none" w:sz="0" w:space="0" w:color="auto"/>
        <w:left w:val="none" w:sz="0" w:space="0" w:color="auto"/>
        <w:bottom w:val="none" w:sz="0" w:space="0" w:color="auto"/>
        <w:right w:val="none" w:sz="0" w:space="0" w:color="auto"/>
      </w:divBdr>
    </w:div>
    <w:div w:id="1012686519">
      <w:bodyDiv w:val="1"/>
      <w:marLeft w:val="0"/>
      <w:marRight w:val="0"/>
      <w:marTop w:val="0"/>
      <w:marBottom w:val="0"/>
      <w:divBdr>
        <w:top w:val="none" w:sz="0" w:space="0" w:color="auto"/>
        <w:left w:val="none" w:sz="0" w:space="0" w:color="auto"/>
        <w:bottom w:val="none" w:sz="0" w:space="0" w:color="auto"/>
        <w:right w:val="none" w:sz="0" w:space="0" w:color="auto"/>
      </w:divBdr>
    </w:div>
    <w:div w:id="1015884617">
      <w:bodyDiv w:val="1"/>
      <w:marLeft w:val="0"/>
      <w:marRight w:val="0"/>
      <w:marTop w:val="0"/>
      <w:marBottom w:val="0"/>
      <w:divBdr>
        <w:top w:val="none" w:sz="0" w:space="0" w:color="auto"/>
        <w:left w:val="none" w:sz="0" w:space="0" w:color="auto"/>
        <w:bottom w:val="none" w:sz="0" w:space="0" w:color="auto"/>
        <w:right w:val="none" w:sz="0" w:space="0" w:color="auto"/>
      </w:divBdr>
    </w:div>
    <w:div w:id="1031806109">
      <w:bodyDiv w:val="1"/>
      <w:marLeft w:val="0"/>
      <w:marRight w:val="0"/>
      <w:marTop w:val="0"/>
      <w:marBottom w:val="0"/>
      <w:divBdr>
        <w:top w:val="none" w:sz="0" w:space="0" w:color="auto"/>
        <w:left w:val="none" w:sz="0" w:space="0" w:color="auto"/>
        <w:bottom w:val="none" w:sz="0" w:space="0" w:color="auto"/>
        <w:right w:val="none" w:sz="0" w:space="0" w:color="auto"/>
      </w:divBdr>
    </w:div>
    <w:div w:id="1202744848">
      <w:bodyDiv w:val="1"/>
      <w:marLeft w:val="0"/>
      <w:marRight w:val="0"/>
      <w:marTop w:val="0"/>
      <w:marBottom w:val="0"/>
      <w:divBdr>
        <w:top w:val="none" w:sz="0" w:space="0" w:color="auto"/>
        <w:left w:val="none" w:sz="0" w:space="0" w:color="auto"/>
        <w:bottom w:val="none" w:sz="0" w:space="0" w:color="auto"/>
        <w:right w:val="none" w:sz="0" w:space="0" w:color="auto"/>
      </w:divBdr>
    </w:div>
    <w:div w:id="1234244965">
      <w:bodyDiv w:val="1"/>
      <w:marLeft w:val="0"/>
      <w:marRight w:val="0"/>
      <w:marTop w:val="0"/>
      <w:marBottom w:val="0"/>
      <w:divBdr>
        <w:top w:val="none" w:sz="0" w:space="0" w:color="auto"/>
        <w:left w:val="none" w:sz="0" w:space="0" w:color="auto"/>
        <w:bottom w:val="none" w:sz="0" w:space="0" w:color="auto"/>
        <w:right w:val="none" w:sz="0" w:space="0" w:color="auto"/>
      </w:divBdr>
    </w:div>
    <w:div w:id="1313412608">
      <w:bodyDiv w:val="1"/>
      <w:marLeft w:val="0"/>
      <w:marRight w:val="0"/>
      <w:marTop w:val="0"/>
      <w:marBottom w:val="0"/>
      <w:divBdr>
        <w:top w:val="none" w:sz="0" w:space="0" w:color="auto"/>
        <w:left w:val="none" w:sz="0" w:space="0" w:color="auto"/>
        <w:bottom w:val="none" w:sz="0" w:space="0" w:color="auto"/>
        <w:right w:val="none" w:sz="0" w:space="0" w:color="auto"/>
      </w:divBdr>
    </w:div>
    <w:div w:id="1462191508">
      <w:bodyDiv w:val="1"/>
      <w:marLeft w:val="0"/>
      <w:marRight w:val="0"/>
      <w:marTop w:val="0"/>
      <w:marBottom w:val="0"/>
      <w:divBdr>
        <w:top w:val="none" w:sz="0" w:space="0" w:color="auto"/>
        <w:left w:val="none" w:sz="0" w:space="0" w:color="auto"/>
        <w:bottom w:val="none" w:sz="0" w:space="0" w:color="auto"/>
        <w:right w:val="none" w:sz="0" w:space="0" w:color="auto"/>
      </w:divBdr>
    </w:div>
    <w:div w:id="1510176089">
      <w:bodyDiv w:val="1"/>
      <w:marLeft w:val="0"/>
      <w:marRight w:val="0"/>
      <w:marTop w:val="0"/>
      <w:marBottom w:val="0"/>
      <w:divBdr>
        <w:top w:val="none" w:sz="0" w:space="0" w:color="auto"/>
        <w:left w:val="none" w:sz="0" w:space="0" w:color="auto"/>
        <w:bottom w:val="none" w:sz="0" w:space="0" w:color="auto"/>
        <w:right w:val="none" w:sz="0" w:space="0" w:color="auto"/>
      </w:divBdr>
    </w:div>
    <w:div w:id="1541934139">
      <w:bodyDiv w:val="1"/>
      <w:marLeft w:val="0"/>
      <w:marRight w:val="0"/>
      <w:marTop w:val="0"/>
      <w:marBottom w:val="0"/>
      <w:divBdr>
        <w:top w:val="none" w:sz="0" w:space="0" w:color="auto"/>
        <w:left w:val="none" w:sz="0" w:space="0" w:color="auto"/>
        <w:bottom w:val="none" w:sz="0" w:space="0" w:color="auto"/>
        <w:right w:val="none" w:sz="0" w:space="0" w:color="auto"/>
      </w:divBdr>
    </w:div>
    <w:div w:id="1550648232">
      <w:bodyDiv w:val="1"/>
      <w:marLeft w:val="0"/>
      <w:marRight w:val="0"/>
      <w:marTop w:val="0"/>
      <w:marBottom w:val="0"/>
      <w:divBdr>
        <w:top w:val="none" w:sz="0" w:space="0" w:color="auto"/>
        <w:left w:val="none" w:sz="0" w:space="0" w:color="auto"/>
        <w:bottom w:val="none" w:sz="0" w:space="0" w:color="auto"/>
        <w:right w:val="none" w:sz="0" w:space="0" w:color="auto"/>
      </w:divBdr>
    </w:div>
    <w:div w:id="1565919048">
      <w:bodyDiv w:val="1"/>
      <w:marLeft w:val="0"/>
      <w:marRight w:val="0"/>
      <w:marTop w:val="0"/>
      <w:marBottom w:val="0"/>
      <w:divBdr>
        <w:top w:val="none" w:sz="0" w:space="0" w:color="auto"/>
        <w:left w:val="none" w:sz="0" w:space="0" w:color="auto"/>
        <w:bottom w:val="none" w:sz="0" w:space="0" w:color="auto"/>
        <w:right w:val="none" w:sz="0" w:space="0" w:color="auto"/>
      </w:divBdr>
    </w:div>
    <w:div w:id="1770005826">
      <w:bodyDiv w:val="1"/>
      <w:marLeft w:val="0"/>
      <w:marRight w:val="0"/>
      <w:marTop w:val="0"/>
      <w:marBottom w:val="0"/>
      <w:divBdr>
        <w:top w:val="none" w:sz="0" w:space="0" w:color="auto"/>
        <w:left w:val="none" w:sz="0" w:space="0" w:color="auto"/>
        <w:bottom w:val="none" w:sz="0" w:space="0" w:color="auto"/>
        <w:right w:val="none" w:sz="0" w:space="0" w:color="auto"/>
      </w:divBdr>
    </w:div>
    <w:div w:id="1833525541">
      <w:bodyDiv w:val="1"/>
      <w:marLeft w:val="0"/>
      <w:marRight w:val="0"/>
      <w:marTop w:val="0"/>
      <w:marBottom w:val="0"/>
      <w:divBdr>
        <w:top w:val="none" w:sz="0" w:space="0" w:color="auto"/>
        <w:left w:val="none" w:sz="0" w:space="0" w:color="auto"/>
        <w:bottom w:val="none" w:sz="0" w:space="0" w:color="auto"/>
        <w:right w:val="none" w:sz="0" w:space="0" w:color="auto"/>
      </w:divBdr>
    </w:div>
    <w:div w:id="1892763657">
      <w:bodyDiv w:val="1"/>
      <w:marLeft w:val="0"/>
      <w:marRight w:val="0"/>
      <w:marTop w:val="0"/>
      <w:marBottom w:val="0"/>
      <w:divBdr>
        <w:top w:val="none" w:sz="0" w:space="0" w:color="auto"/>
        <w:left w:val="none" w:sz="0" w:space="0" w:color="auto"/>
        <w:bottom w:val="none" w:sz="0" w:space="0" w:color="auto"/>
        <w:right w:val="none" w:sz="0" w:space="0" w:color="auto"/>
      </w:divBdr>
    </w:div>
    <w:div w:id="1994216916">
      <w:bodyDiv w:val="1"/>
      <w:marLeft w:val="0"/>
      <w:marRight w:val="0"/>
      <w:marTop w:val="0"/>
      <w:marBottom w:val="0"/>
      <w:divBdr>
        <w:top w:val="none" w:sz="0" w:space="0" w:color="auto"/>
        <w:left w:val="none" w:sz="0" w:space="0" w:color="auto"/>
        <w:bottom w:val="none" w:sz="0" w:space="0" w:color="auto"/>
        <w:right w:val="none" w:sz="0" w:space="0" w:color="auto"/>
      </w:divBdr>
    </w:div>
    <w:div w:id="205993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10B-0B9F-444D-8EFF-A4762E4C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14112</Words>
  <Characters>80440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94364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creator>ATO</dc:creator>
  <cp:lastModifiedBy>Georgia</cp:lastModifiedBy>
  <cp:revision>2</cp:revision>
  <cp:lastPrinted>2016-07-07T23:56:00Z</cp:lastPrinted>
  <dcterms:created xsi:type="dcterms:W3CDTF">2017-03-14T00:10:00Z</dcterms:created>
  <dcterms:modified xsi:type="dcterms:W3CDTF">2017-03-14T00:10:00Z</dcterms:modified>
</cp:coreProperties>
</file>